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243D52" w:rsidP="009009FC">
      <w:pPr>
        <w:rPr>
          <w:rFonts w:asciiTheme="minorHAnsi" w:hAnsiTheme="minorHAnsi" w:cstheme="minorHAnsi"/>
          <w:b/>
          <w:sz w:val="32"/>
        </w:rPr>
      </w:pPr>
      <w:bookmarkStart w:id="0" w:name="_GoBack"/>
      <w:bookmarkEnd w:id="0"/>
      <w:r>
        <w:rPr>
          <w:rFonts w:asciiTheme="minorHAnsi" w:hAnsiTheme="minorHAnsi" w:cstheme="minorHAnsi"/>
          <w:b/>
          <w:sz w:val="32"/>
        </w:rPr>
        <w:t>K</w:t>
      </w:r>
      <w:r w:rsidR="00DB6386">
        <w:rPr>
          <w:rFonts w:asciiTheme="minorHAnsi" w:hAnsiTheme="minorHAnsi" w:cstheme="minorHAnsi"/>
          <w:b/>
          <w:sz w:val="32"/>
        </w:rPr>
        <w:t>İMYA</w:t>
      </w:r>
      <w:r w:rsidR="00E90B54">
        <w:rPr>
          <w:rFonts w:asciiTheme="minorHAnsi" w:hAnsiTheme="minorHAnsi" w:cstheme="minorHAnsi"/>
          <w:b/>
          <w:sz w:val="32"/>
        </w:rPr>
        <w:t xml:space="preserve">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325"/>
        <w:gridCol w:w="567"/>
        <w:gridCol w:w="843"/>
        <w:gridCol w:w="565"/>
        <w:gridCol w:w="567"/>
        <w:gridCol w:w="983"/>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6070E"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167229" w:rsidRPr="00E90B54" w:rsidTr="00E935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F77657">
            <w:pPr>
              <w:rPr>
                <w:rFonts w:ascii="Calibri" w:hAnsi="Calibri" w:cs="Calibri"/>
                <w:color w:val="000000"/>
                <w:sz w:val="22"/>
              </w:rPr>
            </w:pPr>
            <w:r>
              <w:rPr>
                <w:rFonts w:ascii="Calibri" w:hAnsi="Calibri" w:cs="Calibri"/>
                <w:color w:val="000000"/>
                <w:sz w:val="22"/>
              </w:rPr>
              <w:t>5010</w:t>
            </w:r>
            <w:r w:rsidR="00F77657">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404BF3" w:rsidP="00F77657">
            <w:pPr>
              <w:rPr>
                <w:rFonts w:ascii="Calibri" w:hAnsi="Calibri" w:cs="Calibri"/>
                <w:color w:val="000000"/>
                <w:sz w:val="22"/>
              </w:rPr>
            </w:pPr>
            <w:hyperlink w:anchor="d81" w:history="1">
              <w:r w:rsidR="00167229" w:rsidRPr="00167229">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E90B54" w:rsidRDefault="00167229" w:rsidP="0016722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67229" w:rsidRPr="00E90B54" w:rsidRDefault="00167229" w:rsidP="0016722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E90B54" w:rsidRDefault="00167229" w:rsidP="00167229">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E90B54" w:rsidRDefault="00167229" w:rsidP="00167229">
            <w:pPr>
              <w:jc w:val="center"/>
              <w:rPr>
                <w:rFonts w:asciiTheme="minorHAnsi" w:hAnsiTheme="minorHAnsi" w:cs="Arial"/>
                <w:sz w:val="22"/>
              </w:rPr>
            </w:pPr>
            <w:r w:rsidRPr="00E90B54">
              <w:rPr>
                <w:rFonts w:asciiTheme="minorHAnsi" w:hAnsiTheme="minorHAnsi" w:cs="Arial"/>
                <w:sz w:val="22"/>
                <w:szCs w:val="22"/>
              </w:rPr>
              <w:t>Türkçe</w:t>
            </w:r>
          </w:p>
        </w:tc>
      </w:tr>
      <w:tr w:rsidR="00922B47" w:rsidRPr="00E90B54" w:rsidTr="00746AB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22B47" w:rsidRPr="002F3715" w:rsidRDefault="00922B47" w:rsidP="00AE285F">
            <w:pPr>
              <w:rPr>
                <w:rFonts w:ascii="Calibri" w:hAnsi="Calibri" w:cs="Arial TUR"/>
                <w:sz w:val="22"/>
              </w:rPr>
            </w:pPr>
            <w:r w:rsidRPr="002F3715">
              <w:rPr>
                <w:rFonts w:ascii="Calibri" w:hAnsi="Calibri" w:cs="Arial TUR"/>
                <w:sz w:val="22"/>
                <w:szCs w:val="22"/>
              </w:rPr>
              <w:t>501</w:t>
            </w:r>
            <w:r w:rsidR="00243D52">
              <w:rPr>
                <w:rFonts w:ascii="Calibri" w:hAnsi="Calibri" w:cs="Arial TUR"/>
                <w:sz w:val="22"/>
                <w:szCs w:val="22"/>
              </w:rPr>
              <w:t>5</w:t>
            </w:r>
            <w:r w:rsidRPr="002F3715">
              <w:rPr>
                <w:rFonts w:ascii="Calibri" w:hAnsi="Calibri" w:cs="Arial TUR"/>
                <w:sz w:val="22"/>
                <w:szCs w:val="22"/>
              </w:rPr>
              <w:t>01533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22B47" w:rsidRDefault="00404BF3" w:rsidP="00922B47">
            <w:pPr>
              <w:rPr>
                <w:rFonts w:ascii="Calibri" w:hAnsi="Calibri" w:cs="Arial TUR"/>
                <w:sz w:val="22"/>
              </w:rPr>
            </w:pPr>
            <w:hyperlink w:anchor="d73" w:history="1">
              <w:r w:rsidR="00922B47" w:rsidRPr="00E4275C">
                <w:rPr>
                  <w:rStyle w:val="Kpr"/>
                  <w:rFonts w:ascii="Calibri" w:hAnsi="Calibri" w:cs="Arial TUR"/>
                  <w:sz w:val="22"/>
                  <w:szCs w:val="22"/>
                </w:rPr>
                <w:t>BİLİM VE KİMYA TARİHİ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22B47" w:rsidRPr="00E90B54" w:rsidRDefault="00922B47" w:rsidP="00C86D8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22B47" w:rsidRPr="00E90B54" w:rsidRDefault="00922B47" w:rsidP="00C86D8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22B47" w:rsidRPr="00E90B54" w:rsidRDefault="00922B47" w:rsidP="00C86D8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22B47" w:rsidRPr="00E90B54" w:rsidRDefault="00922B47" w:rsidP="00C86D8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22B47" w:rsidRPr="00E90B54" w:rsidRDefault="00922B47" w:rsidP="00C86D8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B6070E" w:rsidP="00B6070E">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6070E"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4B6761" w:rsidRPr="00E90B54" w:rsidTr="00746AB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B6761" w:rsidRPr="002F3715" w:rsidRDefault="00243D52" w:rsidP="00AE285F">
            <w:pPr>
              <w:rPr>
                <w:rFonts w:ascii="Calibri" w:hAnsi="Calibri" w:cs="Arial TUR"/>
                <w:sz w:val="22"/>
              </w:rPr>
            </w:pPr>
            <w:r>
              <w:rPr>
                <w:rFonts w:ascii="Calibri" w:hAnsi="Calibri" w:cs="Arial TUR"/>
                <w:sz w:val="22"/>
                <w:szCs w:val="22"/>
              </w:rPr>
              <w:t>5015</w:t>
            </w:r>
            <w:r w:rsidR="004B6761" w:rsidRPr="002F3715">
              <w:rPr>
                <w:rFonts w:ascii="Calibri" w:hAnsi="Calibri" w:cs="Arial TUR"/>
                <w:sz w:val="22"/>
                <w:szCs w:val="22"/>
              </w:rPr>
              <w:t>02530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B6761" w:rsidRDefault="00404BF3" w:rsidP="00746AB8">
            <w:pPr>
              <w:rPr>
                <w:rFonts w:ascii="Calibri" w:hAnsi="Calibri" w:cs="Arial TUR"/>
                <w:sz w:val="22"/>
              </w:rPr>
            </w:pPr>
            <w:hyperlink w:anchor="d78" w:history="1">
              <w:r w:rsidR="004B6761" w:rsidRPr="00E4275C">
                <w:rPr>
                  <w:rStyle w:val="Kpr"/>
                  <w:rFonts w:ascii="Calibri" w:hAnsi="Calibri" w:cs="Arial TUR"/>
                  <w:sz w:val="22"/>
                  <w:szCs w:val="22"/>
                </w:rPr>
                <w:t>KİMYADA KAYNAK ARAMA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Türkçe</w:t>
            </w: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167229" w:rsidP="00E90B54">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Türkçe</w:t>
            </w: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167229" w:rsidP="00E90B54">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Türkçe</w:t>
            </w: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FF6605">
            <w:pPr>
              <w:rPr>
                <w:rFonts w:asciiTheme="minorHAnsi" w:hAnsiTheme="minorHAnsi" w:cs="Arial"/>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15</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B6761" w:rsidRPr="00E90B54" w:rsidRDefault="004B6761" w:rsidP="00E90B54">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Türkçe</w:t>
            </w: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B6070E" w:rsidP="00B6070E">
            <w:pPr>
              <w:jc w:val="right"/>
              <w:rPr>
                <w:rFonts w:asciiTheme="minorHAnsi" w:hAnsiTheme="minorHAnsi" w:cs="Arial"/>
                <w:sz w:val="22"/>
              </w:rPr>
            </w:pPr>
            <w:r>
              <w:rPr>
                <w:rFonts w:asciiTheme="minorHAnsi" w:hAnsiTheme="minorHAnsi" w:cs="Arial"/>
                <w:sz w:val="22"/>
                <w:szCs w:val="22"/>
              </w:rPr>
              <w:t>II.</w:t>
            </w:r>
            <w:r w:rsidR="004B6761"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B6761" w:rsidRPr="00E90B54" w:rsidRDefault="004B6761"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rPr>
                <w:rFonts w:asciiTheme="minorHAnsi" w:hAnsiTheme="minorHAnsi" w:cs="Arial"/>
                <w:sz w:val="22"/>
              </w:rPr>
            </w:pP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B6761" w:rsidRPr="00E90B54" w:rsidRDefault="004B6761" w:rsidP="007971C6">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761" w:rsidRPr="00E90B54" w:rsidRDefault="004B6761" w:rsidP="00E90B54">
            <w:pPr>
              <w:rPr>
                <w:rFonts w:asciiTheme="minorHAnsi" w:hAnsiTheme="minorHAnsi" w:cs="Arial"/>
                <w:sz w:val="22"/>
              </w:rPr>
            </w:pPr>
          </w:p>
        </w:tc>
      </w:tr>
    </w:tbl>
    <w:p w:rsidR="00493D11" w:rsidRDefault="00493D11"/>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5"/>
        <w:gridCol w:w="45"/>
        <w:gridCol w:w="5325"/>
        <w:gridCol w:w="567"/>
        <w:gridCol w:w="843"/>
        <w:gridCol w:w="567"/>
        <w:gridCol w:w="567"/>
        <w:gridCol w:w="843"/>
      </w:tblGrid>
      <w:tr w:rsidR="00167229" w:rsidTr="00E93542">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167229" w:rsidRDefault="00167229" w:rsidP="00E93542">
            <w:pPr>
              <w:jc w:val="center"/>
              <w:rPr>
                <w:rFonts w:ascii="Arial" w:hAnsi="Arial" w:cs="Arial"/>
                <w:sz w:val="20"/>
                <w:szCs w:val="20"/>
              </w:rPr>
            </w:pPr>
            <w:r w:rsidRPr="00DF1FB1">
              <w:rPr>
                <w:rFonts w:asciiTheme="minorHAnsi" w:hAnsiTheme="minorHAnsi" w:cs="Arial"/>
                <w:b/>
                <w:bCs/>
                <w:sz w:val="22"/>
                <w:szCs w:val="22"/>
              </w:rPr>
              <w:t>2.YIL</w:t>
            </w:r>
          </w:p>
        </w:tc>
      </w:tr>
      <w:tr w:rsidR="00167229" w:rsidRPr="00E90B54" w:rsidTr="00E93542">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167229" w:rsidRPr="00E90B54" w:rsidRDefault="00B6070E" w:rsidP="00E93542">
            <w:pPr>
              <w:rPr>
                <w:rFonts w:asciiTheme="minorHAnsi" w:hAnsiTheme="minorHAnsi" w:cs="Arial"/>
                <w:b/>
                <w:sz w:val="22"/>
              </w:rPr>
            </w:pPr>
            <w:r>
              <w:rPr>
                <w:rFonts w:asciiTheme="minorHAnsi" w:hAnsiTheme="minorHAnsi" w:cs="Arial"/>
                <w:b/>
                <w:sz w:val="22"/>
                <w:szCs w:val="22"/>
                <w:u w:val="single"/>
              </w:rPr>
              <w:t>III. Yarıyıl</w:t>
            </w:r>
          </w:p>
        </w:tc>
      </w:tr>
      <w:tr w:rsidR="00167229" w:rsidRPr="00B70342" w:rsidTr="00B6070E">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rPr>
                <w:rFonts w:asciiTheme="minorHAnsi" w:hAnsiTheme="minorHAnsi" w:cs="Arial"/>
                <w:sz w:val="22"/>
              </w:rPr>
            </w:pPr>
            <w:r w:rsidRPr="00B70342">
              <w:rPr>
                <w:rFonts w:asciiTheme="minorHAnsi" w:hAnsiTheme="minorHAnsi" w:cs="Arial"/>
                <w:sz w:val="22"/>
                <w:szCs w:val="22"/>
              </w:rPr>
              <w:t>Kod</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B70342" w:rsidRDefault="00167229" w:rsidP="00E93542">
            <w:pPr>
              <w:jc w:val="center"/>
              <w:rPr>
                <w:rFonts w:asciiTheme="minorHAnsi" w:hAnsiTheme="minorHAnsi" w:cs="Arial"/>
                <w:sz w:val="22"/>
              </w:rPr>
            </w:pPr>
            <w:r w:rsidRPr="00B70342">
              <w:rPr>
                <w:rFonts w:asciiTheme="minorHAnsi" w:hAnsiTheme="minorHAnsi" w:cs="Arial"/>
                <w:sz w:val="22"/>
                <w:szCs w:val="22"/>
              </w:rPr>
              <w:t>Dili</w:t>
            </w:r>
          </w:p>
        </w:tc>
      </w:tr>
      <w:tr w:rsidR="00167229" w:rsidTr="00B6070E">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rPr>
              <w:t xml:space="preserve">501501702 </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B70342" w:rsidRDefault="00167229" w:rsidP="0016722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167229" w:rsidRPr="00A04DCF" w:rsidRDefault="00167229" w:rsidP="0016722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A04DCF" w:rsidRDefault="00167229" w:rsidP="0016722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Türkçe</w:t>
            </w:r>
          </w:p>
        </w:tc>
      </w:tr>
      <w:tr w:rsidR="00167229" w:rsidTr="00B6070E">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rPr>
              <w:t>501501703</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B70342" w:rsidRDefault="00167229" w:rsidP="0016722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167229" w:rsidRPr="00E90B54" w:rsidRDefault="00167229" w:rsidP="0016722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A04DCF" w:rsidRDefault="00167229" w:rsidP="0016722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167229" w:rsidRDefault="00167229" w:rsidP="00167229">
            <w:pPr>
              <w:jc w:val="center"/>
            </w:pPr>
            <w:r w:rsidRPr="008E6F85">
              <w:rPr>
                <w:rFonts w:ascii="Arial" w:hAnsi="Arial" w:cs="Arial"/>
                <w:sz w:val="20"/>
                <w:szCs w:val="20"/>
              </w:rPr>
              <w:t>Türkçe</w:t>
            </w:r>
          </w:p>
        </w:tc>
      </w:tr>
      <w:tr w:rsidR="00167229" w:rsidRPr="00E90B54"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B6070E" w:rsidP="00E93542">
            <w:pPr>
              <w:jc w:val="right"/>
              <w:rPr>
                <w:rFonts w:asciiTheme="minorHAnsi" w:hAnsiTheme="minorHAnsi" w:cs="Arial"/>
                <w:sz w:val="22"/>
              </w:rPr>
            </w:pPr>
            <w:r>
              <w:rPr>
                <w:rFonts w:asciiTheme="minorHAnsi" w:hAnsiTheme="minorHAnsi" w:cs="Arial"/>
                <w:sz w:val="22"/>
                <w:szCs w:val="22"/>
              </w:rPr>
              <w:t>III. Yarıyıl</w:t>
            </w:r>
            <w:r w:rsidR="00167229"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67229" w:rsidRPr="00E90B54" w:rsidRDefault="00167229" w:rsidP="00E9354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r>
      <w:tr w:rsidR="00167229" w:rsidRPr="00E90B54" w:rsidTr="00E93542">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167229" w:rsidRPr="00E90B54" w:rsidRDefault="00B6070E" w:rsidP="00E93542">
            <w:pPr>
              <w:rPr>
                <w:rFonts w:asciiTheme="minorHAnsi" w:hAnsiTheme="minorHAnsi" w:cs="Arial"/>
                <w:b/>
                <w:sz w:val="22"/>
              </w:rPr>
            </w:pPr>
            <w:r>
              <w:rPr>
                <w:rFonts w:asciiTheme="minorHAnsi" w:hAnsiTheme="minorHAnsi" w:cs="Arial"/>
                <w:b/>
                <w:sz w:val="22"/>
                <w:szCs w:val="22"/>
                <w:u w:val="single"/>
              </w:rPr>
              <w:t>IV. Yarıyıl</w:t>
            </w:r>
          </w:p>
        </w:tc>
      </w:tr>
      <w:tr w:rsidR="00167229" w:rsidRPr="00E90B54"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Dili</w:t>
            </w:r>
          </w:p>
        </w:tc>
      </w:tr>
      <w:tr w:rsidR="00167229"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rPr>
              <w:t xml:space="preserve">501501702 </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B70342" w:rsidRDefault="00167229" w:rsidP="0016722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167229" w:rsidRPr="00A04DCF" w:rsidRDefault="00167229" w:rsidP="0016722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A04DCF" w:rsidRDefault="00167229" w:rsidP="0016722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Türkçe</w:t>
            </w:r>
          </w:p>
        </w:tc>
      </w:tr>
      <w:tr w:rsidR="00167229"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rPr>
              <w:t>501501703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B70342" w:rsidRDefault="00167229" w:rsidP="0016722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Default="00167229" w:rsidP="0016722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167229" w:rsidRPr="00E90B54" w:rsidRDefault="00167229" w:rsidP="0016722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67229" w:rsidRPr="00A04DCF" w:rsidRDefault="00167229" w:rsidP="0016722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167229" w:rsidRDefault="00167229" w:rsidP="00167229">
            <w:pPr>
              <w:jc w:val="center"/>
            </w:pPr>
            <w:r w:rsidRPr="008E6F85">
              <w:rPr>
                <w:rFonts w:ascii="Arial" w:hAnsi="Arial" w:cs="Arial"/>
                <w:sz w:val="20"/>
                <w:szCs w:val="20"/>
              </w:rPr>
              <w:t>Türkçe</w:t>
            </w:r>
          </w:p>
        </w:tc>
      </w:tr>
      <w:tr w:rsidR="00167229" w:rsidRPr="00E90B54"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B6070E" w:rsidP="00E93542">
            <w:pPr>
              <w:jc w:val="right"/>
              <w:rPr>
                <w:rFonts w:asciiTheme="minorHAnsi" w:hAnsiTheme="minorHAnsi" w:cs="Arial"/>
                <w:sz w:val="22"/>
              </w:rPr>
            </w:pPr>
            <w:r>
              <w:rPr>
                <w:rFonts w:asciiTheme="minorHAnsi" w:hAnsiTheme="minorHAnsi" w:cs="Arial"/>
                <w:sz w:val="22"/>
                <w:szCs w:val="22"/>
              </w:rPr>
              <w:t>IV. Yarıyıl</w:t>
            </w:r>
            <w:r w:rsidR="00167229"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67229" w:rsidRPr="00E90B54" w:rsidRDefault="00167229" w:rsidP="00E9354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r>
      <w:tr w:rsidR="00167229" w:rsidRPr="00E90B54" w:rsidTr="00E9354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67229" w:rsidRPr="00E90B54" w:rsidRDefault="00167229" w:rsidP="00E9354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67229" w:rsidRPr="00E90B54" w:rsidRDefault="00167229" w:rsidP="00E93542">
            <w:pPr>
              <w:rPr>
                <w:rFonts w:asciiTheme="minorHAnsi" w:hAnsiTheme="minorHAnsi" w:cs="Arial"/>
                <w:sz w:val="22"/>
              </w:rPr>
            </w:pPr>
          </w:p>
        </w:tc>
      </w:tr>
    </w:tbl>
    <w:p w:rsidR="00167229" w:rsidRDefault="00167229"/>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325"/>
        <w:gridCol w:w="567"/>
        <w:gridCol w:w="843"/>
        <w:gridCol w:w="565"/>
        <w:gridCol w:w="567"/>
        <w:gridCol w:w="983"/>
      </w:tblGrid>
      <w:tr w:rsidR="004B6761"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B6761" w:rsidRPr="00E90B54" w:rsidRDefault="004B6761"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4B676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4B6761" w:rsidRPr="00E90B54" w:rsidRDefault="004B6761" w:rsidP="00E90B54">
            <w:pPr>
              <w:jc w:val="center"/>
              <w:rPr>
                <w:rFonts w:asciiTheme="minorHAnsi" w:hAnsiTheme="minorHAnsi" w:cs="Arial"/>
                <w:sz w:val="22"/>
              </w:rPr>
            </w:pPr>
            <w:r w:rsidRPr="00E90B54">
              <w:rPr>
                <w:rFonts w:asciiTheme="minorHAnsi" w:hAnsiTheme="minorHAnsi" w:cs="Arial"/>
                <w:sz w:val="22"/>
                <w:szCs w:val="22"/>
              </w:rPr>
              <w:t>Dili</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DB6386">
            <w:pPr>
              <w:rPr>
                <w:rFonts w:ascii="Calibri" w:hAnsi="Calibri"/>
                <w:color w:val="000000"/>
                <w:sz w:val="22"/>
              </w:rPr>
            </w:pPr>
            <w:r>
              <w:rPr>
                <w:rFonts w:ascii="Calibri" w:hAnsi="Calibri"/>
                <w:color w:val="000000"/>
                <w:sz w:val="22"/>
                <w:szCs w:val="22"/>
              </w:rPr>
              <w:t>501502528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DB6386">
            <w:pPr>
              <w:rPr>
                <w:rFonts w:ascii="Calibri" w:hAnsi="Calibri"/>
                <w:color w:val="000000"/>
                <w:sz w:val="22"/>
              </w:rPr>
            </w:pPr>
            <w:hyperlink w:anchor="d38" w:history="1">
              <w:r w:rsidR="00F77657" w:rsidRPr="00E51FA1">
                <w:rPr>
                  <w:rStyle w:val="Kpr"/>
                  <w:rFonts w:ascii="Calibri" w:hAnsi="Calibri"/>
                  <w:sz w:val="22"/>
                  <w:szCs w:val="22"/>
                </w:rPr>
                <w:t>ALTERNATİF ENERJİ KAYNAKLARI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0B54">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72" w:history="1">
              <w:r w:rsidR="00F77657" w:rsidRPr="00E4275C">
                <w:rPr>
                  <w:rStyle w:val="Kpr"/>
                  <w:rFonts w:ascii="Calibri" w:hAnsi="Calibri"/>
                  <w:sz w:val="22"/>
                  <w:szCs w:val="22"/>
                </w:rPr>
                <w:t>ANALİTİK KİMYACILAR İÇİN İSTATİSTİK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35" w:history="1">
              <w:r w:rsidR="00F77657" w:rsidRPr="008A3612">
                <w:rPr>
                  <w:rStyle w:val="Kpr"/>
                  <w:rFonts w:ascii="Calibri" w:hAnsi="Calibri"/>
                  <w:sz w:val="22"/>
                  <w:szCs w:val="22"/>
                </w:rPr>
                <w:t>ANALİTİK KİMYACILAR İÇİN İSTATİSTİK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4" w:history="1">
              <w:r w:rsidR="00F77657" w:rsidRPr="00C2350F">
                <w:rPr>
                  <w:rStyle w:val="Kpr"/>
                  <w:rFonts w:ascii="Calibri" w:hAnsi="Calibri"/>
                  <w:sz w:val="22"/>
                  <w:szCs w:val="22"/>
                </w:rPr>
                <w:t>ANALİTİK KİMYADA MODERN TEKNİKLER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lastRenderedPageBreak/>
              <w:t>501502510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5" w:history="1">
              <w:r w:rsidR="00F77657" w:rsidRPr="00B456D5">
                <w:rPr>
                  <w:rStyle w:val="Kpr"/>
                  <w:rFonts w:ascii="Calibri" w:hAnsi="Calibri"/>
                  <w:sz w:val="22"/>
                  <w:szCs w:val="22"/>
                </w:rPr>
                <w:t>ANALİTİK KİMYADA MODERN TEKNİKLER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19" w:history="1">
              <w:r w:rsidR="00F77657" w:rsidRPr="004F327E">
                <w:rPr>
                  <w:rStyle w:val="Kpr"/>
                  <w:rFonts w:ascii="Calibri" w:hAnsi="Calibri"/>
                  <w:sz w:val="22"/>
                  <w:szCs w:val="22"/>
                </w:rPr>
                <w:t>ANALİTİK KİMYADA ÖRNEK HAZIRLAMA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10" w:history="1">
              <w:r w:rsidR="00F77657" w:rsidRPr="00BD2CE3">
                <w:rPr>
                  <w:rStyle w:val="Kpr"/>
                  <w:rFonts w:ascii="Calibri" w:hAnsi="Calibri"/>
                  <w:sz w:val="22"/>
                  <w:szCs w:val="22"/>
                </w:rPr>
                <w:t>ANALİTİK KİMYADA SEÇME KONULAR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31" w:history="1">
              <w:r w:rsidR="00F77657" w:rsidRPr="00CD155C">
                <w:rPr>
                  <w:rStyle w:val="Kpr"/>
                  <w:rFonts w:ascii="Calibri" w:hAnsi="Calibri"/>
                  <w:sz w:val="22"/>
                  <w:szCs w:val="22"/>
                </w:rPr>
                <w:t>ANALİTİK KİMYADA SEÇME KONULAR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1" w:history="1">
              <w:r w:rsidR="00F77657" w:rsidRPr="00C2350F">
                <w:rPr>
                  <w:rStyle w:val="Kpr"/>
                  <w:rFonts w:ascii="Calibri" w:hAnsi="Calibri"/>
                  <w:sz w:val="22"/>
                  <w:szCs w:val="22"/>
                </w:rPr>
                <w:t>ANALİZ METOTLARI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8" w:history="1">
              <w:r w:rsidR="00F77657" w:rsidRPr="00B456D5">
                <w:rPr>
                  <w:rStyle w:val="Kpr"/>
                  <w:rFonts w:ascii="Calibri" w:hAnsi="Calibri"/>
                  <w:sz w:val="22"/>
                  <w:szCs w:val="22"/>
                </w:rPr>
                <w:t>AYIRMA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 xml:space="preserve"> 501501538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85" w:history="1">
              <w:r w:rsidR="00F77657" w:rsidRPr="001611DF">
                <w:rPr>
                  <w:rStyle w:val="Kpr"/>
                  <w:rFonts w:ascii="Calibri" w:hAnsi="Calibri"/>
                  <w:sz w:val="22"/>
                  <w:szCs w:val="22"/>
                </w:rPr>
                <w:t>Biyokimyada Metaller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501501535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86" w:history="1">
              <w:r w:rsidR="00F77657" w:rsidRPr="001611DF">
                <w:rPr>
                  <w:rStyle w:val="Kpr"/>
                  <w:rFonts w:ascii="Calibri" w:hAnsi="Calibri"/>
                  <w:sz w:val="22"/>
                  <w:szCs w:val="22"/>
                </w:rPr>
                <w:t>Biyokimya'da Seçme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501502537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87" w:history="1">
              <w:r w:rsidR="00F77657" w:rsidRPr="001611DF">
                <w:rPr>
                  <w:rStyle w:val="Kpr"/>
                  <w:rFonts w:ascii="Calibri" w:hAnsi="Calibri"/>
                  <w:sz w:val="22"/>
                  <w:szCs w:val="22"/>
                </w:rPr>
                <w:t>BİYOMOLEKÜLLERİN SAFLAŞTIRILMASI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501501532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70" w:history="1">
              <w:r w:rsidR="00F77657" w:rsidRPr="00C67DC5">
                <w:rPr>
                  <w:rStyle w:val="Kpr"/>
                  <w:rFonts w:ascii="Calibri" w:hAnsi="Calibri"/>
                  <w:sz w:val="22"/>
                  <w:szCs w:val="22"/>
                </w:rPr>
                <w:t>BİYOSORPSİYON PROSESİNDE KARAKTERİZASYON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40" w:history="1">
              <w:r w:rsidR="00F77657" w:rsidRPr="00175281">
                <w:rPr>
                  <w:rStyle w:val="Kpr"/>
                  <w:rFonts w:ascii="Calibri" w:hAnsi="Calibri"/>
                  <w:sz w:val="22"/>
                  <w:szCs w:val="22"/>
                </w:rPr>
                <w:t>BİYOTRANSFORMASYON REAKSİYONLARI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74" w:history="1">
              <w:r w:rsidR="00F77657" w:rsidRPr="00E4275C">
                <w:rPr>
                  <w:rStyle w:val="Kpr"/>
                  <w:rFonts w:ascii="Calibri" w:hAnsi="Calibri"/>
                  <w:sz w:val="22"/>
                  <w:szCs w:val="22"/>
                </w:rPr>
                <w:t>ÇÖZELTİLERİN TERMODİNAMİĞİ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32" w:history="1">
              <w:r w:rsidR="00F77657" w:rsidRPr="00CD155C">
                <w:rPr>
                  <w:rStyle w:val="Kpr"/>
                  <w:rFonts w:ascii="Calibri" w:hAnsi="Calibri"/>
                  <w:sz w:val="22"/>
                  <w:szCs w:val="22"/>
                </w:rPr>
                <w:t>DOĞAL MADDELERİN BİYOSENTEZİ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501502538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88" w:history="1">
              <w:r w:rsidR="00F77657" w:rsidRPr="001611DF">
                <w:rPr>
                  <w:rStyle w:val="Kpr"/>
                  <w:rFonts w:ascii="Calibri" w:hAnsi="Calibri"/>
                  <w:sz w:val="22"/>
                  <w:szCs w:val="22"/>
                </w:rPr>
                <w:t>Doğal Maddelerin İzolasyonu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501502540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89" w:history="1">
              <w:r w:rsidR="00F77657" w:rsidRPr="001611DF">
                <w:rPr>
                  <w:rStyle w:val="Kpr"/>
                  <w:rFonts w:ascii="Calibri" w:hAnsi="Calibri"/>
                  <w:sz w:val="22"/>
                  <w:szCs w:val="22"/>
                </w:rPr>
                <w:t>Elektrofilik Halkalaşma Tepkimeleri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0" w:history="1">
              <w:r w:rsidR="00F77657" w:rsidRPr="004F327E">
                <w:rPr>
                  <w:rStyle w:val="Kpr"/>
                  <w:rFonts w:ascii="Calibri" w:hAnsi="Calibri"/>
                  <w:sz w:val="22"/>
                  <w:szCs w:val="22"/>
                </w:rPr>
                <w:t>ELEKTROKİMYASAL YÜZEY KAPLAMALARI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501501539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91" w:history="1">
              <w:r w:rsidR="00F77657" w:rsidRPr="001611DF">
                <w:rPr>
                  <w:rStyle w:val="Kpr"/>
                  <w:rFonts w:ascii="Calibri" w:hAnsi="Calibri"/>
                  <w:sz w:val="22"/>
                  <w:szCs w:val="22"/>
                </w:rPr>
                <w:t>Enzim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501502539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90" w:history="1">
              <w:r w:rsidR="00F77657" w:rsidRPr="001611DF">
                <w:rPr>
                  <w:rStyle w:val="Kpr"/>
                  <w:rFonts w:ascii="Calibri" w:hAnsi="Calibri"/>
                  <w:sz w:val="22"/>
                  <w:szCs w:val="22"/>
                </w:rPr>
                <w:t>Enzimatik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9" w:history="1">
              <w:r w:rsidR="00F77657" w:rsidRPr="00CD155C">
                <w:rPr>
                  <w:rStyle w:val="Kpr"/>
                  <w:rFonts w:ascii="Calibri" w:hAnsi="Calibri"/>
                  <w:sz w:val="22"/>
                  <w:szCs w:val="22"/>
                </w:rPr>
                <w:t>ENZİMLER VE ENZİMLERİN ENDÜSTRİYEL UYGL.</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75" w:history="1">
              <w:r w:rsidR="00F77657" w:rsidRPr="00E4275C">
                <w:rPr>
                  <w:rStyle w:val="Kpr"/>
                  <w:rFonts w:ascii="Calibri" w:hAnsi="Calibri"/>
                  <w:sz w:val="22"/>
                  <w:szCs w:val="22"/>
                </w:rPr>
                <w:t>FAZ DENGELERİ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17" w:history="1">
              <w:r w:rsidR="00F77657" w:rsidRPr="004F327E">
                <w:rPr>
                  <w:rStyle w:val="Kpr"/>
                  <w:rFonts w:ascii="Calibri" w:hAnsi="Calibri"/>
                  <w:sz w:val="22"/>
                  <w:szCs w:val="22"/>
                </w:rPr>
                <w:t>FİZİKOKİMYADA SEÇME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rPr>
                <w:rFonts w:ascii="Calibri" w:hAnsi="Calibri"/>
                <w:color w:val="000000"/>
                <w:sz w:val="22"/>
              </w:rPr>
            </w:pPr>
            <w:r>
              <w:rPr>
                <w:rFonts w:ascii="Calibri" w:hAnsi="Calibri"/>
                <w:color w:val="000000"/>
                <w:sz w:val="22"/>
              </w:rPr>
              <w:t>501501536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19291D">
            <w:pPr>
              <w:rPr>
                <w:rStyle w:val="Kpr"/>
                <w:rFonts w:ascii="Calibri" w:hAnsi="Calibri"/>
                <w:sz w:val="22"/>
              </w:rPr>
            </w:pPr>
            <w:hyperlink w:anchor="d92" w:history="1">
              <w:r w:rsidR="00F77657" w:rsidRPr="001611DF">
                <w:rPr>
                  <w:rStyle w:val="Kpr"/>
                  <w:rFonts w:ascii="Calibri" w:hAnsi="Calibri"/>
                  <w:sz w:val="22"/>
                  <w:szCs w:val="22"/>
                </w:rPr>
                <w:t>Fungisidal Etki ve Biyokimyasal Temeli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19291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19291D">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9" w:history="1">
              <w:r w:rsidR="00F77657" w:rsidRPr="00BD2CE3">
                <w:rPr>
                  <w:rStyle w:val="Kpr"/>
                  <w:rFonts w:ascii="Calibri" w:hAnsi="Calibri"/>
                  <w:sz w:val="22"/>
                  <w:szCs w:val="22"/>
                </w:rPr>
                <w:t>HETEROAROMATİK MADDELERİN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1" w:history="1">
              <w:r w:rsidR="00F77657" w:rsidRPr="00B456D5">
                <w:rPr>
                  <w:rStyle w:val="Kpr"/>
                  <w:rFonts w:ascii="Calibri" w:hAnsi="Calibri"/>
                  <w:sz w:val="22"/>
                  <w:szCs w:val="22"/>
                </w:rPr>
                <w:t>HETEROJEN ELEKTROT SÜREÇLER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3" w:history="1">
              <w:r w:rsidR="00F77657" w:rsidRPr="00B456D5">
                <w:rPr>
                  <w:rStyle w:val="Kpr"/>
                  <w:rFonts w:ascii="Calibri" w:hAnsi="Calibri"/>
                  <w:sz w:val="22"/>
                  <w:szCs w:val="22"/>
                </w:rPr>
                <w:t>İLAÇ KİMYASINA GİRİŞ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37" w:history="1">
              <w:r w:rsidR="00F77657" w:rsidRPr="00E51FA1">
                <w:rPr>
                  <w:rStyle w:val="Kpr"/>
                  <w:rFonts w:ascii="Calibri" w:hAnsi="Calibri"/>
                  <w:sz w:val="22"/>
                  <w:szCs w:val="22"/>
                </w:rPr>
                <w:t>İLERİ ELEKTROKİMYA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rPr>
              <w:t>501502531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F406C3" w:rsidRDefault="00404BF3" w:rsidP="007354D1">
            <w:pPr>
              <w:rPr>
                <w:rFonts w:asciiTheme="minorHAnsi" w:hAnsiTheme="minorHAnsi"/>
                <w:sz w:val="22"/>
              </w:rPr>
            </w:pPr>
            <w:hyperlink w:anchor="d83" w:history="1">
              <w:r w:rsidR="00F77657" w:rsidRPr="00F406C3">
                <w:rPr>
                  <w:rStyle w:val="Kpr"/>
                  <w:rFonts w:asciiTheme="minorHAnsi" w:hAnsiTheme="minorHAnsi" w:cs="Cambria Math"/>
                  <w:sz w:val="22"/>
                  <w:szCs w:val="22"/>
                </w:rPr>
                <w:t>İ</w:t>
              </w:r>
              <w:r w:rsidR="00F77657" w:rsidRPr="00F406C3">
                <w:rPr>
                  <w:rStyle w:val="Kpr"/>
                  <w:rFonts w:asciiTheme="minorHAnsi" w:hAnsiTheme="minorHAnsi"/>
                  <w:sz w:val="22"/>
                  <w:szCs w:val="22"/>
                </w:rPr>
                <w:t>LERİ FONKSİYONEL 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443CD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13" w:history="1">
              <w:r w:rsidR="00F77657" w:rsidRPr="005173A3">
                <w:rPr>
                  <w:rStyle w:val="Kpr"/>
                  <w:rFonts w:ascii="Calibri" w:hAnsi="Calibri"/>
                  <w:sz w:val="22"/>
                  <w:szCs w:val="22"/>
                </w:rPr>
                <w:t>İLERİ KOORDİNASYON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rPr>
              <w:t>501501534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3542" w:rsidRDefault="00404BF3" w:rsidP="007354D1">
            <w:pPr>
              <w:rPr>
                <w:rFonts w:asciiTheme="minorHAnsi" w:hAnsiTheme="minorHAnsi"/>
              </w:rPr>
            </w:pPr>
            <w:hyperlink w:anchor="d82" w:history="1">
              <w:r w:rsidR="00F77657" w:rsidRPr="00F406C3">
                <w:rPr>
                  <w:rStyle w:val="Kpr"/>
                  <w:rFonts w:asciiTheme="minorHAnsi" w:hAnsiTheme="minorHAnsi"/>
                  <w:sz w:val="22"/>
                </w:rPr>
                <w:t>İLERİ KOORDİNASYON POLİMERLERİ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35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35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E935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35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E93542">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3" w:history="1">
              <w:r w:rsidR="00F77657" w:rsidRPr="00C2350F">
                <w:rPr>
                  <w:rStyle w:val="Kpr"/>
                  <w:rFonts w:ascii="Calibri" w:hAnsi="Calibri"/>
                  <w:sz w:val="22"/>
                  <w:szCs w:val="22"/>
                </w:rPr>
                <w:t>İLERİ POLİMER KİMYA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24" w:history="1">
              <w:r w:rsidR="00F77657" w:rsidRPr="00B456D5">
                <w:rPr>
                  <w:rStyle w:val="Kpr"/>
                  <w:rFonts w:ascii="Calibri" w:hAnsi="Calibri"/>
                  <w:sz w:val="22"/>
                  <w:szCs w:val="22"/>
                </w:rPr>
                <w:t>İLERİ POLİMER KİMYA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rPr>
              <w:t>501502532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F406C3" w:rsidRDefault="00404BF3" w:rsidP="007354D1">
            <w:pPr>
              <w:rPr>
                <w:rFonts w:asciiTheme="minorHAnsi" w:hAnsiTheme="minorHAnsi"/>
              </w:rPr>
            </w:pPr>
            <w:hyperlink w:anchor="d84" w:history="1">
              <w:r w:rsidR="00F77657" w:rsidRPr="00F406C3">
                <w:rPr>
                  <w:rStyle w:val="Kpr"/>
                  <w:rFonts w:asciiTheme="minorHAnsi" w:hAnsiTheme="minorHAnsi" w:cs="Cambria Math"/>
                  <w:sz w:val="22"/>
                </w:rPr>
                <w:t>İ</w:t>
              </w:r>
              <w:r w:rsidR="00F77657" w:rsidRPr="00F406C3">
                <w:rPr>
                  <w:rStyle w:val="Kpr"/>
                  <w:rFonts w:asciiTheme="minorHAnsi" w:hAnsiTheme="minorHAnsi"/>
                  <w:sz w:val="22"/>
                </w:rPr>
                <w:t>LERİ X-I</w:t>
              </w:r>
              <w:r w:rsidR="00F77657" w:rsidRPr="00F406C3">
                <w:rPr>
                  <w:rStyle w:val="Kpr"/>
                  <w:rFonts w:asciiTheme="minorHAnsi" w:hAnsiTheme="minorHAnsi" w:cs="Cambria Math"/>
                  <w:sz w:val="22"/>
                </w:rPr>
                <w:t>ŞI</w:t>
              </w:r>
              <w:r w:rsidR="00F77657" w:rsidRPr="00F406C3">
                <w:rPr>
                  <w:rStyle w:val="Kpr"/>
                  <w:rFonts w:asciiTheme="minorHAnsi" w:hAnsiTheme="minorHAnsi"/>
                  <w:sz w:val="22"/>
                </w:rPr>
                <w:t>NLAR</w:t>
              </w:r>
              <w:r w:rsidR="00F77657" w:rsidRPr="00F406C3">
                <w:rPr>
                  <w:rStyle w:val="Kpr"/>
                  <w:rFonts w:asciiTheme="minorHAnsi" w:hAnsiTheme="minorHAnsi" w:cs="Cambria Math"/>
                  <w:sz w:val="22"/>
                </w:rPr>
                <w:t>I</w:t>
              </w:r>
              <w:r w:rsidR="00F77657" w:rsidRPr="00F406C3">
                <w:rPr>
                  <w:rStyle w:val="Kpr"/>
                  <w:rFonts w:asciiTheme="minorHAnsi" w:hAnsiTheme="minorHAnsi"/>
                  <w:sz w:val="22"/>
                </w:rPr>
                <w:t xml:space="preserve"> ANALİZ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443CD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443CD4">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6" w:history="1">
              <w:r w:rsidR="00F77657" w:rsidRPr="00C2350F">
                <w:rPr>
                  <w:rStyle w:val="Kpr"/>
                  <w:rFonts w:ascii="Calibri" w:hAnsi="Calibri"/>
                  <w:sz w:val="22"/>
                  <w:szCs w:val="22"/>
                </w:rPr>
                <w:t>KATODİK KORUMA VE İNHİBİTÖRLER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F77657"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rPr>
                <w:rFonts w:ascii="Calibri" w:hAnsi="Calibri"/>
                <w:color w:val="000000"/>
                <w:sz w:val="22"/>
              </w:rPr>
            </w:pPr>
            <w:r>
              <w:rPr>
                <w:rFonts w:ascii="Calibri" w:hAnsi="Calibri"/>
                <w:color w:val="000000"/>
                <w:sz w:val="22"/>
                <w:szCs w:val="22"/>
              </w:rPr>
              <w:t>501501510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404BF3" w:rsidP="007354D1">
            <w:pPr>
              <w:rPr>
                <w:rFonts w:ascii="Calibri" w:hAnsi="Calibri"/>
                <w:color w:val="000000"/>
                <w:sz w:val="22"/>
              </w:rPr>
            </w:pPr>
            <w:hyperlink w:anchor="d5" w:history="1">
              <w:r w:rsidR="00F77657" w:rsidRPr="00C2350F">
                <w:rPr>
                  <w:rStyle w:val="Kpr"/>
                  <w:rFonts w:ascii="Calibri" w:hAnsi="Calibri"/>
                  <w:sz w:val="22"/>
                  <w:szCs w:val="22"/>
                </w:rPr>
                <w:t>KİMYADA VERİ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Default="00F77657" w:rsidP="007354D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77657" w:rsidRPr="00E90B54" w:rsidRDefault="00F77657" w:rsidP="007354D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szCs w:val="22"/>
              </w:rPr>
            </w:pPr>
            <w:r w:rsidRPr="00E64E71">
              <w:rPr>
                <w:rFonts w:ascii="Calibri" w:hAnsi="Calibri"/>
                <w:color w:val="000000"/>
                <w:sz w:val="22"/>
                <w:szCs w:val="22"/>
              </w:rPr>
              <w:t>501502542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szCs w:val="22"/>
              </w:rPr>
            </w:pPr>
            <w:hyperlink w:anchor="d99" w:history="1">
              <w:r w:rsidR="00E64E71" w:rsidRPr="00E64E71">
                <w:rPr>
                  <w:rStyle w:val="Kpr"/>
                  <w:rFonts w:ascii="Calibri" w:hAnsi="Calibri"/>
                  <w:sz w:val="22"/>
                  <w:szCs w:val="22"/>
                </w:rPr>
                <w:t>KİMYASAL GÜVENLİK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501502533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3" w:history="1">
              <w:r w:rsidR="00E64E71" w:rsidRPr="001611DF">
                <w:rPr>
                  <w:rStyle w:val="Kpr"/>
                  <w:rFonts w:ascii="Calibri" w:hAnsi="Calibri"/>
                  <w:sz w:val="22"/>
                  <w:szCs w:val="22"/>
                </w:rPr>
                <w:t>Kimyasal Yaklaşımla Simetri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2" w:history="1">
              <w:r w:rsidR="00E64E71" w:rsidRPr="00C2350F">
                <w:rPr>
                  <w:rStyle w:val="Kpr"/>
                  <w:rFonts w:ascii="Calibri" w:hAnsi="Calibri"/>
                  <w:sz w:val="22"/>
                  <w:szCs w:val="22"/>
                </w:rPr>
                <w:t>KOROZYON KİMYASI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30" w:history="1">
              <w:r w:rsidR="00E64E71" w:rsidRPr="00CD155C">
                <w:rPr>
                  <w:rStyle w:val="Kpr"/>
                  <w:rFonts w:ascii="Calibri" w:hAnsi="Calibri"/>
                  <w:sz w:val="22"/>
                  <w:szCs w:val="22"/>
                </w:rPr>
                <w:t>KOROZYON KONTROLÜNDE POLİMERİK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7354D1" w:rsidRDefault="00404BF3" w:rsidP="00E64E71">
            <w:pPr>
              <w:rPr>
                <w:rFonts w:asciiTheme="minorHAnsi" w:hAnsiTheme="minorHAnsi"/>
                <w:sz w:val="22"/>
              </w:rPr>
            </w:pPr>
            <w:hyperlink w:anchor="d79" w:history="1">
              <w:r w:rsidR="00E64E71" w:rsidRPr="007354D1">
                <w:rPr>
                  <w:rStyle w:val="Kpr"/>
                  <w:rFonts w:asciiTheme="minorHAnsi" w:hAnsiTheme="minorHAnsi"/>
                  <w:sz w:val="22"/>
                  <w:szCs w:val="22"/>
                </w:rPr>
                <w:t>KROMATOGRAFİK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501501537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5" w:history="1">
              <w:r w:rsidR="00E64E71" w:rsidRPr="0019291D">
                <w:rPr>
                  <w:rStyle w:val="Kpr"/>
                  <w:rFonts w:ascii="Calibri" w:hAnsi="Calibri"/>
                  <w:sz w:val="22"/>
                  <w:szCs w:val="22"/>
                </w:rPr>
                <w:t>Metal Organik Kafes Yapıların Sentez ve Karakterizasyonları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501502534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4" w:history="1">
              <w:r w:rsidR="00E64E71" w:rsidRPr="001611DF">
                <w:rPr>
                  <w:rStyle w:val="Kpr"/>
                  <w:rFonts w:ascii="Calibri" w:hAnsi="Calibri"/>
                  <w:sz w:val="22"/>
                  <w:szCs w:val="22"/>
                </w:rPr>
                <w:t>Metal-Organik Kafes Yapıların Uygulamaları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1" w:history="1">
              <w:r w:rsidR="00E64E71" w:rsidRPr="00BD2CE3">
                <w:rPr>
                  <w:rStyle w:val="Kpr"/>
                  <w:rFonts w:ascii="Calibri" w:hAnsi="Calibri"/>
                  <w:sz w:val="22"/>
                  <w:szCs w:val="22"/>
                </w:rPr>
                <w:t>MOLEKÜLER SİMETRİ VE GRUP TEORİ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36" w:history="1">
              <w:r w:rsidR="00E64E71" w:rsidRPr="00E51FA1">
                <w:rPr>
                  <w:rStyle w:val="Kpr"/>
                  <w:rFonts w:ascii="Calibri" w:hAnsi="Calibri"/>
                  <w:sz w:val="22"/>
                  <w:szCs w:val="22"/>
                </w:rPr>
                <w:t>MOLEKÜLER SPEKTROFOTOMETRİ VE ANALİTİK KİMYA UYG.</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501502535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6" w:history="1">
              <w:r w:rsidR="00E64E71" w:rsidRPr="0019291D">
                <w:rPr>
                  <w:rStyle w:val="Kpr"/>
                  <w:rFonts w:ascii="Calibri" w:hAnsi="Calibri"/>
                  <w:sz w:val="22"/>
                  <w:szCs w:val="22"/>
                </w:rPr>
                <w:t>Nanokimya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34" w:history="1">
              <w:r w:rsidR="00E64E71" w:rsidRPr="004A21AC">
                <w:rPr>
                  <w:rStyle w:val="Kpr"/>
                  <w:rFonts w:ascii="Calibri" w:hAnsi="Calibri"/>
                  <w:sz w:val="22"/>
                  <w:szCs w:val="22"/>
                </w:rPr>
                <w:t>NMR SPEKTROSKOPİSİ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501502541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7" w:history="1">
              <w:r w:rsidR="00E64E71" w:rsidRPr="0019291D">
                <w:rPr>
                  <w:rStyle w:val="Kpr"/>
                  <w:rFonts w:ascii="Calibri" w:hAnsi="Calibri"/>
                  <w:sz w:val="22"/>
                  <w:szCs w:val="22"/>
                </w:rPr>
                <w:t>Organik Malzeme Tasarımı ve sentezi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4" w:history="1">
              <w:r w:rsidR="00E64E71" w:rsidRPr="005173A3">
                <w:rPr>
                  <w:rStyle w:val="Kpr"/>
                  <w:rFonts w:ascii="Calibri" w:hAnsi="Calibri"/>
                  <w:sz w:val="22"/>
                  <w:szCs w:val="22"/>
                </w:rPr>
                <w:t>ORGANİK SENTEZLERDE TEMEL REAKSİYONLAR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8" w:history="1">
              <w:r w:rsidR="00E64E71" w:rsidRPr="00BD2CE3">
                <w:rPr>
                  <w:rStyle w:val="Kpr"/>
                  <w:rFonts w:ascii="Calibri" w:hAnsi="Calibri"/>
                  <w:sz w:val="22"/>
                  <w:szCs w:val="22"/>
                </w:rPr>
                <w:t>ÖZEL ORGANİK REAKSİYON MEKANİZMALARI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7" w:history="1">
              <w:r w:rsidR="00E64E71" w:rsidRPr="00BD2CE3">
                <w:rPr>
                  <w:rStyle w:val="Kpr"/>
                  <w:rFonts w:ascii="Calibri" w:hAnsi="Calibri"/>
                  <w:sz w:val="22"/>
                  <w:szCs w:val="22"/>
                </w:rPr>
                <w:t>ÖZEL ORGANİK REAKSİYON MEKANİZMALARI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5" w:history="1">
              <w:r w:rsidR="00E64E71" w:rsidRPr="005173A3">
                <w:rPr>
                  <w:rStyle w:val="Kpr"/>
                  <w:rFonts w:ascii="Calibri" w:hAnsi="Calibri"/>
                  <w:sz w:val="22"/>
                  <w:szCs w:val="22"/>
                </w:rPr>
                <w:t>PERİSİKLİK REAKSİYONLAR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2" w:history="1">
              <w:r w:rsidR="00E64E71" w:rsidRPr="00852073">
                <w:rPr>
                  <w:rStyle w:val="Kpr"/>
                  <w:rFonts w:ascii="Calibri" w:hAnsi="Calibri"/>
                  <w:sz w:val="22"/>
                  <w:szCs w:val="22"/>
                </w:rPr>
                <w:t>PROTEİNLERİN YAPI VE FONKSİYONLARI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rPr>
              <w:t>501502536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Style w:val="Kpr"/>
                <w:rFonts w:ascii="Calibri" w:hAnsi="Calibri"/>
                <w:sz w:val="22"/>
              </w:rPr>
            </w:pPr>
            <w:hyperlink w:anchor="d98" w:history="1">
              <w:r w:rsidR="00E64E71" w:rsidRPr="0019291D">
                <w:rPr>
                  <w:rStyle w:val="Kpr"/>
                  <w:rFonts w:ascii="Calibri" w:hAnsi="Calibri"/>
                  <w:sz w:val="22"/>
                  <w:szCs w:val="22"/>
                </w:rPr>
                <w:t>RETROSENTEZ</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8" w:history="1">
              <w:r w:rsidR="00E64E71" w:rsidRPr="004F327E">
                <w:rPr>
                  <w:rStyle w:val="Kpr"/>
                  <w:rFonts w:ascii="Calibri" w:hAnsi="Calibri"/>
                  <w:sz w:val="22"/>
                  <w:szCs w:val="22"/>
                </w:rPr>
                <w:t>SENTEZ TEKNİKLERİ VE ORGANİK ANALİZ</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7354D1" w:rsidRDefault="00404BF3" w:rsidP="00E64E71">
            <w:pPr>
              <w:rPr>
                <w:rFonts w:asciiTheme="minorHAnsi" w:hAnsiTheme="minorHAnsi"/>
                <w:sz w:val="22"/>
              </w:rPr>
            </w:pPr>
            <w:hyperlink w:anchor="d80" w:history="1">
              <w:r w:rsidR="00E64E71" w:rsidRPr="007354D1">
                <w:rPr>
                  <w:rStyle w:val="Kpr"/>
                  <w:rFonts w:asciiTheme="minorHAnsi" w:hAnsiTheme="minorHAnsi"/>
                  <w:sz w:val="22"/>
                  <w:szCs w:val="22"/>
                </w:rPr>
                <w:t>SPEKTROSKOPİK YÖNTEMLER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501501526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16" w:history="1">
              <w:r w:rsidR="00E64E71" w:rsidRPr="005173A3">
                <w:rPr>
                  <w:rStyle w:val="Kpr"/>
                  <w:rFonts w:ascii="Calibri" w:hAnsi="Calibri"/>
                  <w:sz w:val="22"/>
                  <w:szCs w:val="22"/>
                </w:rPr>
                <w:t>TEORİK ORGANİK KİMYA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22" w:history="1">
              <w:r w:rsidR="00E64E71" w:rsidRPr="00B456D5">
                <w:rPr>
                  <w:rStyle w:val="Kpr"/>
                  <w:rFonts w:ascii="Calibri" w:hAnsi="Calibri"/>
                  <w:sz w:val="22"/>
                  <w:szCs w:val="22"/>
                </w:rPr>
                <w:t>TEORİK ORGANİK KİMYA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33" w:history="1">
              <w:r w:rsidR="00E64E71" w:rsidRPr="00CD155C">
                <w:rPr>
                  <w:rStyle w:val="Kpr"/>
                  <w:rFonts w:ascii="Calibri" w:hAnsi="Calibri"/>
                  <w:sz w:val="22"/>
                  <w:szCs w:val="22"/>
                </w:rPr>
                <w:t>TERMAL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27" w:history="1">
              <w:r w:rsidR="00E64E71" w:rsidRPr="00B456D5">
                <w:rPr>
                  <w:rStyle w:val="Kpr"/>
                  <w:rFonts w:ascii="Calibri" w:hAnsi="Calibri"/>
                  <w:sz w:val="22"/>
                  <w:szCs w:val="22"/>
                </w:rPr>
                <w:t>YÜZEY AKTİF MADDELER VE FİZİKOKİMYA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26" w:history="1">
              <w:r w:rsidR="00E64E71" w:rsidRPr="00B456D5">
                <w:rPr>
                  <w:rStyle w:val="Kpr"/>
                  <w:rFonts w:ascii="Calibri" w:hAnsi="Calibri"/>
                  <w:sz w:val="22"/>
                  <w:szCs w:val="22"/>
                </w:rPr>
                <w:t>YÜZEY KİMYASI VE ADSORPSİYON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r w:rsidR="00E64E71" w:rsidRPr="00E90B54" w:rsidTr="0016722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rPr>
                <w:rFonts w:ascii="Calibri" w:hAnsi="Calibri"/>
                <w:color w:val="000000"/>
                <w:sz w:val="22"/>
              </w:rPr>
            </w:pPr>
            <w:r>
              <w:rPr>
                <w:rFonts w:ascii="Calibri" w:hAnsi="Calibri"/>
                <w:color w:val="000000"/>
                <w:sz w:val="22"/>
                <w:szCs w:val="22"/>
              </w:rPr>
              <w:t>501502529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404BF3" w:rsidP="00E64E71">
            <w:pPr>
              <w:rPr>
                <w:rFonts w:ascii="Calibri" w:hAnsi="Calibri"/>
                <w:color w:val="000000"/>
                <w:sz w:val="22"/>
              </w:rPr>
            </w:pPr>
            <w:hyperlink w:anchor="d39" w:history="1">
              <w:r w:rsidR="00E64E71" w:rsidRPr="00E51FA1">
                <w:rPr>
                  <w:rStyle w:val="Kpr"/>
                  <w:rFonts w:ascii="Calibri" w:hAnsi="Calibri"/>
                  <w:sz w:val="22"/>
                  <w:szCs w:val="22"/>
                </w:rPr>
                <w:t>YÜZEY ÖN İŞLEMLERİ VE KAPLAMA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Default="00E64E71" w:rsidP="00E64E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64E71" w:rsidRPr="00E90B54" w:rsidRDefault="00E64E71" w:rsidP="00E64E71">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102B9F" w:rsidRDefault="00102B9F">
      <w:pPr>
        <w:spacing w:after="200"/>
      </w:pPr>
      <w:r>
        <w:br w:type="page"/>
      </w:r>
    </w:p>
    <w:permStart w:id="995513967" w:edGrp="everyone"/>
    <w:permEnd w:id="995513967"/>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1351915</wp:posOffset>
                </wp:positionH>
                <wp:positionV relativeFrom="paragraph">
                  <wp:posOffset>-129540</wp:posOffset>
                </wp:positionV>
                <wp:extent cx="3256280" cy="1015365"/>
                <wp:effectExtent l="0" t="0" r="20320" b="13335"/>
                <wp:wrapNone/>
                <wp:docPr id="28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106.45pt;margin-top:-10.2pt;width:256.4pt;height:7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s1LwIAAF4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bookmarkEnd w:id="1"/>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739">
              <w:rPr>
                <w:rFonts w:ascii="Verdana" w:hAnsi="Verdana"/>
                <w:noProof/>
                <w:sz w:val="16"/>
                <w:szCs w:val="16"/>
              </w:rPr>
              <w:t>501501501</w:t>
            </w:r>
            <w:r>
              <w:rPr>
                <w:rFonts w:ascii="Verdana" w:hAnsi="Verdana"/>
                <w:sz w:val="16"/>
                <w:szCs w:val="16"/>
              </w:rPr>
              <w:fldChar w:fldCharType="end"/>
            </w:r>
            <w:bookmarkEnd w:id="2"/>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739">
              <w:rPr>
                <w:rFonts w:ascii="Verdana" w:hAnsi="Verdana"/>
                <w:noProof/>
                <w:sz w:val="16"/>
                <w:szCs w:val="16"/>
              </w:rPr>
              <w:t>ANALİZ METOTLARI</w:t>
            </w:r>
            <w:r>
              <w:rPr>
                <w:rFonts w:ascii="Verdana" w:hAnsi="Verdana"/>
                <w:sz w:val="16"/>
                <w:szCs w:val="16"/>
              </w:rPr>
              <w:fldChar w:fldCharType="end"/>
            </w:r>
            <w:bookmarkEnd w:id="3"/>
            <w:bookmarkEnd w:id="4"/>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bookmarkEnd w:id="7"/>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bookmarkEnd w:id="9"/>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739">
              <w:rPr>
                <w:rFonts w:ascii="Verdana" w:hAnsi="Verdana"/>
                <w:noProof/>
                <w:sz w:val="16"/>
                <w:szCs w:val="16"/>
              </w:rPr>
              <w:t>Kimyasal analiz, klasik ve instrumental analiz, çeşitli minerallerin analizi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739">
              <w:rPr>
                <w:rFonts w:ascii="Verdana" w:hAnsi="Verdana"/>
                <w:noProof/>
                <w:sz w:val="16"/>
                <w:szCs w:val="16"/>
              </w:rPr>
              <w:t>Klasik ve instrumental analiz ilkelerinin öğrencilere öğretilmesi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739">
              <w:rPr>
                <w:rFonts w:ascii="Verdana" w:hAnsi="Verdana"/>
                <w:noProof/>
                <w:sz w:val="16"/>
                <w:szCs w:val="16"/>
              </w:rPr>
              <w:t>Klasik ve instrumental yöntemlerle mineral analizi gerçekleştirebilme becerisinin öğrencilere kazandırılması</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7A7739"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739">
              <w:rPr>
                <w:rFonts w:ascii="Verdana" w:hAnsi="Verdana"/>
                <w:noProof/>
                <w:sz w:val="16"/>
                <w:szCs w:val="16"/>
              </w:rPr>
              <w:t>1. Analiz yöntemlerinin temel prensiplerini anlama</w:t>
            </w:r>
          </w:p>
          <w:p w:rsidR="00102B9F" w:rsidRPr="007A7739" w:rsidRDefault="00102B9F" w:rsidP="00C2350F">
            <w:pPr>
              <w:tabs>
                <w:tab w:val="left" w:pos="7800"/>
              </w:tabs>
              <w:rPr>
                <w:rFonts w:ascii="Verdana" w:hAnsi="Verdana"/>
                <w:noProof/>
                <w:sz w:val="16"/>
                <w:szCs w:val="16"/>
              </w:rPr>
            </w:pPr>
            <w:r w:rsidRPr="007A7739">
              <w:rPr>
                <w:rFonts w:ascii="Verdana" w:hAnsi="Verdana"/>
                <w:noProof/>
                <w:sz w:val="16"/>
                <w:szCs w:val="16"/>
              </w:rPr>
              <w:t>2. Analiz yöntemlerini sınıflandırma,</w:t>
            </w:r>
          </w:p>
          <w:p w:rsidR="00102B9F" w:rsidRPr="007A7739" w:rsidRDefault="00102B9F" w:rsidP="00C2350F">
            <w:pPr>
              <w:tabs>
                <w:tab w:val="left" w:pos="7800"/>
              </w:tabs>
              <w:rPr>
                <w:rFonts w:ascii="Verdana" w:hAnsi="Verdana"/>
                <w:noProof/>
                <w:sz w:val="16"/>
                <w:szCs w:val="16"/>
              </w:rPr>
            </w:pPr>
            <w:r>
              <w:rPr>
                <w:rFonts w:ascii="Verdana" w:hAnsi="Verdana"/>
                <w:noProof/>
                <w:sz w:val="16"/>
                <w:szCs w:val="16"/>
              </w:rPr>
              <w:t>3</w:t>
            </w:r>
            <w:r w:rsidRPr="007A7739">
              <w:rPr>
                <w:rFonts w:ascii="Verdana" w:hAnsi="Verdana"/>
                <w:noProof/>
                <w:sz w:val="16"/>
                <w:szCs w:val="16"/>
              </w:rPr>
              <w:t>. Çeşitli örneklere klasik analiz yöntemlerini uygulama.</w:t>
            </w:r>
          </w:p>
          <w:p w:rsidR="00102B9F" w:rsidRPr="00E3546D" w:rsidRDefault="00102B9F" w:rsidP="00C2350F">
            <w:pPr>
              <w:tabs>
                <w:tab w:val="left" w:pos="7800"/>
              </w:tabs>
              <w:rPr>
                <w:rFonts w:ascii="Verdana" w:hAnsi="Verdana"/>
                <w:sz w:val="16"/>
                <w:szCs w:val="16"/>
              </w:rPr>
            </w:pPr>
            <w:r>
              <w:rPr>
                <w:rFonts w:ascii="Verdana" w:hAnsi="Verdana"/>
                <w:noProof/>
                <w:sz w:val="16"/>
                <w:szCs w:val="16"/>
              </w:rPr>
              <w:t>4</w:t>
            </w:r>
            <w:r w:rsidRPr="007A7739">
              <w:rPr>
                <w:rFonts w:ascii="Verdana" w:hAnsi="Verdana"/>
                <w:noProof/>
                <w:sz w:val="16"/>
                <w:szCs w:val="16"/>
              </w:rPr>
              <w:t>. Çeşitli örneklere instrumental analiz yöntemlerini uygulama.</w:t>
            </w:r>
            <w:r>
              <w:rPr>
                <w:rFonts w:ascii="Verdana" w:hAnsi="Verdana"/>
                <w:sz w:val="16"/>
                <w:szCs w:val="16"/>
              </w:rPr>
              <w:fldChar w:fldCharType="end"/>
            </w:r>
            <w:bookmarkEnd w:id="12"/>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7FC2">
              <w:rPr>
                <w:rFonts w:ascii="Verdana" w:hAnsi="Verdana"/>
                <w:b w:val="0"/>
                <w:noProof/>
                <w:sz w:val="16"/>
                <w:szCs w:val="16"/>
              </w:rPr>
              <w:t>Analitik Kimyanın Temelleri I-II, KILIÇ-KÖSEOĞLU ( Skoog-West-Holler), Bilim Yayıncılık, Ankara</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07FC2"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7FC2">
              <w:rPr>
                <w:rFonts w:ascii="Verdana" w:hAnsi="Verdana"/>
                <w:b w:val="0"/>
                <w:noProof/>
                <w:sz w:val="16"/>
                <w:szCs w:val="16"/>
              </w:rPr>
              <w:t>1.</w:t>
            </w:r>
            <w:r w:rsidRPr="00A07FC2">
              <w:rPr>
                <w:rFonts w:ascii="Verdana" w:hAnsi="Verdana"/>
                <w:b w:val="0"/>
                <w:noProof/>
                <w:sz w:val="16"/>
                <w:szCs w:val="16"/>
              </w:rPr>
              <w:tab/>
              <w:t>Fundamentals of Analytical Chemistry, Holt-Sounders, Japan</w:t>
            </w:r>
          </w:p>
          <w:p w:rsidR="00102B9F" w:rsidRPr="006849DA" w:rsidRDefault="00102B9F" w:rsidP="00C2350F">
            <w:pPr>
              <w:pStyle w:val="Balk4"/>
              <w:spacing w:before="0" w:beforeAutospacing="0" w:after="0" w:afterAutospacing="0"/>
              <w:rPr>
                <w:rFonts w:ascii="Verdana" w:hAnsi="Verdana"/>
                <w:b w:val="0"/>
                <w:color w:val="000000"/>
                <w:sz w:val="16"/>
                <w:szCs w:val="16"/>
              </w:rPr>
            </w:pPr>
            <w:r w:rsidRPr="00A07FC2">
              <w:rPr>
                <w:rFonts w:ascii="Verdana" w:hAnsi="Verdana"/>
                <w:b w:val="0"/>
                <w:noProof/>
                <w:sz w:val="16"/>
                <w:szCs w:val="16"/>
              </w:rPr>
              <w:t>2.</w:t>
            </w:r>
            <w:r w:rsidRPr="00A07FC2">
              <w:rPr>
                <w:rFonts w:ascii="Verdana" w:hAnsi="Verdana"/>
                <w:b w:val="0"/>
                <w:noProof/>
                <w:sz w:val="16"/>
                <w:szCs w:val="16"/>
              </w:rPr>
              <w:tab/>
              <w:t>Enstrümantal Analiz İlkeleri, KILIÇ-KÖSEOĞLU-YILMAZ (Skoog- Holler-Nieman), Bilim Yayıncılık, Ankara</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Giriş, Kimyasal Analiz</w:t>
            </w:r>
            <w:r w:rsidRPr="00A83CA8">
              <w:rPr>
                <w:rFonts w:ascii="Verdana" w:hAnsi="Verdana"/>
                <w:sz w:val="16"/>
                <w:szCs w:val="16"/>
              </w:rPr>
              <w:fldChar w:fldCharType="end"/>
            </w:r>
            <w:bookmarkEnd w:id="13"/>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Analiz Maddesinin Analize Hazırlanması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Klasik Analiz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 xml:space="preserve">Gravimetrik </w:t>
            </w:r>
            <w:r>
              <w:rPr>
                <w:rFonts w:ascii="Verdana" w:hAnsi="Verdana"/>
                <w:noProof/>
                <w:sz w:val="16"/>
                <w:szCs w:val="16"/>
              </w:rPr>
              <w:t xml:space="preserve">Analiz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 xml:space="preserve">Titrimetrik </w:t>
            </w:r>
            <w:r>
              <w:rPr>
                <w:rFonts w:ascii="Verdana" w:hAnsi="Verdana"/>
                <w:noProof/>
                <w:sz w:val="16"/>
                <w:szCs w:val="16"/>
              </w:rPr>
              <w:t>Analiz</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Kolorimetri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Termogravimetrik Analiz</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Diferansiyel Termal Analiz</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Diferansiyel Taramalı Kalorimetri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Kalorimetri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Silikatlı Mineral Analizi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FC2">
              <w:rPr>
                <w:rFonts w:ascii="Verdana" w:hAnsi="Verdana"/>
                <w:noProof/>
                <w:sz w:val="16"/>
                <w:szCs w:val="16"/>
              </w:rPr>
              <w:t>Kömür Analizi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6"/>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7" w:name="Onay4"/>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8" w:name="Onay5"/>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19"/>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0" w:name="Onay7"/>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2"/>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5" w:name="Onay12"/>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5"/>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8"/>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bookmarkStart w:id="29" w:name="Onay16"/>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1"/>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2" w:name="Onay19"/>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bookmarkStart w:id="34" w:name="Onay21"/>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4"/>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7" w:name="Onay24"/>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7"/>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9" w:name="Onay26"/>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0" w:name="Onay27"/>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0"/>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3" w:name="Onay30"/>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3"/>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5" w:name="Onay32"/>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6" w:name="Onay33"/>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bookmarkEnd w:id="46"/>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7"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72FC9">
              <w:rPr>
                <w:rFonts w:ascii="Verdana" w:hAnsi="Verdana"/>
                <w:noProof/>
                <w:sz w:val="18"/>
                <w:szCs w:val="16"/>
              </w:rPr>
              <w:t>PROF. DR. SİBEL AKAR</w:t>
            </w:r>
            <w:r>
              <w:rPr>
                <w:rFonts w:ascii="Verdana" w:hAnsi="Verdana"/>
                <w:sz w:val="18"/>
                <w:szCs w:val="16"/>
              </w:rPr>
              <w:fldChar w:fldCharType="end"/>
            </w:r>
            <w:bookmarkEnd w:id="47"/>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8"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72FC9">
              <w:rPr>
                <w:rFonts w:ascii="Verdana" w:hAnsi="Verdana"/>
                <w:noProof/>
                <w:sz w:val="18"/>
                <w:szCs w:val="16"/>
              </w:rPr>
              <w:t>27.04.2015</w:t>
            </w:r>
            <w:r>
              <w:rPr>
                <w:rFonts w:ascii="Verdana" w:hAnsi="Verdana"/>
                <w:sz w:val="18"/>
                <w:szCs w:val="16"/>
              </w:rPr>
              <w:fldChar w:fldCharType="end"/>
            </w:r>
            <w:bookmarkEnd w:id="48"/>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2350F"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2350F" w:rsidRDefault="00C2350F">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7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8.95pt;margin-top:-1.95pt;width:256.4pt;height:7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chdLwIAAF4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tbnIXS8CAABe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2AFD">
              <w:rPr>
                <w:rFonts w:ascii="Verdana" w:hAnsi="Verdana"/>
                <w:noProof/>
                <w:sz w:val="16"/>
                <w:szCs w:val="16"/>
              </w:rPr>
              <w:t>501501505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49"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5A79">
              <w:rPr>
                <w:rFonts w:ascii="Verdana" w:hAnsi="Verdana"/>
                <w:noProof/>
                <w:sz w:val="16"/>
                <w:szCs w:val="16"/>
              </w:rPr>
              <w:t>Korozyon Kimyası</w:t>
            </w:r>
            <w:r>
              <w:rPr>
                <w:rFonts w:ascii="Verdana" w:hAnsi="Verdana"/>
                <w:sz w:val="16"/>
                <w:szCs w:val="16"/>
              </w:rPr>
              <w:fldChar w:fldCharType="end"/>
            </w:r>
            <w:bookmarkEnd w:id="49"/>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2B9F"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14D">
              <w:rPr>
                <w:rFonts w:ascii="Verdana" w:hAnsi="Verdana"/>
                <w:noProof/>
                <w:sz w:val="16"/>
                <w:szCs w:val="16"/>
              </w:rPr>
              <w:t>Yok</w:t>
            </w:r>
            <w:r w:rsidRPr="00A83CA8">
              <w:rPr>
                <w:rFonts w:ascii="Verdana" w:hAnsi="Verdana"/>
                <w:sz w:val="16"/>
                <w:szCs w:val="16"/>
              </w:rPr>
              <w:fldChar w:fldCharType="end"/>
            </w:r>
          </w:p>
        </w:tc>
      </w:tr>
      <w:tr w:rsidR="00102B9F"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14D">
              <w:rPr>
                <w:rFonts w:ascii="Verdana" w:hAnsi="Verdana"/>
                <w:noProof/>
                <w:sz w:val="16"/>
                <w:szCs w:val="16"/>
              </w:rPr>
              <w:t>Korozyonun temelleri, korozyonun dayandığı kimyasal termodinamik ve elektrokimyasal termodinamik, korozyon ve elektrokimyasal kinetik. Korozyon çeşitleri, korozyona karşı koruma yöntemleri</w:t>
            </w:r>
            <w:r w:rsidRPr="00A83CA8">
              <w:rPr>
                <w:rFonts w:ascii="Verdana" w:hAnsi="Verdana"/>
                <w:sz w:val="16"/>
                <w:szCs w:val="16"/>
              </w:rPr>
              <w:fldChar w:fldCharType="end"/>
            </w:r>
          </w:p>
        </w:tc>
      </w:tr>
      <w:tr w:rsidR="00102B9F"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14D">
              <w:rPr>
                <w:rFonts w:ascii="Verdana" w:hAnsi="Verdana"/>
                <w:noProof/>
                <w:sz w:val="16"/>
                <w:szCs w:val="16"/>
              </w:rPr>
              <w:t>Dersin amacı korozyonun dayandığı prensipler ile korozyona karşı koruma yöntemleri hakkında bilgi  sahibi olunmasını sağlamaktır.</w:t>
            </w:r>
            <w:r w:rsidRPr="00A83CA8">
              <w:rPr>
                <w:rFonts w:ascii="Verdana" w:hAnsi="Verdana"/>
                <w:sz w:val="16"/>
                <w:szCs w:val="16"/>
              </w:rPr>
              <w:fldChar w:fldCharType="end"/>
            </w:r>
          </w:p>
        </w:tc>
      </w:tr>
      <w:tr w:rsidR="00102B9F"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14D">
              <w:rPr>
                <w:rFonts w:ascii="Verdana" w:hAnsi="Verdana"/>
                <w:noProof/>
                <w:sz w:val="16"/>
                <w:szCs w:val="16"/>
              </w:rPr>
              <w:t>Endüstrinin önemli sorunu olan metal korozyonun dayandığı temeller ile ölçme ve önleme yöntemleri öğrenilecektir.</w:t>
            </w:r>
            <w:r w:rsidRPr="00A83CA8">
              <w:rPr>
                <w:rFonts w:ascii="Verdana" w:hAnsi="Verdana"/>
                <w:sz w:val="16"/>
                <w:szCs w:val="16"/>
              </w:rPr>
              <w:fldChar w:fldCharType="end"/>
            </w:r>
          </w:p>
        </w:tc>
      </w:tr>
      <w:tr w:rsidR="00102B9F"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4864">
              <w:rPr>
                <w:rFonts w:ascii="Verdana" w:hAnsi="Verdana"/>
                <w:sz w:val="16"/>
                <w:szCs w:val="16"/>
              </w:rPr>
              <w:t xml:space="preserve">Kimyasal </w:t>
            </w:r>
            <w:r>
              <w:rPr>
                <w:rFonts w:ascii="Verdana" w:hAnsi="Verdana"/>
                <w:sz w:val="16"/>
                <w:szCs w:val="16"/>
              </w:rPr>
              <w:t>termodinamiğin korozyona uygulanmasını bilmek</w:t>
            </w:r>
          </w:p>
          <w:p w:rsidR="00102B9F" w:rsidRDefault="00102B9F" w:rsidP="00C2350F">
            <w:pPr>
              <w:tabs>
                <w:tab w:val="left" w:pos="7800"/>
              </w:tabs>
              <w:rPr>
                <w:rFonts w:ascii="Verdana" w:hAnsi="Verdana"/>
                <w:sz w:val="16"/>
                <w:szCs w:val="16"/>
              </w:rPr>
            </w:pPr>
            <w:r>
              <w:rPr>
                <w:rFonts w:ascii="Verdana" w:hAnsi="Verdana"/>
                <w:sz w:val="16"/>
                <w:szCs w:val="16"/>
              </w:rPr>
              <w:t>Elektrokimyasal termodinamiğin korozyona uygulanmasını kavramak</w:t>
            </w:r>
          </w:p>
          <w:p w:rsidR="00102B9F" w:rsidRDefault="00102B9F" w:rsidP="00C2350F">
            <w:pPr>
              <w:tabs>
                <w:tab w:val="left" w:pos="7800"/>
              </w:tabs>
              <w:rPr>
                <w:rFonts w:ascii="Verdana" w:hAnsi="Verdana"/>
                <w:sz w:val="16"/>
                <w:szCs w:val="16"/>
              </w:rPr>
            </w:pPr>
            <w:r>
              <w:rPr>
                <w:rFonts w:ascii="Verdana" w:hAnsi="Verdana"/>
                <w:sz w:val="16"/>
                <w:szCs w:val="16"/>
              </w:rPr>
              <w:t>Elektrokimyasal kinetiği bilmek</w:t>
            </w:r>
          </w:p>
          <w:p w:rsidR="00102B9F" w:rsidRPr="00E3546D" w:rsidRDefault="00102B9F" w:rsidP="00C2350F">
            <w:pPr>
              <w:tabs>
                <w:tab w:val="left" w:pos="7800"/>
              </w:tabs>
              <w:rPr>
                <w:rFonts w:ascii="Verdana" w:hAnsi="Verdana"/>
                <w:sz w:val="16"/>
                <w:szCs w:val="16"/>
              </w:rPr>
            </w:pPr>
            <w:r>
              <w:rPr>
                <w:rFonts w:ascii="Verdana" w:hAnsi="Verdana"/>
                <w:sz w:val="16"/>
                <w:szCs w:val="16"/>
              </w:rPr>
              <w:t>Elektrokimyasal kinetiği korozyona uygulamak</w:t>
            </w:r>
            <w:r>
              <w:rPr>
                <w:rFonts w:ascii="Verdana" w:hAnsi="Verdana"/>
                <w:sz w:val="16"/>
                <w:szCs w:val="16"/>
              </w:rPr>
              <w:fldChar w:fldCharType="end"/>
            </w:r>
          </w:p>
        </w:tc>
      </w:tr>
      <w:tr w:rsidR="00102B9F"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1623">
              <w:rPr>
                <w:rFonts w:ascii="Verdana" w:hAnsi="Verdana"/>
                <w:b w:val="0"/>
                <w:noProof/>
                <w:sz w:val="16"/>
                <w:szCs w:val="16"/>
              </w:rPr>
              <w:t>Saadet Üneri, Korozyon ve Önlenmesi, Korozyon Derneği 3. Baskı, Ankara, 2011.</w:t>
            </w:r>
            <w:r w:rsidRPr="006849DA">
              <w:rPr>
                <w:rFonts w:ascii="Verdana" w:hAnsi="Verdana"/>
                <w:b w:val="0"/>
                <w:sz w:val="16"/>
                <w:szCs w:val="16"/>
              </w:rPr>
              <w:fldChar w:fldCharType="end"/>
            </w:r>
          </w:p>
        </w:tc>
      </w:tr>
      <w:tr w:rsidR="00102B9F"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1623">
              <w:rPr>
                <w:rFonts w:ascii="Verdana" w:hAnsi="Verdana"/>
                <w:b w:val="0"/>
                <w:noProof/>
                <w:sz w:val="16"/>
                <w:szCs w:val="16"/>
              </w:rPr>
              <w:t>Denny A. Jones  Principles and Prevention of Corrosion, Second Ed. Prentice –Hall USA 1996.</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1D3C">
              <w:rPr>
                <w:rFonts w:ascii="Verdana" w:hAnsi="Verdana"/>
                <w:noProof/>
                <w:sz w:val="16"/>
                <w:szCs w:val="16"/>
              </w:rPr>
              <w:t>Korozyonun tanımı ve sulu korozyonun elektrokimyasal doğası</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1D3C">
              <w:rPr>
                <w:rFonts w:ascii="Verdana" w:hAnsi="Verdana"/>
                <w:noProof/>
                <w:sz w:val="16"/>
                <w:szCs w:val="16"/>
              </w:rPr>
              <w:t>Elektrot potansiyelleri, elektrot potansiyellerine etki eden parametreler</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1D3C">
              <w:rPr>
                <w:rFonts w:ascii="Verdana" w:hAnsi="Verdana"/>
                <w:noProof/>
                <w:sz w:val="16"/>
                <w:szCs w:val="16"/>
              </w:rPr>
              <w:t>EMK dizisi ve korozyonun önceden tahmini</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1D3C">
              <w:rPr>
                <w:rFonts w:ascii="Verdana" w:hAnsi="Verdana"/>
                <w:noProof/>
                <w:sz w:val="16"/>
                <w:szCs w:val="16"/>
              </w:rPr>
              <w:t>Potansiyel-pH (Pourbaix) diyagramları</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1D3C">
              <w:rPr>
                <w:rFonts w:ascii="Verdana" w:hAnsi="Verdana"/>
                <w:noProof/>
                <w:sz w:val="16"/>
                <w:szCs w:val="16"/>
              </w:rPr>
              <w:t>Pourbaix diyagramları yardımıyla korozyonun önceden tahmini ve sınırları</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354">
              <w:rPr>
                <w:rFonts w:ascii="Verdana" w:hAnsi="Verdana"/>
                <w:sz w:val="16"/>
                <w:szCs w:val="16"/>
              </w:rPr>
              <w:t>Elektrokimyasal polarizasyon  (aktivasyon, derişim ve direnç polarizasyonları)</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354">
              <w:rPr>
                <w:rFonts w:ascii="Verdana" w:hAnsi="Verdana"/>
                <w:noProof/>
                <w:sz w:val="16"/>
                <w:szCs w:val="16"/>
              </w:rPr>
              <w:t>Elektrokimyasal kinetik bağıntılardan grafik yöntemi ile korozyon olaylarında yararlanma</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354">
              <w:rPr>
                <w:rFonts w:ascii="Verdana" w:hAnsi="Verdana"/>
                <w:noProof/>
                <w:sz w:val="16"/>
                <w:szCs w:val="16"/>
              </w:rPr>
              <w:t>Korozyon hızı ölçüm yöntemleri (Lineer Polarizasyon,  Tafel Ekstrapolasyon)</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354">
              <w:rPr>
                <w:rFonts w:ascii="Verdana" w:hAnsi="Verdana"/>
                <w:noProof/>
                <w:sz w:val="16"/>
                <w:szCs w:val="16"/>
              </w:rPr>
              <w:t xml:space="preserve">Elektrokimyasal empedans spektroskopisi (EIS ) ve korozyon ölçüm ölçümlerinde diğer yeni </w:t>
            </w:r>
            <w:r>
              <w:rPr>
                <w:rFonts w:ascii="Verdana" w:hAnsi="Verdana"/>
                <w:noProof/>
                <w:sz w:val="16"/>
                <w:szCs w:val="16"/>
              </w:rPr>
              <w:t>y</w:t>
            </w:r>
            <w:r w:rsidRPr="00254354">
              <w:rPr>
                <w:rFonts w:ascii="Verdana" w:hAnsi="Verdana"/>
                <w:noProof/>
                <w:sz w:val="16"/>
                <w:szCs w:val="16"/>
              </w:rPr>
              <w:t>öntemler</w:t>
            </w:r>
            <w:r w:rsidRPr="00254354">
              <w:rPr>
                <w:rFonts w:ascii="Arial" w:hAnsi="Arial" w:cs="Arial"/>
                <w:noProof/>
                <w:sz w:val="16"/>
                <w:szCs w:val="16"/>
              </w:rPr>
              <w:t>     </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2FFF">
              <w:rPr>
                <w:rFonts w:ascii="Verdana" w:hAnsi="Verdana"/>
                <w:noProof/>
                <w:sz w:val="16"/>
                <w:szCs w:val="16"/>
              </w:rPr>
              <w:t>Korozyon çeşitleri (genel korozyon, yerel korozyon, seçimli korozyon, taneler arası korozyon, gerilmeli korozyon)</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2FFF">
              <w:rPr>
                <w:rFonts w:ascii="Verdana" w:hAnsi="Verdana"/>
                <w:noProof/>
                <w:sz w:val="16"/>
                <w:szCs w:val="16"/>
              </w:rPr>
              <w:t>Atmosferik ve yüksek sıcaklık korozyonu</w:t>
            </w:r>
            <w:r w:rsidRPr="00A83CA8">
              <w:rPr>
                <w:rFonts w:ascii="Verdana" w:hAnsi="Verdana"/>
                <w:sz w:val="16"/>
                <w:szCs w:val="16"/>
              </w:rPr>
              <w:fldChar w:fldCharType="end"/>
            </w:r>
          </w:p>
        </w:tc>
      </w:tr>
      <w:tr w:rsidR="00102B9F"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2FFF">
              <w:rPr>
                <w:rFonts w:ascii="Verdana" w:hAnsi="Verdana"/>
                <w:noProof/>
                <w:sz w:val="16"/>
                <w:szCs w:val="16"/>
              </w:rPr>
              <w:t>Korozyondan koruma yöntemlerinin temel prensipleri</w:t>
            </w:r>
            <w:r w:rsidRPr="00A83CA8">
              <w:rPr>
                <w:rFonts w:ascii="Verdana" w:hAnsi="Verdana"/>
                <w:sz w:val="16"/>
                <w:szCs w:val="16"/>
              </w:rPr>
              <w:fldChar w:fldCharType="end"/>
            </w:r>
          </w:p>
        </w:tc>
      </w:tr>
      <w:tr w:rsidR="00102B9F"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Gözen BEREKET</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7/05/2015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2350F"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2350F" w:rsidRDefault="00C2350F">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8.95pt;margin-top:-1.95pt;width:256.4pt;height:7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NAqhYw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4C4C">
              <w:rPr>
                <w:rFonts w:ascii="Verdana" w:hAnsi="Verdana"/>
                <w:noProof/>
                <w:sz w:val="16"/>
                <w:szCs w:val="16"/>
              </w:rPr>
              <w:t>501501506</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0" w:name="d3"/>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Polimer Kimyası I</w:t>
            </w:r>
            <w:r>
              <w:rPr>
                <w:rFonts w:ascii="Verdana" w:hAnsi="Verdana"/>
                <w:sz w:val="16"/>
                <w:szCs w:val="16"/>
              </w:rPr>
              <w:fldChar w:fldCharType="end"/>
            </w:r>
            <w:bookmarkEnd w:id="50"/>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47CDA" w:rsidRDefault="00102B9F" w:rsidP="00C2350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102B9F" w:rsidRPr="002604AB" w:rsidRDefault="00102B9F" w:rsidP="00C2350F">
            <w:pPr>
              <w:rPr>
                <w:rFonts w:ascii="Verdana" w:hAnsi="Verdana"/>
                <w:sz w:val="16"/>
                <w:szCs w:val="16"/>
              </w:rPr>
            </w:pPr>
            <w:r w:rsidRPr="00147CDA">
              <w:rPr>
                <w:rFonts w:ascii="Verdana" w:hAnsi="Verdana"/>
                <w:noProof/>
                <w:sz w:val="16"/>
                <w:szCs w:val="16"/>
              </w:rPr>
              <w:t>Giriş, genel tanımlar, sınıflandırmalar</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ç</w:t>
            </w:r>
            <w:r w:rsidRPr="00147CDA">
              <w:rPr>
                <w:rFonts w:ascii="Verdana" w:hAnsi="Verdana"/>
                <w:noProof/>
                <w:sz w:val="16"/>
                <w:szCs w:val="16"/>
              </w:rPr>
              <w:t>olimerlerin streokimyası, termal özellikleri ve morfolojileri</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p</w:t>
            </w:r>
            <w:r w:rsidRPr="00147CDA">
              <w:rPr>
                <w:rFonts w:ascii="Verdana" w:hAnsi="Verdana"/>
                <w:noProof/>
                <w:sz w:val="16"/>
                <w:szCs w:val="16"/>
              </w:rPr>
              <w:t>olimerizasyon türleri ve kondenzasyon polimerizasyonu kinetiği</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z</w:t>
            </w:r>
            <w:r w:rsidRPr="00147CDA">
              <w:rPr>
                <w:rFonts w:ascii="Verdana" w:hAnsi="Verdana"/>
                <w:noProof/>
                <w:sz w:val="16"/>
                <w:szCs w:val="16"/>
              </w:rPr>
              <w:t>incir polimerizasyonu kinetiği, zincir polimerlerine örnekler, zincir transfer reaksiyonları</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p</w:t>
            </w:r>
            <w:r w:rsidRPr="00147CDA">
              <w:rPr>
                <w:rFonts w:ascii="Verdana" w:hAnsi="Verdana"/>
                <w:noProof/>
                <w:sz w:val="16"/>
                <w:szCs w:val="16"/>
              </w:rPr>
              <w:t>olimerizasyon sistemleri ve özellikleri; bulk, çözelti, katı hal, ara yüzey polimerizasyonları</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s</w:t>
            </w:r>
            <w:r w:rsidRPr="00147CDA">
              <w:rPr>
                <w:rFonts w:ascii="Verdana" w:hAnsi="Verdana"/>
                <w:noProof/>
                <w:sz w:val="16"/>
                <w:szCs w:val="16"/>
              </w:rPr>
              <w:t>üspansiyon polimerizasyonu ve örnekleri</w:t>
            </w:r>
            <w:r>
              <w:rPr>
                <w:rFonts w:ascii="Verdana" w:hAnsi="Verdana"/>
                <w:noProof/>
                <w:sz w:val="16"/>
                <w:szCs w:val="16"/>
              </w:rPr>
              <w:t>,</w:t>
            </w:r>
            <w:r w:rsidRPr="00147CDA">
              <w:rPr>
                <w:rFonts w:ascii="Verdana" w:hAnsi="Verdana"/>
                <w:noProof/>
                <w:sz w:val="16"/>
                <w:szCs w:val="16"/>
              </w:rPr>
              <w:t xml:space="preserve"> </w:t>
            </w:r>
            <w:r>
              <w:rPr>
                <w:rFonts w:ascii="Verdana" w:hAnsi="Verdana"/>
                <w:noProof/>
                <w:sz w:val="16"/>
                <w:szCs w:val="16"/>
              </w:rPr>
              <w:t>e</w:t>
            </w:r>
            <w:r w:rsidRPr="00147CDA">
              <w:rPr>
                <w:rFonts w:ascii="Verdana" w:hAnsi="Verdana"/>
                <w:noProof/>
                <w:sz w:val="16"/>
                <w:szCs w:val="16"/>
              </w:rPr>
              <w:t>mülsiyon polimerizasyonu ve örnekleri</w:t>
            </w:r>
            <w:r>
              <w:rPr>
                <w:rFonts w:ascii="Verdana" w:hAnsi="Verdana"/>
                <w:noProof/>
                <w:sz w:val="16"/>
                <w:szCs w:val="16"/>
              </w:rPr>
              <w:t xml:space="preserve">, </w:t>
            </w:r>
            <w:r w:rsidRPr="00147CDA">
              <w:rPr>
                <w:rFonts w:ascii="Verdana" w:hAnsi="Verdana"/>
                <w:noProof/>
                <w:sz w:val="16"/>
                <w:szCs w:val="16"/>
              </w:rPr>
              <w:t xml:space="preserve"> </w:t>
            </w:r>
            <w:r>
              <w:rPr>
                <w:rFonts w:ascii="Verdana" w:hAnsi="Verdana"/>
                <w:noProof/>
                <w:sz w:val="16"/>
                <w:szCs w:val="16"/>
              </w:rPr>
              <w:t>d</w:t>
            </w:r>
            <w:r w:rsidRPr="00147CDA">
              <w:rPr>
                <w:rFonts w:ascii="Verdana" w:hAnsi="Verdana"/>
                <w:noProof/>
                <w:sz w:val="16"/>
                <w:szCs w:val="16"/>
              </w:rPr>
              <w:t>ispersiyon polimerizasyonu ve örnekleri</w:t>
            </w:r>
            <w:r>
              <w:rPr>
                <w:rFonts w:ascii="Verdana" w:hAnsi="Verdana"/>
                <w:noProof/>
                <w:sz w:val="16"/>
                <w:szCs w:val="16"/>
              </w:rPr>
              <w:t>,</w:t>
            </w:r>
            <w:r w:rsidRPr="00147CDA">
              <w:rPr>
                <w:rFonts w:ascii="Verdana" w:hAnsi="Verdana"/>
                <w:noProof/>
                <w:sz w:val="16"/>
                <w:szCs w:val="16"/>
              </w:rPr>
              <w:t xml:space="preserve">  Yapısal polimer türleri hakkında genel bilgi ve sentezleri (blok, kopolimer, aşı polimeri, jelle</w:t>
            </w:r>
            <w:r>
              <w:rPr>
                <w:rFonts w:ascii="Verdana" w:hAnsi="Verdana"/>
                <w:noProof/>
                <w:sz w:val="16"/>
                <w:szCs w:val="16"/>
              </w:rPr>
              <w:t>r), ç</w:t>
            </w:r>
            <w:r w:rsidRPr="00147CDA">
              <w:rPr>
                <w:rFonts w:ascii="Verdana" w:hAnsi="Verdana"/>
                <w:noProof/>
                <w:sz w:val="16"/>
                <w:szCs w:val="16"/>
              </w:rPr>
              <w:t>özünebilme türlerine göre sınıflandırılması ve çözelti davranışlarının incelenmesi</w:t>
            </w:r>
            <w:r>
              <w:rPr>
                <w:rFonts w:ascii="Verdana" w:hAnsi="Verdana"/>
                <w:noProof/>
                <w:sz w:val="16"/>
                <w:szCs w:val="16"/>
              </w:rPr>
              <w:t xml:space="preserve">, </w:t>
            </w:r>
            <w:r w:rsidRPr="00147CDA">
              <w:rPr>
                <w:rFonts w:ascii="Verdana" w:hAnsi="Verdana"/>
                <w:noProof/>
                <w:sz w:val="16"/>
                <w:szCs w:val="16"/>
              </w:rPr>
              <w:t>Polimer karakterizasyon yöntemleri (NMR, GPC)</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polimerizasyon prosesini detaylı bir şekilde anlayabilecektir.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337">
              <w:rPr>
                <w:rFonts w:ascii="Verdana" w:hAnsi="Verdana"/>
                <w:sz w:val="16"/>
                <w:szCs w:val="16"/>
              </w:rPr>
              <w:t>Polimer sentezini yapabilecek duruma geleceklerdir.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Polimer hakkında gelen bilgiye sahip olabilecekler, </w:t>
            </w:r>
          </w:p>
          <w:p w:rsidR="00102B9F" w:rsidRDefault="00102B9F" w:rsidP="00C2350F">
            <w:pPr>
              <w:tabs>
                <w:tab w:val="left" w:pos="7800"/>
              </w:tabs>
              <w:rPr>
                <w:rFonts w:ascii="Verdana" w:hAnsi="Verdana"/>
                <w:sz w:val="16"/>
                <w:szCs w:val="16"/>
              </w:rPr>
            </w:pPr>
            <w:r>
              <w:rPr>
                <w:rFonts w:ascii="Verdana" w:hAnsi="Verdana"/>
                <w:sz w:val="16"/>
                <w:szCs w:val="16"/>
              </w:rPr>
              <w:t xml:space="preserve"> 2. P</w:t>
            </w:r>
            <w:r w:rsidRPr="00CE6337">
              <w:rPr>
                <w:rFonts w:ascii="Verdana" w:hAnsi="Verdana"/>
                <w:sz w:val="16"/>
                <w:szCs w:val="16"/>
              </w:rPr>
              <w:t>olimerin yapısı ve mimarisi hakkında geniş bilgi sahibi ola</w:t>
            </w:r>
            <w:r>
              <w:rPr>
                <w:rFonts w:ascii="Verdana" w:hAnsi="Verdana"/>
                <w:sz w:val="16"/>
                <w:szCs w:val="16"/>
              </w:rPr>
              <w:t>bilecekler,</w:t>
            </w:r>
          </w:p>
          <w:p w:rsidR="00102B9F" w:rsidRDefault="00102B9F" w:rsidP="00C2350F">
            <w:pPr>
              <w:tabs>
                <w:tab w:val="left" w:pos="7800"/>
              </w:tabs>
              <w:rPr>
                <w:rFonts w:ascii="Verdana" w:hAnsi="Verdana"/>
                <w:sz w:val="16"/>
                <w:szCs w:val="16"/>
              </w:rPr>
            </w:pPr>
            <w:r>
              <w:rPr>
                <w:rFonts w:ascii="Verdana" w:hAnsi="Verdana"/>
                <w:sz w:val="16"/>
                <w:szCs w:val="16"/>
              </w:rPr>
              <w:t xml:space="preserve"> 3. Polimerizasyon türlerini kavrayabilirler,</w:t>
            </w:r>
          </w:p>
          <w:p w:rsidR="00102B9F" w:rsidRDefault="00102B9F" w:rsidP="00C2350F">
            <w:pPr>
              <w:rPr>
                <w:rFonts w:ascii="Verdana" w:hAnsi="Verdana"/>
                <w:sz w:val="16"/>
                <w:szCs w:val="16"/>
              </w:rPr>
            </w:pPr>
            <w:r>
              <w:rPr>
                <w:rFonts w:ascii="Verdana" w:hAnsi="Verdana"/>
                <w:sz w:val="16"/>
                <w:szCs w:val="16"/>
              </w:rPr>
              <w:t xml:space="preserve"> 4. Polimerlerin molekül ağırlığını tespit edebilirler.</w:t>
            </w:r>
          </w:p>
          <w:p w:rsidR="00102B9F" w:rsidRPr="00E3546D" w:rsidRDefault="00102B9F" w:rsidP="00C2350F">
            <w:pPr>
              <w:tabs>
                <w:tab w:val="left" w:pos="7800"/>
              </w:tabs>
              <w:rPr>
                <w:rFonts w:ascii="Verdana" w:hAnsi="Verdana"/>
                <w:sz w:val="16"/>
                <w:szCs w:val="16"/>
              </w:rPr>
            </w:pP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7CDA">
              <w:rPr>
                <w:rFonts w:ascii="Verdana" w:hAnsi="Verdana"/>
                <w:b w:val="0"/>
                <w:noProof/>
                <w:sz w:val="16"/>
                <w:szCs w:val="16"/>
              </w:rPr>
              <w:t xml:space="preserve">Saçak, M. 2004. Polimer Kimyası, Gazi Kitabevi, Ankara.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47CDA"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7CDA">
              <w:rPr>
                <w:rFonts w:ascii="Verdana" w:hAnsi="Verdana"/>
                <w:b w:val="0"/>
                <w:noProof/>
                <w:sz w:val="16"/>
                <w:szCs w:val="16"/>
              </w:rPr>
              <w:t>1.Sperling, H. 2006. Introduction to Physical Polymer Science, Fourth edition, John Wiley&amp;Sons Inc., USA</w:t>
            </w:r>
          </w:p>
          <w:p w:rsidR="00102B9F" w:rsidRPr="006849DA" w:rsidRDefault="00102B9F" w:rsidP="00C2350F">
            <w:pPr>
              <w:pStyle w:val="Balk4"/>
              <w:spacing w:before="0" w:beforeAutospacing="0" w:after="0" w:afterAutospacing="0"/>
              <w:rPr>
                <w:rFonts w:ascii="Verdana" w:hAnsi="Verdana"/>
                <w:b w:val="0"/>
                <w:color w:val="000000"/>
                <w:sz w:val="16"/>
                <w:szCs w:val="16"/>
              </w:rPr>
            </w:pPr>
            <w:r w:rsidRPr="00147CDA">
              <w:rPr>
                <w:rFonts w:ascii="Verdana" w:hAnsi="Verdana"/>
                <w:b w:val="0"/>
                <w:noProof/>
                <w:sz w:val="16"/>
                <w:szCs w:val="16"/>
              </w:rPr>
              <w:t xml:space="preserve">2.Hiemenz, P.C. 2007. Polymer Chemistry, Second Edition, CRC Press, USA. </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Giriş, genel tanımlar, sınıflandırmalar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Polimerlerin streokimyası, termal özellikleri ve morfolojileri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 xml:space="preserve">Polimerizasyon türleri ve kondenzasyon polimerizasyonu kinetiği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 xml:space="preserve">Zincir polimerizasyonu kinetiği, zincir polimerlerine örnekler, zincir transfer reaksiyonları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 xml:space="preserve">Polimerizasyon sistemleri ve özellikleri; bulk, çözelti, katı hal, ara yüzey polimerizasyonları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Süspansiyon polimerizasyonu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Emülsiyon polimerizasyonu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Dispersiyon polimerizasyonu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Yapısal polimer türleri hakkında genel bilgi ve sentezleri (blok, kopolimer, aşı polimeri, jeller)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Yapısal polimer türleri hakkında genel bilgi ve sentezleri (blok, kopolimer, aşı polimeri, jeller)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Çözünebilme türlerine göre sınıflandırılması ve çözelti davranışlarının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C4C">
              <w:rPr>
                <w:rFonts w:ascii="Verdana" w:hAnsi="Verdana"/>
                <w:noProof/>
                <w:sz w:val="16"/>
                <w:szCs w:val="16"/>
              </w:rPr>
              <w:t>Polimer karakterizasyon yöntemleri (NMR, GPC)</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E78BA">
              <w:rPr>
                <w:rFonts w:ascii="Verdana" w:hAnsi="Verdana"/>
                <w:noProof/>
                <w:sz w:val="18"/>
                <w:szCs w:val="16"/>
              </w:rPr>
              <w:t>Prof. Dr. Vural Bütün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2350F"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2350F" w:rsidRDefault="00C2350F">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simplePos x="0" y="0"/>
                <wp:positionH relativeFrom="column">
                  <wp:posOffset>494665</wp:posOffset>
                </wp:positionH>
                <wp:positionV relativeFrom="paragraph">
                  <wp:posOffset>-398780</wp:posOffset>
                </wp:positionV>
                <wp:extent cx="3256280" cy="1015365"/>
                <wp:effectExtent l="0" t="0" r="20320" b="13335"/>
                <wp:wrapNone/>
                <wp:docPr id="26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8.95pt;margin-top:-31.4pt;width:256.4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bookmarkStart w:id="51" w:name="d4"/>
      <w:bookmarkEnd w:id="51"/>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72A7">
              <w:rPr>
                <w:rFonts w:ascii="Verdana" w:hAnsi="Verdana"/>
                <w:noProof/>
                <w:sz w:val="16"/>
                <w:szCs w:val="16"/>
              </w:rPr>
              <w:t>501501508</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ANALİTİK KİMYADA MODERN TEKNİKLER</w:t>
            </w:r>
            <w:r w:rsidRPr="002C4FF7">
              <w:rPr>
                <w:rFonts w:ascii="Verdana" w:hAnsi="Verdana"/>
                <w:noProof/>
                <w:sz w:val="16"/>
                <w:szCs w:val="16"/>
              </w:rPr>
              <w:t xml:space="preserve"> I</w:t>
            </w:r>
            <w:r>
              <w:rPr>
                <w:rFonts w:ascii="Verdana" w:hAnsi="Verdana"/>
                <w:sz w:val="16"/>
                <w:szCs w:val="16"/>
              </w:rPr>
              <w:fldChar w:fldCharType="end"/>
            </w:r>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C4FF7" w:rsidRDefault="00102B9F" w:rsidP="00C2350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102B9F" w:rsidRPr="002C4FF7" w:rsidRDefault="00102B9F" w:rsidP="00C2350F">
            <w:pPr>
              <w:rPr>
                <w:rFonts w:ascii="Verdana" w:hAnsi="Verdana"/>
                <w:noProof/>
                <w:sz w:val="16"/>
                <w:szCs w:val="16"/>
              </w:rPr>
            </w:pPr>
            <w:r w:rsidRPr="002C4FF7">
              <w:rPr>
                <w:rFonts w:ascii="Verdana" w:hAnsi="Verdana"/>
                <w:noProof/>
                <w:sz w:val="16"/>
                <w:szCs w:val="16"/>
              </w:rPr>
              <w:t>MADDENİN FİZİKSEL ÖZELLİKLERİ VE IŞIN-ABSORPSİYON  KANUNLARI- KOLORİMETRİK  ANALİZLER-P</w:t>
            </w:r>
            <w:r>
              <w:rPr>
                <w:rFonts w:ascii="Verdana" w:hAnsi="Verdana"/>
                <w:noProof/>
                <w:sz w:val="16"/>
                <w:szCs w:val="16"/>
              </w:rPr>
              <w:t>O</w:t>
            </w:r>
            <w:r w:rsidRPr="002C4FF7">
              <w:rPr>
                <w:rFonts w:ascii="Verdana" w:hAnsi="Verdana"/>
                <w:noProof/>
                <w:sz w:val="16"/>
                <w:szCs w:val="16"/>
              </w:rPr>
              <w:t>L</w:t>
            </w:r>
            <w:r>
              <w:rPr>
                <w:rFonts w:ascii="Verdana" w:hAnsi="Verdana"/>
                <w:noProof/>
                <w:sz w:val="16"/>
                <w:szCs w:val="16"/>
              </w:rPr>
              <w:t>AR</w:t>
            </w:r>
            <w:r w:rsidRPr="002C4FF7">
              <w:rPr>
                <w:rFonts w:ascii="Verdana" w:hAnsi="Verdana"/>
                <w:noProof/>
                <w:sz w:val="16"/>
                <w:szCs w:val="16"/>
              </w:rPr>
              <w:t>OGRAFİK  ANALİZLER-REFRAKTOMETRİK ANALİZLER-POTANSİYOMETRİK ÖLÇÜMLER</w:t>
            </w:r>
          </w:p>
          <w:p w:rsidR="00102B9F" w:rsidRPr="002C4FF7" w:rsidRDefault="00102B9F" w:rsidP="00C2350F">
            <w:pPr>
              <w:rPr>
                <w:rFonts w:ascii="Verdana" w:hAnsi="Verdana"/>
                <w:noProof/>
                <w:sz w:val="16"/>
                <w:szCs w:val="16"/>
              </w:rPr>
            </w:pPr>
            <w:r w:rsidRPr="002C4FF7">
              <w:rPr>
                <w:rFonts w:ascii="Verdana" w:hAnsi="Verdana"/>
                <w:noProof/>
                <w:sz w:val="16"/>
                <w:szCs w:val="16"/>
              </w:rPr>
              <w:t>KONDÜKT</w:t>
            </w:r>
            <w:r>
              <w:rPr>
                <w:rFonts w:ascii="Verdana" w:hAnsi="Verdana"/>
                <w:noProof/>
                <w:sz w:val="16"/>
                <w:szCs w:val="16"/>
              </w:rPr>
              <w:t>O</w:t>
            </w:r>
            <w:r w:rsidRPr="002C4FF7">
              <w:rPr>
                <w:rFonts w:ascii="Verdana" w:hAnsi="Verdana"/>
                <w:noProof/>
                <w:sz w:val="16"/>
                <w:szCs w:val="16"/>
              </w:rPr>
              <w:t>METRİK ÖLÇÜMLER -KROMATOGRAFİ</w:t>
            </w:r>
          </w:p>
          <w:p w:rsidR="00102B9F" w:rsidRPr="002604AB" w:rsidRDefault="00102B9F" w:rsidP="00C2350F">
            <w:pPr>
              <w:rPr>
                <w:rFonts w:ascii="Verdana" w:hAnsi="Verdana"/>
                <w:sz w:val="16"/>
                <w:szCs w:val="16"/>
              </w:rPr>
            </w:pP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dersin amacı çeşitli modern aletli analiz yöntemlerinin temel prensiplerini öğretmektir.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395">
              <w:rPr>
                <w:rFonts w:ascii="Verdana" w:hAnsi="Verdana"/>
                <w:noProof/>
                <w:sz w:val="16"/>
                <w:szCs w:val="16"/>
              </w:rPr>
              <w:t>Bu ders, öğrencilerin, endüstride ve araştırmada en yaygın kullanılan aletli analiz yöntemlerini anlamalarını ve uygulamalarını sağlayacaktır.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61395"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1395">
              <w:rPr>
                <w:rFonts w:ascii="Verdana" w:hAnsi="Verdana"/>
                <w:noProof/>
                <w:sz w:val="16"/>
                <w:szCs w:val="16"/>
              </w:rPr>
              <w:t>1.</w:t>
            </w:r>
            <w:r>
              <w:rPr>
                <w:rFonts w:ascii="Verdana" w:hAnsi="Verdana"/>
                <w:noProof/>
                <w:sz w:val="16"/>
                <w:szCs w:val="16"/>
              </w:rPr>
              <w:t xml:space="preserve"> Aletli analiz </w:t>
            </w:r>
            <w:r w:rsidRPr="00661395">
              <w:rPr>
                <w:rFonts w:ascii="Verdana" w:hAnsi="Verdana"/>
                <w:noProof/>
                <w:sz w:val="16"/>
                <w:szCs w:val="16"/>
              </w:rPr>
              <w:t>yöntemlerin</w:t>
            </w:r>
            <w:r>
              <w:rPr>
                <w:rFonts w:ascii="Verdana" w:hAnsi="Verdana"/>
                <w:noProof/>
                <w:sz w:val="16"/>
                <w:szCs w:val="16"/>
              </w:rPr>
              <w:t>in</w:t>
            </w:r>
            <w:r w:rsidRPr="00661395">
              <w:rPr>
                <w:rFonts w:ascii="Verdana" w:hAnsi="Verdana"/>
                <w:noProof/>
                <w:sz w:val="16"/>
                <w:szCs w:val="16"/>
              </w:rPr>
              <w:t xml:space="preserve"> temel prensiplerini anlama,</w:t>
            </w:r>
          </w:p>
          <w:p w:rsidR="00102B9F" w:rsidRPr="00661395" w:rsidRDefault="00102B9F" w:rsidP="00C2350F">
            <w:pPr>
              <w:tabs>
                <w:tab w:val="left" w:pos="7800"/>
              </w:tabs>
              <w:rPr>
                <w:rFonts w:ascii="Verdana" w:hAnsi="Verdana"/>
                <w:noProof/>
                <w:sz w:val="16"/>
                <w:szCs w:val="16"/>
              </w:rPr>
            </w:pPr>
            <w:r w:rsidRPr="00661395">
              <w:rPr>
                <w:rFonts w:ascii="Verdana" w:hAnsi="Verdana"/>
                <w:noProof/>
                <w:sz w:val="16"/>
                <w:szCs w:val="16"/>
              </w:rPr>
              <w:t xml:space="preserve">2. </w:t>
            </w:r>
            <w:r>
              <w:rPr>
                <w:rFonts w:ascii="Verdana" w:hAnsi="Verdana"/>
                <w:noProof/>
                <w:sz w:val="16"/>
                <w:szCs w:val="16"/>
              </w:rPr>
              <w:t xml:space="preserve">Elektrokimyasal analiz </w:t>
            </w:r>
            <w:r w:rsidRPr="00661395">
              <w:rPr>
                <w:rFonts w:ascii="Verdana" w:hAnsi="Verdana"/>
                <w:noProof/>
                <w:sz w:val="16"/>
                <w:szCs w:val="16"/>
              </w:rPr>
              <w:t>yöntemlerini uygulama,</w:t>
            </w:r>
          </w:p>
          <w:p w:rsidR="00102B9F" w:rsidRPr="00661395" w:rsidRDefault="00102B9F" w:rsidP="00C2350F">
            <w:pPr>
              <w:tabs>
                <w:tab w:val="left" w:pos="7800"/>
              </w:tabs>
              <w:rPr>
                <w:rFonts w:ascii="Verdana" w:hAnsi="Verdana"/>
                <w:noProof/>
                <w:sz w:val="16"/>
                <w:szCs w:val="16"/>
              </w:rPr>
            </w:pPr>
            <w:r w:rsidRPr="00661395">
              <w:rPr>
                <w:rFonts w:ascii="Verdana" w:hAnsi="Verdana"/>
                <w:noProof/>
                <w:sz w:val="16"/>
                <w:szCs w:val="16"/>
              </w:rPr>
              <w:t xml:space="preserve">3. </w:t>
            </w:r>
            <w:r>
              <w:rPr>
                <w:rFonts w:ascii="Verdana" w:hAnsi="Verdana"/>
                <w:noProof/>
                <w:sz w:val="16"/>
                <w:szCs w:val="16"/>
              </w:rPr>
              <w:t>Refraktometrik analiz</w:t>
            </w:r>
            <w:r w:rsidRPr="00661395">
              <w:rPr>
                <w:rFonts w:ascii="Verdana" w:hAnsi="Verdana"/>
                <w:noProof/>
                <w:sz w:val="16"/>
                <w:szCs w:val="16"/>
              </w:rPr>
              <w:t xml:space="preserve"> yöntemlerini uygulama,</w:t>
            </w:r>
          </w:p>
          <w:p w:rsidR="00102B9F" w:rsidRPr="00E3546D" w:rsidRDefault="00102B9F" w:rsidP="00C2350F">
            <w:pPr>
              <w:tabs>
                <w:tab w:val="left" w:pos="7800"/>
              </w:tabs>
              <w:rPr>
                <w:rFonts w:ascii="Verdana" w:hAnsi="Verdana"/>
                <w:sz w:val="16"/>
                <w:szCs w:val="16"/>
              </w:rPr>
            </w:pPr>
            <w:r w:rsidRPr="00661395">
              <w:rPr>
                <w:rFonts w:ascii="Verdana" w:hAnsi="Verdana"/>
                <w:noProof/>
                <w:sz w:val="16"/>
                <w:szCs w:val="16"/>
              </w:rPr>
              <w:t xml:space="preserve">4. </w:t>
            </w:r>
            <w:r>
              <w:rPr>
                <w:rFonts w:ascii="Verdana" w:hAnsi="Verdana"/>
                <w:noProof/>
                <w:sz w:val="16"/>
                <w:szCs w:val="16"/>
              </w:rPr>
              <w:t>kromatografik</w:t>
            </w:r>
            <w:r w:rsidRPr="00661395">
              <w:rPr>
                <w:rFonts w:ascii="Verdana" w:hAnsi="Verdana"/>
                <w:noProof/>
                <w:sz w:val="16"/>
                <w:szCs w:val="16"/>
              </w:rPr>
              <w:t xml:space="preserve"> yöntemlerin kullanım alanlarını öğrenme.</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1395">
              <w:rPr>
                <w:rFonts w:ascii="Verdana" w:hAnsi="Verdana"/>
                <w:b w:val="0"/>
                <w:noProof/>
                <w:sz w:val="16"/>
                <w:szCs w:val="16"/>
              </w:rPr>
              <w:t>Skoog, D.A., West, D.M., Holler , F.J. (1998) Enstrumental Analiz İlkeleri, Bilim Yayıncılık</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61395"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1395">
              <w:rPr>
                <w:rFonts w:ascii="Verdana" w:hAnsi="Verdana"/>
                <w:b w:val="0"/>
                <w:noProof/>
                <w:sz w:val="16"/>
                <w:szCs w:val="16"/>
              </w:rPr>
              <w:t>1. Gündüz, T. (1999) İnstrumental Analiz Ders Kitabı, Gazi Büro Kitabevi</w:t>
            </w:r>
          </w:p>
          <w:p w:rsidR="00102B9F" w:rsidRPr="006849DA" w:rsidRDefault="00102B9F" w:rsidP="00C2350F">
            <w:pPr>
              <w:pStyle w:val="Balk4"/>
              <w:spacing w:before="0" w:beforeAutospacing="0" w:after="0" w:afterAutospacing="0"/>
              <w:rPr>
                <w:rFonts w:ascii="Verdana" w:hAnsi="Verdana"/>
                <w:b w:val="0"/>
                <w:color w:val="000000"/>
                <w:sz w:val="16"/>
                <w:szCs w:val="16"/>
              </w:rPr>
            </w:pPr>
            <w:r w:rsidRPr="00661395">
              <w:rPr>
                <w:rFonts w:ascii="Verdana" w:hAnsi="Verdana"/>
                <w:b w:val="0"/>
                <w:noProof/>
                <w:sz w:val="16"/>
                <w:szCs w:val="16"/>
              </w:rPr>
              <w:t>2. Yıldız, A., Genç, Ö, Bektaş, S. (1997) Enstrumantal Analiz Yöntemleri, Hacettepe Üniversitesi Yayınları.</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Maddenin Fiziksel Özellikleri ve Işın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Absorbsiyon Kanunları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Kolorimetrik Analizler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Pol</w:t>
            </w:r>
            <w:r>
              <w:rPr>
                <w:rFonts w:ascii="Verdana" w:hAnsi="Verdana"/>
                <w:noProof/>
                <w:sz w:val="16"/>
                <w:szCs w:val="16"/>
              </w:rPr>
              <w:t>ar</w:t>
            </w:r>
            <w:r w:rsidRPr="002C4FF7">
              <w:rPr>
                <w:rFonts w:ascii="Verdana" w:hAnsi="Verdana"/>
                <w:noProof/>
                <w:sz w:val="16"/>
                <w:szCs w:val="16"/>
              </w:rPr>
              <w:t>ografik Analizler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Refraktometrik Analizler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Potansiyometrik Ölçümler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Potansiyometrik Ölçümlerin Analitik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Kondüktometrik Ölçümler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Kondüktometrik Ölçümlerin  Analitik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Kromatografi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Kolon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FF7">
              <w:rPr>
                <w:rFonts w:ascii="Verdana" w:hAnsi="Verdana"/>
                <w:noProof/>
                <w:sz w:val="16"/>
                <w:szCs w:val="16"/>
              </w:rPr>
              <w:t>Kolon Kromatografisinin Analitik Uygulaması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1395">
              <w:rPr>
                <w:rFonts w:ascii="Verdana" w:hAnsi="Verdana"/>
                <w:noProof/>
                <w:sz w:val="18"/>
                <w:szCs w:val="16"/>
              </w:rPr>
              <w:t>PROF. DR. SİBEL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1395">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2350F"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2350F" w:rsidRDefault="00C2350F">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simplePos x="0" y="0"/>
                <wp:positionH relativeFrom="column">
                  <wp:posOffset>410210</wp:posOffset>
                </wp:positionH>
                <wp:positionV relativeFrom="paragraph">
                  <wp:posOffset>-386715</wp:posOffset>
                </wp:positionV>
                <wp:extent cx="3256280" cy="1015365"/>
                <wp:effectExtent l="0" t="0" r="20320" b="13335"/>
                <wp:wrapNone/>
                <wp:docPr id="2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2.3pt;margin-top:-30.45pt;width:256.4pt;height:7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H7Lw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501501510</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2"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AF6">
              <w:rPr>
                <w:rFonts w:ascii="Verdana" w:hAnsi="Verdana"/>
                <w:noProof/>
                <w:sz w:val="16"/>
                <w:szCs w:val="16"/>
              </w:rPr>
              <w:t>KİMYADA VERİ ANALİZİ</w:t>
            </w:r>
            <w:r>
              <w:rPr>
                <w:rFonts w:ascii="Verdana" w:hAnsi="Verdana"/>
                <w:sz w:val="16"/>
                <w:szCs w:val="16"/>
              </w:rPr>
              <w:fldChar w:fldCharType="end"/>
            </w:r>
            <w:bookmarkEnd w:id="52"/>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AF6">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6FDA">
              <w:rPr>
                <w:rFonts w:ascii="Verdana" w:hAnsi="Verdana"/>
                <w:sz w:val="16"/>
                <w:szCs w:val="16"/>
              </w:rPr>
              <w:t>Deney sonucunda elde edilen bulguları anlamlı bir şekilde yorumlayıp uygun hesaplamalar yaparak tablo, grafik vb gibi yöntemlerle sunabilecek.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871A1B" w:rsidRDefault="00102B9F" w:rsidP="00C2350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1A1B">
              <w:rPr>
                <w:rFonts w:ascii="Verdana" w:hAnsi="Verdana"/>
                <w:noProof/>
                <w:sz w:val="16"/>
                <w:szCs w:val="16"/>
              </w:rPr>
              <w:t>Sayılar, Anlamlı Sayılar, Biraz Matematik, Karmaşık Eşitlikler, Logaritma, Sayısal Hesaplama, Denel Bulguların Sunulması, grafik Çizme, Denel Değerlerden Fonksiyon Elde Edilmesi, Deney Hataları, Hata ve Türleri, Deney Hatalarının Sonuca Etkisi, Sonucun Yorumu, Tablodan Değer Bulma, Diferansiyel, İntegral</w:t>
            </w:r>
          </w:p>
          <w:p w:rsidR="00102B9F" w:rsidRPr="002604AB" w:rsidRDefault="00102B9F" w:rsidP="00C2350F">
            <w:pPr>
              <w:rPr>
                <w:rFonts w:ascii="Verdana" w:hAnsi="Verdana"/>
                <w:sz w:val="16"/>
                <w:szCs w:val="16"/>
              </w:rPr>
            </w:pP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70227" w:rsidRDefault="00102B9F" w:rsidP="00C2350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227">
              <w:rPr>
                <w:rFonts w:ascii="Verdana" w:hAnsi="Verdana"/>
                <w:noProof/>
                <w:sz w:val="16"/>
                <w:szCs w:val="16"/>
              </w:rPr>
              <w:t>Deney Sonuçlarından hesaplama yapabilme yeteneğini kazandırmak.</w:t>
            </w:r>
          </w:p>
          <w:p w:rsidR="00102B9F" w:rsidRPr="002604AB" w:rsidRDefault="00102B9F" w:rsidP="00C2350F">
            <w:pPr>
              <w:rPr>
                <w:rFonts w:ascii="Verdana" w:hAnsi="Verdana"/>
                <w:sz w:val="16"/>
                <w:szCs w:val="16"/>
              </w:rPr>
            </w:pP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70227" w:rsidRDefault="00102B9F" w:rsidP="00C2350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227">
              <w:rPr>
                <w:rFonts w:ascii="Verdana" w:hAnsi="Verdana"/>
                <w:noProof/>
                <w:sz w:val="16"/>
                <w:szCs w:val="16"/>
              </w:rPr>
              <w:t>Deney sonucunda elde edilen bulguları anlamlı bir şekilde yorumlayıp uygun hesaplamalar yaparak tablo, grafik vb gibi yöntemlerle sunabilecek.</w:t>
            </w:r>
          </w:p>
          <w:p w:rsidR="00102B9F" w:rsidRPr="002604AB" w:rsidRDefault="00102B9F" w:rsidP="00C2350F">
            <w:pPr>
              <w:rPr>
                <w:rFonts w:ascii="Verdana" w:hAnsi="Verdana"/>
                <w:sz w:val="16"/>
                <w:szCs w:val="16"/>
              </w:rPr>
            </w:pP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1.Deney sonucunda elde edilen bulguları yorumlamanın kimya açısından önemini fark eder</w:t>
            </w:r>
          </w:p>
          <w:p w:rsidR="00102B9F" w:rsidRDefault="00102B9F" w:rsidP="00C2350F">
            <w:pPr>
              <w:tabs>
                <w:tab w:val="left" w:pos="7800"/>
              </w:tabs>
              <w:rPr>
                <w:rFonts w:ascii="Verdana" w:hAnsi="Verdana"/>
                <w:sz w:val="16"/>
                <w:szCs w:val="16"/>
              </w:rPr>
            </w:pPr>
            <w:r>
              <w:rPr>
                <w:rFonts w:ascii="Verdana" w:hAnsi="Verdana"/>
                <w:sz w:val="16"/>
                <w:szCs w:val="16"/>
              </w:rPr>
              <w:t>2.Deney sonuçlarından hesaplama yapabilme yeteneğinin kimya açısından öenemini fark eder</w:t>
            </w:r>
          </w:p>
          <w:p w:rsidR="00102B9F" w:rsidRDefault="00102B9F" w:rsidP="00C2350F">
            <w:pPr>
              <w:tabs>
                <w:tab w:val="left" w:pos="7800"/>
              </w:tabs>
              <w:rPr>
                <w:rFonts w:ascii="Verdana" w:hAnsi="Verdana"/>
                <w:sz w:val="16"/>
                <w:szCs w:val="16"/>
              </w:rPr>
            </w:pPr>
            <w:r>
              <w:rPr>
                <w:rFonts w:ascii="Verdana" w:hAnsi="Verdana"/>
                <w:sz w:val="16"/>
                <w:szCs w:val="16"/>
              </w:rPr>
              <w:t>3.Deney sonucunda elde edilen bulguları anlamlı bir şekilde yorumlayıp uygular</w:t>
            </w:r>
          </w:p>
          <w:p w:rsidR="00102B9F" w:rsidRPr="00E3546D" w:rsidRDefault="00102B9F" w:rsidP="00C2350F">
            <w:pPr>
              <w:tabs>
                <w:tab w:val="left" w:pos="7800"/>
              </w:tabs>
              <w:rPr>
                <w:rFonts w:ascii="Verdana" w:hAnsi="Verdana"/>
                <w:sz w:val="16"/>
                <w:szCs w:val="16"/>
              </w:rPr>
            </w:pPr>
            <w:r>
              <w:rPr>
                <w:rFonts w:ascii="Verdana" w:hAnsi="Verdana"/>
                <w:sz w:val="16"/>
                <w:szCs w:val="16"/>
              </w:rPr>
              <w:t>4.deney sonucunda elde edilen bulguları hesaplamalar yaparak tablo grafik gibi yöntemlere uygular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75367E" w:rsidRDefault="00102B9F" w:rsidP="00C2350F">
            <w:pPr>
              <w:pStyle w:val="Balk4"/>
              <w:spacing w:before="0" w:beforeAutospacing="0" w:after="0" w:afterAutospacing="0"/>
              <w:rPr>
                <w:rFonts w:ascii="Verdana" w:hAnsi="Verdana"/>
                <w:b w:val="0"/>
                <w:sz w:val="16"/>
                <w:szCs w:val="16"/>
                <w:lang w:val="tr-TR"/>
              </w:rPr>
            </w:pPr>
            <w:r w:rsidRPr="0075367E">
              <w:rPr>
                <w:rFonts w:ascii="Verdana" w:hAnsi="Verdana"/>
                <w:b w:val="0"/>
                <w:sz w:val="16"/>
                <w:szCs w:val="16"/>
                <w:lang w:val="tr-TR"/>
              </w:rPr>
              <w:t xml:space="preserve"> </w:t>
            </w:r>
            <w:r w:rsidRPr="0075367E">
              <w:rPr>
                <w:rFonts w:ascii="Verdana" w:hAnsi="Verdana"/>
                <w:b w:val="0"/>
                <w:sz w:val="16"/>
                <w:szCs w:val="16"/>
                <w:lang w:val="tr-TR"/>
              </w:rPr>
              <w:fldChar w:fldCharType="begin">
                <w:ffData>
                  <w:name w:val=""/>
                  <w:enabled/>
                  <w:calcOnExit w:val="0"/>
                  <w:textInput/>
                </w:ffData>
              </w:fldChar>
            </w:r>
            <w:r w:rsidRPr="0075367E">
              <w:rPr>
                <w:rFonts w:ascii="Verdana" w:hAnsi="Verdana"/>
                <w:b w:val="0"/>
                <w:sz w:val="16"/>
                <w:szCs w:val="16"/>
                <w:lang w:val="tr-TR"/>
              </w:rPr>
              <w:instrText xml:space="preserve"> FORMTEXT </w:instrText>
            </w:r>
            <w:r w:rsidRPr="0075367E">
              <w:rPr>
                <w:rFonts w:ascii="Verdana" w:hAnsi="Verdana"/>
                <w:b w:val="0"/>
                <w:sz w:val="16"/>
                <w:szCs w:val="16"/>
                <w:lang w:val="tr-TR"/>
              </w:rPr>
            </w:r>
            <w:r w:rsidRPr="0075367E">
              <w:rPr>
                <w:rFonts w:ascii="Verdana" w:hAnsi="Verdana"/>
                <w:b w:val="0"/>
                <w:sz w:val="16"/>
                <w:szCs w:val="16"/>
                <w:lang w:val="tr-TR"/>
              </w:rPr>
              <w:fldChar w:fldCharType="separate"/>
            </w:r>
            <w:r w:rsidRPr="0075367E">
              <w:rPr>
                <w:rFonts w:ascii="Verdana" w:hAnsi="Verdana"/>
                <w:b w:val="0"/>
                <w:noProof/>
                <w:sz w:val="16"/>
                <w:szCs w:val="16"/>
                <w:lang w:val="tr-TR"/>
              </w:rPr>
              <w:t>Pratik Hesap  Oktay ALPAGUT</w:t>
            </w:r>
            <w:r w:rsidRPr="0075367E">
              <w:rPr>
                <w:rFonts w:ascii="Verdana" w:hAnsi="Verdana"/>
                <w:b w:val="0"/>
                <w:sz w:val="16"/>
                <w:szCs w:val="16"/>
                <w:lang w:val="tr-TR"/>
              </w:rPr>
              <w:fldChar w:fldCharType="end"/>
            </w:r>
          </w:p>
        </w:tc>
      </w:tr>
      <w:tr w:rsidR="00102B9F" w:rsidRPr="002604AB" w:rsidTr="00C2350F">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75367E" w:rsidRDefault="00102B9F" w:rsidP="00C2350F">
            <w:pPr>
              <w:pStyle w:val="Balk4"/>
              <w:spacing w:before="0" w:beforeAutospacing="0" w:after="0" w:afterAutospacing="0"/>
              <w:rPr>
                <w:rFonts w:ascii="Verdana" w:hAnsi="Verdana"/>
                <w:b w:val="0"/>
                <w:color w:val="000000"/>
                <w:sz w:val="16"/>
                <w:szCs w:val="16"/>
                <w:lang w:val="tr-TR"/>
              </w:rPr>
            </w:pPr>
            <w:r w:rsidRPr="0075367E">
              <w:rPr>
                <w:rFonts w:ascii="Verdana" w:hAnsi="Verdana"/>
                <w:b w:val="0"/>
                <w:bCs w:val="0"/>
                <w:color w:val="000000"/>
                <w:sz w:val="16"/>
                <w:szCs w:val="16"/>
                <w:lang w:val="tr-TR"/>
              </w:rPr>
              <w:t xml:space="preserve"> </w:t>
            </w:r>
            <w:r w:rsidRPr="0075367E">
              <w:rPr>
                <w:rFonts w:ascii="Verdana" w:hAnsi="Verdana"/>
                <w:b w:val="0"/>
                <w:sz w:val="16"/>
                <w:szCs w:val="16"/>
                <w:lang w:val="tr-TR"/>
              </w:rPr>
              <w:fldChar w:fldCharType="begin">
                <w:ffData>
                  <w:name w:val="Metin4"/>
                  <w:enabled/>
                  <w:calcOnExit w:val="0"/>
                  <w:textInput/>
                </w:ffData>
              </w:fldChar>
            </w:r>
            <w:r w:rsidRPr="0075367E">
              <w:rPr>
                <w:rFonts w:ascii="Verdana" w:hAnsi="Verdana"/>
                <w:b w:val="0"/>
                <w:sz w:val="16"/>
                <w:szCs w:val="16"/>
                <w:lang w:val="tr-TR"/>
              </w:rPr>
              <w:instrText xml:space="preserve"> FORMTEXT </w:instrText>
            </w:r>
            <w:r w:rsidRPr="0075367E">
              <w:rPr>
                <w:rFonts w:ascii="Verdana" w:hAnsi="Verdana"/>
                <w:b w:val="0"/>
                <w:sz w:val="16"/>
                <w:szCs w:val="16"/>
                <w:lang w:val="tr-TR"/>
              </w:rPr>
            </w:r>
            <w:r w:rsidRPr="0075367E">
              <w:rPr>
                <w:rFonts w:ascii="Verdana" w:hAnsi="Verdana"/>
                <w:b w:val="0"/>
                <w:sz w:val="16"/>
                <w:szCs w:val="16"/>
                <w:lang w:val="tr-TR"/>
              </w:rPr>
              <w:fldChar w:fldCharType="separate"/>
            </w:r>
            <w:r w:rsidRPr="0075367E">
              <w:rPr>
                <w:rFonts w:ascii="Verdana" w:hAnsi="Verdana"/>
                <w:b w:val="0"/>
                <w:noProof/>
                <w:sz w:val="16"/>
                <w:szCs w:val="16"/>
                <w:lang w:val="tr-TR"/>
              </w:rPr>
              <w:t>Ders Notları</w:t>
            </w:r>
            <w:r w:rsidRPr="0075367E">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90A">
              <w:rPr>
                <w:rFonts w:ascii="Verdana" w:hAnsi="Verdana"/>
                <w:noProof/>
                <w:sz w:val="16"/>
                <w:szCs w:val="16"/>
              </w:rPr>
              <w:t>Sayılar, Anlamlı Sayıla</w:t>
            </w:r>
            <w:r>
              <w:rPr>
                <w:rFonts w:ascii="Verdana" w:hAnsi="Verdana"/>
                <w:noProof/>
                <w:sz w:val="16"/>
                <w:szCs w:val="16"/>
              </w:rPr>
              <w:t xml:space="preserve">r, </w:t>
            </w:r>
            <w:r w:rsidRPr="0084490A">
              <w:rPr>
                <w:rFonts w:ascii="Verdana" w:hAnsi="Verdana"/>
                <w:noProof/>
                <w:sz w:val="16"/>
                <w:szCs w:val="16"/>
              </w:rPr>
              <w:t>Biraz Matematik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90A">
              <w:rPr>
                <w:rFonts w:ascii="Verdana" w:hAnsi="Verdana"/>
                <w:sz w:val="16"/>
                <w:szCs w:val="16"/>
              </w:rPr>
              <w:t>Karmaşık Eşitlikler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90A">
              <w:rPr>
                <w:rFonts w:ascii="Verdana" w:hAnsi="Verdana"/>
                <w:sz w:val="16"/>
                <w:szCs w:val="16"/>
              </w:rPr>
              <w:t>Logaritma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Sayısal Hesaplama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Denel Bulguların Sunulması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Grafik Çizme</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Denel Değerlerden Fonksiyon Elde Edilmesi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Deney Hatalar</w:t>
            </w:r>
            <w:r>
              <w:rPr>
                <w:rFonts w:ascii="Verdana" w:hAnsi="Verdana"/>
                <w:sz w:val="16"/>
                <w:szCs w:val="16"/>
              </w:rPr>
              <w:t xml:space="preserve">ı, </w:t>
            </w:r>
            <w:r w:rsidRPr="00FF4238">
              <w:rPr>
                <w:rFonts w:ascii="Verdana" w:hAnsi="Verdana"/>
                <w:sz w:val="16"/>
                <w:szCs w:val="16"/>
              </w:rPr>
              <w:t>Hata ve Türleri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Deney Hatalarının Sonuca Etkisi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8A3">
              <w:rPr>
                <w:rFonts w:ascii="Verdana" w:hAnsi="Verdana"/>
                <w:sz w:val="16"/>
                <w:szCs w:val="16"/>
              </w:rPr>
              <w:t>Sonucun Yorumu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4238">
              <w:rPr>
                <w:rFonts w:ascii="Verdana" w:hAnsi="Verdana"/>
                <w:sz w:val="16"/>
                <w:szCs w:val="16"/>
              </w:rPr>
              <w:t>Grafikten</w:t>
            </w:r>
            <w:r>
              <w:rPr>
                <w:rFonts w:ascii="Verdana" w:hAnsi="Verdana"/>
                <w:sz w:val="16"/>
                <w:szCs w:val="16"/>
              </w:rPr>
              <w:t>,</w:t>
            </w:r>
            <w:r w:rsidRPr="00FF4238">
              <w:rPr>
                <w:rFonts w:ascii="Verdana" w:hAnsi="Verdana"/>
                <w:sz w:val="16"/>
                <w:szCs w:val="16"/>
              </w:rPr>
              <w:t xml:space="preserve"> Analitik Bağıntıdan</w:t>
            </w:r>
            <w:r>
              <w:rPr>
                <w:rFonts w:ascii="Verdana" w:hAnsi="Verdana"/>
                <w:sz w:val="16"/>
                <w:szCs w:val="16"/>
              </w:rPr>
              <w:t xml:space="preserve"> ve </w:t>
            </w:r>
            <w:r w:rsidRPr="00FF4238">
              <w:rPr>
                <w:rFonts w:ascii="Verdana" w:hAnsi="Verdana"/>
                <w:sz w:val="16"/>
                <w:szCs w:val="16"/>
              </w:rPr>
              <w:t xml:space="preserve">Tablodan Değer Bulma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90A">
              <w:rPr>
                <w:rFonts w:ascii="Verdana" w:hAnsi="Verdana"/>
                <w:noProof/>
                <w:sz w:val="16"/>
                <w:szCs w:val="16"/>
              </w:rPr>
              <w:t>Fonksiyonun Yorumu</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23922">
              <w:rPr>
                <w:rFonts w:ascii="Verdana" w:hAnsi="Verdana"/>
                <w:noProof/>
                <w:sz w:val="18"/>
                <w:szCs w:val="16"/>
              </w:rPr>
              <w:t>Yrd.Doç.Dr. Arzu PINARBAŞI</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2350F"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C2350F" w:rsidRDefault="00C2350F">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768" behindDoc="0" locked="0" layoutInCell="1" allowOverlap="1">
                <wp:simplePos x="0" y="0"/>
                <wp:positionH relativeFrom="column">
                  <wp:posOffset>494665</wp:posOffset>
                </wp:positionH>
                <wp:positionV relativeFrom="paragraph">
                  <wp:posOffset>-386715</wp:posOffset>
                </wp:positionV>
                <wp:extent cx="3256280" cy="1015365"/>
                <wp:effectExtent l="0" t="0" r="20320" b="13335"/>
                <wp:wrapNone/>
                <wp:docPr id="2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8.95pt;margin-top:-30.45pt;width:256.4pt;height:7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38AF">
              <w:rPr>
                <w:rFonts w:ascii="Verdana" w:hAnsi="Verdana"/>
                <w:sz w:val="16"/>
                <w:szCs w:val="16"/>
              </w:rPr>
              <w:t>501501511</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3"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38AF">
              <w:rPr>
                <w:rFonts w:ascii="Verdana" w:hAnsi="Verdana"/>
                <w:sz w:val="16"/>
                <w:szCs w:val="16"/>
              </w:rPr>
              <w:t>Katodik Koruma ve İnhibitörler</w:t>
            </w:r>
            <w:r>
              <w:rPr>
                <w:rFonts w:ascii="Verdana" w:hAnsi="Verdana"/>
                <w:sz w:val="16"/>
                <w:szCs w:val="16"/>
              </w:rPr>
              <w:fldChar w:fldCharType="end"/>
            </w:r>
            <w:bookmarkEnd w:id="53"/>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Korozyon, Korozyonun elektrokimyasal mekanizması, Korozyonun sınıflandırılması, Korozyonu önleme yöntemleri, Kaplamalar ve inhibitörler, İnhibitörlerin sınıflandırılması, Anodik inhibitörler, Katodik inhibitörler, Anorganik inhibitörler, Organik inhibitörler, Buhar fazı inhibitörleri, İnhibitörlerin etkinlik mekanizmaları, Adsorpsiyon, Anodik koruma, Katodik koruma</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Korozyon konusunda temel kavramları  ve önleme yöntemlerini öğretmek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Öğrenciye meslek yaşamlarında korozyon ile ilgili verileri analiz edebilme, değerlendirebilme, deney tasarlama ve güncel konuları izleyebilme becerisi kazandırmak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38AF">
              <w:rPr>
                <w:rFonts w:ascii="Verdana" w:hAnsi="Verdana"/>
                <w:sz w:val="16"/>
                <w:szCs w:val="16"/>
              </w:rPr>
              <w:t>Korozyon , Korozyonu ve önlenme yöntemleri, Kaplamalar ve inhibitörler bilgisi, İnhibitörlerin sınıflandırılması ve uygulamaları  İnhibitörlerin etkinlik mekanizmaları, İnhibitör etkinliğinin belirlenmesi, Katodik koruma ve uygulamaları bilgisi, Korozyon bilgilerini güncel konuları değerlendirmede kullanabilme becerisi, Bilimsel yöntem ve araştırma becerilerini kazandırma, Deney tasarlama, yapma ve verileri analiz edebilme becerisi ve alt yapısına sahip olmasını sağlamak.</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8AF">
              <w:rPr>
                <w:rFonts w:ascii="Verdana" w:hAnsi="Verdana"/>
                <w:b w:val="0"/>
                <w:sz w:val="16"/>
                <w:szCs w:val="16"/>
              </w:rPr>
              <w:t>Üneri, S. (1998).  Korozyon ve Önlenmesi. Ankara: Poyraz Ofset.    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8AF">
              <w:rPr>
                <w:rFonts w:ascii="Verdana" w:hAnsi="Verdana"/>
                <w:b w:val="0"/>
                <w:sz w:val="16"/>
                <w:szCs w:val="16"/>
              </w:rPr>
              <w:t>Yalçın, H. &amp; Koç, T. (1998).  Mühendisler İçin Korozyon. Ankara : Nitelik</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Korozyon , korozyonun elektrokimyasal mekanizması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Korozyonun sınıflandırılması, Genel korozyon, Yerel korozyon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Çatlak korozyonu, Gerilim korozyonu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Galvanik korozyon,  Taneler arası korozyonu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Korozyonu ve önlenme yöntemleri, Kaplamalar ve inhibitörler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 xml:space="preserve">Anodik inhibitörler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 xml:space="preserve">Katodik inhibitörler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 xml:space="preserve">Anorganik inhibitörler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 xml:space="preserve">Organik inhibitörler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İnhibitörlerin etkinlik mekanizmaları, İnhibitör etkinliğinin belirlenmesi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Anodik koruma</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8AF">
              <w:rPr>
                <w:rFonts w:ascii="Verdana" w:hAnsi="Verdana"/>
                <w:sz w:val="16"/>
                <w:szCs w:val="16"/>
              </w:rPr>
              <w:t>Katodik koruma</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00ED">
              <w:rPr>
                <w:rFonts w:ascii="Verdana" w:hAnsi="Verdana"/>
                <w:noProof/>
                <w:sz w:val="18"/>
                <w:szCs w:val="16"/>
              </w:rPr>
              <w:t>Prof. Dr. Aysel Yurt</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8.95pt;margin-top:-1.95pt;width:256.4pt;height:7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LJMA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BiU4sk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501501512</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4"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01C1">
              <w:rPr>
                <w:rFonts w:ascii="Verdana" w:hAnsi="Verdana"/>
                <w:noProof/>
                <w:sz w:val="16"/>
                <w:szCs w:val="16"/>
              </w:rPr>
              <w:t>Özel organik reaksiyon mekanizmaları II</w:t>
            </w:r>
            <w:r>
              <w:rPr>
                <w:rFonts w:ascii="Verdana" w:hAnsi="Verdana"/>
                <w:sz w:val="16"/>
                <w:szCs w:val="16"/>
              </w:rPr>
              <w:fldChar w:fldCharType="end"/>
            </w:r>
            <w:bookmarkEnd w:id="54"/>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1E4">
              <w:rPr>
                <w:rFonts w:ascii="Verdana" w:hAnsi="Verdana"/>
                <w:noProof/>
                <w:sz w:val="16"/>
                <w:szCs w:val="16"/>
              </w:rPr>
              <w:t xml:space="preserve"> Barton reaksiyonu,bucherer reaksiyonu, favorskii düzenlenmesi,meerwein-ponndorf-verley indirgemesi, michael reaksiyonu, perkin reaksiyonu, pinacol düzenlenmesi, reformatsky reaksiyonu, sandmeyer reaksiyonu, skraup quinolin sentezi, vilsmeier reaksiyonu, wagner-meerwein düzenlenmesi, robinson anulasyonu, rosenmund indirgenmesi, stork enamine reaksiyonu</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1E4">
              <w:rPr>
                <w:rFonts w:ascii="Verdana" w:hAnsi="Verdana"/>
                <w:noProof/>
                <w:sz w:val="16"/>
                <w:szCs w:val="16"/>
              </w:rPr>
              <w:t>Ders içeriğinde verilen konuları öğrenciye öğretmek.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1E4">
              <w:rPr>
                <w:rFonts w:ascii="Verdana" w:hAnsi="Verdana"/>
                <w:noProof/>
                <w:sz w:val="16"/>
                <w:szCs w:val="16"/>
              </w:rPr>
              <w:t xml:space="preserve">Reaksiyon mekanizmalarının teorisi ile deney verilerinin  birlikte değerlendirilmesi yeteneğinin kazanılması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71E4">
              <w:rPr>
                <w:rFonts w:ascii="Verdana" w:hAnsi="Verdana"/>
                <w:sz w:val="16"/>
                <w:szCs w:val="16"/>
              </w:rPr>
              <w:t xml:space="preserve">Reaksiyon mekanizmalarının teorisini öğrenerek analiz etmek. mekanizmanın önemini kavrayarak deneysel esaslı araştırmaları uygulamak,sentez becerisin geliştirmek ve  bu süreçte karşılaşılan problemleri irdeleme ve çözümleme becerisini kazanmak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E0578" w:rsidRDefault="00102B9F" w:rsidP="00C2350F">
            <w:pPr>
              <w:pStyle w:val="Balk4"/>
              <w:spacing w:before="0" w:beforeAutospacing="0" w:after="0" w:afterAutospacing="0"/>
              <w:rPr>
                <w:rFonts w:ascii="Verdana" w:hAnsi="Verdana"/>
                <w:b w:val="0"/>
                <w:sz w:val="16"/>
                <w:szCs w:val="16"/>
                <w:lang w:val="tr-TR"/>
              </w:rPr>
            </w:pPr>
            <w:r w:rsidRPr="000E0578">
              <w:rPr>
                <w:rFonts w:ascii="Verdana" w:hAnsi="Verdana"/>
                <w:b w:val="0"/>
                <w:sz w:val="16"/>
                <w:szCs w:val="16"/>
                <w:lang w:val="tr-TR"/>
              </w:rPr>
              <w:t xml:space="preserve"> </w:t>
            </w:r>
            <w:r w:rsidRPr="000E0578">
              <w:rPr>
                <w:rFonts w:ascii="Verdana" w:hAnsi="Verdana"/>
                <w:b w:val="0"/>
                <w:sz w:val="16"/>
                <w:szCs w:val="16"/>
                <w:lang w:val="tr-TR"/>
              </w:rPr>
              <w:fldChar w:fldCharType="begin">
                <w:ffData>
                  <w:name w:val=""/>
                  <w:enabled/>
                  <w:calcOnExit w:val="0"/>
                  <w:textInput/>
                </w:ffData>
              </w:fldChar>
            </w:r>
            <w:r w:rsidRPr="000E0578">
              <w:rPr>
                <w:rFonts w:ascii="Verdana" w:hAnsi="Verdana"/>
                <w:b w:val="0"/>
                <w:sz w:val="16"/>
                <w:szCs w:val="16"/>
                <w:lang w:val="tr-TR"/>
              </w:rPr>
              <w:instrText xml:space="preserve"> FORMTEXT </w:instrText>
            </w:r>
            <w:r w:rsidRPr="000E0578">
              <w:rPr>
                <w:rFonts w:ascii="Verdana" w:hAnsi="Verdana"/>
                <w:b w:val="0"/>
                <w:sz w:val="16"/>
                <w:szCs w:val="16"/>
                <w:lang w:val="tr-TR"/>
              </w:rPr>
            </w:r>
            <w:r w:rsidRPr="000E0578">
              <w:rPr>
                <w:rFonts w:ascii="Verdana" w:hAnsi="Verdana"/>
                <w:b w:val="0"/>
                <w:sz w:val="16"/>
                <w:szCs w:val="16"/>
                <w:lang w:val="tr-TR"/>
              </w:rPr>
              <w:fldChar w:fldCharType="separate"/>
            </w:r>
            <w:r w:rsidRPr="003271E4">
              <w:rPr>
                <w:rFonts w:ascii="Verdana" w:hAnsi="Verdana"/>
                <w:b w:val="0"/>
                <w:noProof/>
                <w:sz w:val="16"/>
                <w:szCs w:val="16"/>
                <w:lang w:val="tr-TR"/>
              </w:rPr>
              <w:t>March’ s advanced organic chemistry, Michael B. Smith, Jerry March, 1992</w:t>
            </w:r>
            <w:r w:rsidRPr="000E0578">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E0578" w:rsidRDefault="00102B9F" w:rsidP="00C2350F">
            <w:pPr>
              <w:pStyle w:val="Balk4"/>
              <w:spacing w:before="0" w:beforeAutospacing="0" w:after="0" w:afterAutospacing="0"/>
              <w:rPr>
                <w:rFonts w:ascii="Verdana" w:hAnsi="Verdana"/>
                <w:b w:val="0"/>
                <w:color w:val="000000"/>
                <w:sz w:val="16"/>
                <w:szCs w:val="16"/>
                <w:lang w:val="tr-TR"/>
              </w:rPr>
            </w:pPr>
            <w:r w:rsidRPr="000E0578">
              <w:rPr>
                <w:rFonts w:ascii="Verdana" w:hAnsi="Verdana"/>
                <w:b w:val="0"/>
                <w:bCs w:val="0"/>
                <w:color w:val="000000"/>
                <w:sz w:val="16"/>
                <w:szCs w:val="16"/>
                <w:lang w:val="tr-TR"/>
              </w:rPr>
              <w:t xml:space="preserve"> </w:t>
            </w:r>
            <w:r w:rsidRPr="000E0578">
              <w:rPr>
                <w:rFonts w:ascii="Verdana" w:hAnsi="Verdana"/>
                <w:b w:val="0"/>
                <w:sz w:val="16"/>
                <w:szCs w:val="16"/>
                <w:lang w:val="tr-TR"/>
              </w:rPr>
              <w:fldChar w:fldCharType="begin">
                <w:ffData>
                  <w:name w:val="Metin4"/>
                  <w:enabled/>
                  <w:calcOnExit w:val="0"/>
                  <w:textInput/>
                </w:ffData>
              </w:fldChar>
            </w:r>
            <w:r w:rsidRPr="000E0578">
              <w:rPr>
                <w:rFonts w:ascii="Verdana" w:hAnsi="Verdana"/>
                <w:b w:val="0"/>
                <w:sz w:val="16"/>
                <w:szCs w:val="16"/>
                <w:lang w:val="tr-TR"/>
              </w:rPr>
              <w:instrText xml:space="preserve"> FORMTEXT </w:instrText>
            </w:r>
            <w:r w:rsidRPr="000E0578">
              <w:rPr>
                <w:rFonts w:ascii="Verdana" w:hAnsi="Verdana"/>
                <w:b w:val="0"/>
                <w:sz w:val="16"/>
                <w:szCs w:val="16"/>
                <w:lang w:val="tr-TR"/>
              </w:rPr>
            </w:r>
            <w:r w:rsidRPr="000E0578">
              <w:rPr>
                <w:rFonts w:ascii="Verdana" w:hAnsi="Verdana"/>
                <w:b w:val="0"/>
                <w:sz w:val="16"/>
                <w:szCs w:val="16"/>
                <w:lang w:val="tr-TR"/>
              </w:rPr>
              <w:fldChar w:fldCharType="separate"/>
            </w:r>
            <w:r w:rsidRPr="003271E4">
              <w:rPr>
                <w:rFonts w:ascii="Verdana" w:hAnsi="Verdana"/>
                <w:b w:val="0"/>
                <w:noProof/>
                <w:sz w:val="16"/>
                <w:szCs w:val="16"/>
                <w:lang w:val="tr-TR"/>
              </w:rPr>
              <w:t>Organic chemistry T.W. Graham Solomons, 1996</w:t>
            </w:r>
            <w:r w:rsidRPr="000E0578">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Barton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Bucherer reaksiyonu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Favorskii düzenlenmesi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Meerwein-ponndorf-verley indirgemesi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Michael reaksiyonu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Perkin reaksiyonu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Pinacol düzenlenmesi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5EA5">
              <w:rPr>
                <w:rFonts w:ascii="Verdana" w:hAnsi="Verdana"/>
                <w:noProof/>
                <w:sz w:val="16"/>
                <w:szCs w:val="16"/>
              </w:rPr>
              <w:t xml:space="preserve">Reformatsky reaksiyonu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155">
              <w:rPr>
                <w:rFonts w:ascii="Verdana" w:hAnsi="Verdana"/>
                <w:noProof/>
                <w:sz w:val="16"/>
                <w:szCs w:val="16"/>
              </w:rPr>
              <w:t xml:space="preserve"> Sandmeyer reaksiyonu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155">
              <w:rPr>
                <w:rFonts w:ascii="Verdana" w:hAnsi="Verdana"/>
                <w:noProof/>
                <w:sz w:val="16"/>
                <w:szCs w:val="16"/>
              </w:rPr>
              <w:t>Skraup quinolin sentezi, vilsmeier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155">
              <w:rPr>
                <w:rFonts w:ascii="Verdana" w:hAnsi="Verdana"/>
                <w:noProof/>
                <w:sz w:val="16"/>
                <w:szCs w:val="16"/>
              </w:rPr>
              <w:t xml:space="preserve">Wagner-meerwein düzenlenmesi, robinson anulasyonu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155">
              <w:rPr>
                <w:rFonts w:ascii="Verdana" w:hAnsi="Verdana"/>
                <w:noProof/>
                <w:sz w:val="16"/>
                <w:szCs w:val="16"/>
              </w:rPr>
              <w:t xml:space="preserve">Rosenmund indirgenmesi, stork enamine reaksiyonu </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Handan CAN SAKARYA</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8.95pt;margin-top:-1.95pt;width:256.4pt;height:7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Y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OQK/5g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23956">
              <w:rPr>
                <w:rFonts w:ascii="Verdana" w:hAnsi="Verdana"/>
                <w:noProof/>
                <w:sz w:val="16"/>
                <w:szCs w:val="16"/>
              </w:rPr>
              <w:t>501501512</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5"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23956">
              <w:rPr>
                <w:rFonts w:ascii="Verdana" w:hAnsi="Verdana"/>
                <w:noProof/>
                <w:sz w:val="16"/>
                <w:szCs w:val="16"/>
              </w:rPr>
              <w:t>Özel organik reaksiyon mekanizmaları I</w:t>
            </w:r>
            <w:r>
              <w:rPr>
                <w:rFonts w:ascii="Verdana" w:hAnsi="Verdana"/>
                <w:sz w:val="16"/>
                <w:szCs w:val="16"/>
              </w:rPr>
              <w:fldChar w:fldCharType="end"/>
            </w:r>
            <w:bookmarkEnd w:id="55"/>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C14">
              <w:rPr>
                <w:rFonts w:ascii="Verdana" w:hAnsi="Verdana"/>
                <w:noProof/>
                <w:sz w:val="16"/>
                <w:szCs w:val="16"/>
              </w:rPr>
              <w:t>Aldol reaksiyonu, Arndt-Eistert sentezi, Baeyer- Villiger oksidasyonu, Beckmann düzenlenmesi, Benzilik asid düzenlenmesi, Hofmann düzenlenmesi, Curtis düzenlenmesi, Lossen düzenlenmesi, Schimidt çevrilmesi, Claisen kondensasyonu, Diels-alder reaksiyonu, Cannizaro reaksiyonu,  1,3- Dipolar siklokatılma, Haloform reaksiyonu, Kolbe schimidt reaksiyonu</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C14">
              <w:rPr>
                <w:rFonts w:ascii="Verdana" w:hAnsi="Verdana"/>
                <w:noProof/>
                <w:sz w:val="16"/>
                <w:szCs w:val="16"/>
              </w:rPr>
              <w:t>Ders içeriğinde verilen konuları öğrenciye öğretmek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C14">
              <w:rPr>
                <w:rFonts w:ascii="Verdana" w:hAnsi="Verdana"/>
                <w:noProof/>
                <w:sz w:val="16"/>
                <w:szCs w:val="16"/>
              </w:rPr>
              <w:t>Reaksiyon mekanizmalarını öğret</w:t>
            </w:r>
            <w:r>
              <w:rPr>
                <w:rFonts w:ascii="Verdana" w:hAnsi="Verdana"/>
                <w:noProof/>
                <w:sz w:val="16"/>
                <w:szCs w:val="16"/>
              </w:rPr>
              <w:t>mek ve</w:t>
            </w:r>
            <w:r w:rsidRPr="00965C14">
              <w:rPr>
                <w:rFonts w:ascii="Verdana" w:hAnsi="Verdana"/>
                <w:noProof/>
                <w:sz w:val="16"/>
                <w:szCs w:val="16"/>
              </w:rPr>
              <w:t xml:space="preserve">  sentez becerisini kazandırmak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5C14">
              <w:rPr>
                <w:rFonts w:ascii="Verdana" w:hAnsi="Verdana"/>
                <w:sz w:val="16"/>
                <w:szCs w:val="16"/>
              </w:rPr>
              <w:t xml:space="preserve"> Reaksiyon mekanizmalarının teorisi</w:t>
            </w:r>
            <w:r>
              <w:rPr>
                <w:rFonts w:ascii="Verdana" w:hAnsi="Verdana"/>
                <w:sz w:val="16"/>
                <w:szCs w:val="16"/>
              </w:rPr>
              <w:t>ni öğrenerek analiz etmek. mekanizmanın önemini kavrayarak deneysel esaslı araştırmaları uygulamak,sentez becerisin geliştirmek ve  bu süreçte karşılaşılan problemleri irdeleme ve çözümleme becerisini kazanmak</w:t>
            </w:r>
            <w:r w:rsidRPr="00965C14">
              <w:rPr>
                <w:rFonts w:ascii="Verdana" w:hAnsi="Verdana"/>
                <w:sz w:val="16"/>
                <w:szCs w:val="16"/>
              </w:rPr>
              <w:t xml:space="preserve">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E0578" w:rsidRDefault="00102B9F" w:rsidP="00C2350F">
            <w:pPr>
              <w:pStyle w:val="Balk4"/>
              <w:spacing w:before="0" w:beforeAutospacing="0" w:after="0" w:afterAutospacing="0"/>
              <w:rPr>
                <w:rFonts w:ascii="Verdana" w:hAnsi="Verdana"/>
                <w:b w:val="0"/>
                <w:sz w:val="16"/>
                <w:szCs w:val="16"/>
                <w:lang w:val="tr-TR"/>
              </w:rPr>
            </w:pPr>
            <w:r w:rsidRPr="000E0578">
              <w:rPr>
                <w:rFonts w:ascii="Verdana" w:hAnsi="Verdana"/>
                <w:b w:val="0"/>
                <w:sz w:val="16"/>
                <w:szCs w:val="16"/>
                <w:lang w:val="tr-TR"/>
              </w:rPr>
              <w:t xml:space="preserve"> </w:t>
            </w:r>
            <w:r w:rsidRPr="000E0578">
              <w:rPr>
                <w:rFonts w:ascii="Verdana" w:hAnsi="Verdana"/>
                <w:b w:val="0"/>
                <w:sz w:val="16"/>
                <w:szCs w:val="16"/>
                <w:lang w:val="tr-TR"/>
              </w:rPr>
              <w:fldChar w:fldCharType="begin">
                <w:ffData>
                  <w:name w:val=""/>
                  <w:enabled/>
                  <w:calcOnExit w:val="0"/>
                  <w:textInput/>
                </w:ffData>
              </w:fldChar>
            </w:r>
            <w:r w:rsidRPr="000E0578">
              <w:rPr>
                <w:rFonts w:ascii="Verdana" w:hAnsi="Verdana"/>
                <w:b w:val="0"/>
                <w:sz w:val="16"/>
                <w:szCs w:val="16"/>
                <w:lang w:val="tr-TR"/>
              </w:rPr>
              <w:instrText xml:space="preserve"> FORMTEXT </w:instrText>
            </w:r>
            <w:r w:rsidRPr="000E0578">
              <w:rPr>
                <w:rFonts w:ascii="Verdana" w:hAnsi="Verdana"/>
                <w:b w:val="0"/>
                <w:sz w:val="16"/>
                <w:szCs w:val="16"/>
                <w:lang w:val="tr-TR"/>
              </w:rPr>
            </w:r>
            <w:r w:rsidRPr="000E0578">
              <w:rPr>
                <w:rFonts w:ascii="Verdana" w:hAnsi="Verdana"/>
                <w:b w:val="0"/>
                <w:sz w:val="16"/>
                <w:szCs w:val="16"/>
                <w:lang w:val="tr-TR"/>
              </w:rPr>
              <w:fldChar w:fldCharType="separate"/>
            </w:r>
            <w:r w:rsidRPr="00CA7E90">
              <w:rPr>
                <w:rFonts w:ascii="Verdana" w:hAnsi="Verdana"/>
                <w:b w:val="0"/>
                <w:noProof/>
                <w:sz w:val="16"/>
                <w:szCs w:val="16"/>
                <w:lang w:val="tr-TR"/>
              </w:rPr>
              <w:t>March’ s advanced organic chemistry, Michael B. Smith, Jerry March, 1992</w:t>
            </w:r>
            <w:r w:rsidRPr="000E0578">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E0578" w:rsidRDefault="00102B9F" w:rsidP="00C2350F">
            <w:pPr>
              <w:pStyle w:val="Balk4"/>
              <w:spacing w:before="0" w:beforeAutospacing="0" w:after="0" w:afterAutospacing="0"/>
              <w:rPr>
                <w:rFonts w:ascii="Verdana" w:hAnsi="Verdana"/>
                <w:b w:val="0"/>
                <w:color w:val="000000"/>
                <w:sz w:val="16"/>
                <w:szCs w:val="16"/>
                <w:lang w:val="tr-TR"/>
              </w:rPr>
            </w:pPr>
            <w:r w:rsidRPr="000E0578">
              <w:rPr>
                <w:rFonts w:ascii="Verdana" w:hAnsi="Verdana"/>
                <w:b w:val="0"/>
                <w:bCs w:val="0"/>
                <w:color w:val="000000"/>
                <w:sz w:val="16"/>
                <w:szCs w:val="16"/>
                <w:lang w:val="tr-TR"/>
              </w:rPr>
              <w:t xml:space="preserve"> </w:t>
            </w:r>
            <w:r w:rsidRPr="000E0578">
              <w:rPr>
                <w:rFonts w:ascii="Verdana" w:hAnsi="Verdana"/>
                <w:b w:val="0"/>
                <w:sz w:val="16"/>
                <w:szCs w:val="16"/>
                <w:lang w:val="tr-TR"/>
              </w:rPr>
              <w:fldChar w:fldCharType="begin">
                <w:ffData>
                  <w:name w:val="Metin4"/>
                  <w:enabled/>
                  <w:calcOnExit w:val="0"/>
                  <w:textInput/>
                </w:ffData>
              </w:fldChar>
            </w:r>
            <w:r w:rsidRPr="000E0578">
              <w:rPr>
                <w:rFonts w:ascii="Verdana" w:hAnsi="Verdana"/>
                <w:b w:val="0"/>
                <w:sz w:val="16"/>
                <w:szCs w:val="16"/>
                <w:lang w:val="tr-TR"/>
              </w:rPr>
              <w:instrText xml:space="preserve"> FORMTEXT </w:instrText>
            </w:r>
            <w:r w:rsidRPr="000E0578">
              <w:rPr>
                <w:rFonts w:ascii="Verdana" w:hAnsi="Verdana"/>
                <w:b w:val="0"/>
                <w:sz w:val="16"/>
                <w:szCs w:val="16"/>
                <w:lang w:val="tr-TR"/>
              </w:rPr>
            </w:r>
            <w:r w:rsidRPr="000E0578">
              <w:rPr>
                <w:rFonts w:ascii="Verdana" w:hAnsi="Verdana"/>
                <w:b w:val="0"/>
                <w:sz w:val="16"/>
                <w:szCs w:val="16"/>
                <w:lang w:val="tr-TR"/>
              </w:rPr>
              <w:fldChar w:fldCharType="separate"/>
            </w:r>
            <w:r>
              <w:rPr>
                <w:rFonts w:ascii="Verdana" w:hAnsi="Verdana"/>
                <w:b w:val="0"/>
                <w:sz w:val="16"/>
                <w:szCs w:val="16"/>
                <w:lang w:val="tr-TR"/>
              </w:rPr>
              <w:t>Organic chemistry T.W. Graham Solomons, 1996</w:t>
            </w:r>
            <w:r w:rsidRPr="000E0578">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Aldol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 xml:space="preserve"> Arndt-Eistert sentezi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Baeyer- Villiger oksidasyonu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Beckmann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 xml:space="preserve"> Benzilik asid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Hofmann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37A8">
              <w:rPr>
                <w:rFonts w:ascii="Verdana" w:hAnsi="Verdana"/>
                <w:noProof/>
                <w:sz w:val="16"/>
                <w:szCs w:val="16"/>
              </w:rPr>
              <w:t>Curtis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1C1">
              <w:rPr>
                <w:rFonts w:ascii="Verdana" w:hAnsi="Verdana"/>
                <w:noProof/>
                <w:sz w:val="16"/>
                <w:szCs w:val="16"/>
              </w:rPr>
              <w:t>Lossen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1C1">
              <w:rPr>
                <w:rFonts w:ascii="Verdana" w:hAnsi="Verdana"/>
                <w:noProof/>
                <w:sz w:val="16"/>
                <w:szCs w:val="16"/>
              </w:rPr>
              <w:t xml:space="preserve"> Schimidt çevrilmesi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1C1">
              <w:rPr>
                <w:rFonts w:ascii="Verdana" w:hAnsi="Verdana"/>
                <w:noProof/>
                <w:sz w:val="16"/>
                <w:szCs w:val="16"/>
              </w:rPr>
              <w:t>Claisen kondensasyonu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1C1">
              <w:rPr>
                <w:rFonts w:ascii="Verdana" w:hAnsi="Verdana"/>
                <w:noProof/>
                <w:sz w:val="16"/>
                <w:szCs w:val="16"/>
              </w:rPr>
              <w:t>Diels-alder reaksiyonu, Cannizaro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1C1">
              <w:rPr>
                <w:rFonts w:ascii="Verdana" w:hAnsi="Verdana"/>
                <w:noProof/>
                <w:sz w:val="16"/>
                <w:szCs w:val="16"/>
              </w:rPr>
              <w:t>1,3- Dipolar siklokatılma, Haloform reaksiyonu, Kolbe schimidt reaksiyonu</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Handan  CAN SAKARYA</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8.95pt;margin-top:-1.95pt;width:256.4pt;height:7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OTdmmk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6955">
              <w:rPr>
                <w:rFonts w:ascii="Verdana" w:hAnsi="Verdana"/>
                <w:sz w:val="16"/>
                <w:szCs w:val="16"/>
              </w:rPr>
              <w:t>501501515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6"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Heteroaromatik Maddelerin Kimyası</w:t>
            </w:r>
            <w:r>
              <w:rPr>
                <w:rFonts w:ascii="Verdana" w:hAnsi="Verdana"/>
                <w:sz w:val="16"/>
                <w:szCs w:val="16"/>
              </w:rPr>
              <w:fldChar w:fldCharType="end"/>
            </w:r>
            <w:bookmarkEnd w:id="56"/>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Heterohalkalı bileşiklerin yapısı, isimlendirmesi, fiziksel özellikleri, genel sentez yöntemleri, reaksiyonları.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veya daha fazla heteroatom içeren halkalı  bileşikler ile ilgili bilgilerin öğrenilmesi.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Heterosiklik bileşikleri öğrenerek, kimyanın ilgili alanlarında kullanabileceklerdir.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Heterosiklik bileşikler hakkında bilgi sahibi olur.</w:t>
            </w:r>
          </w:p>
          <w:p w:rsidR="00102B9F" w:rsidRDefault="00102B9F" w:rsidP="00C2350F">
            <w:pPr>
              <w:tabs>
                <w:tab w:val="left" w:pos="7800"/>
              </w:tabs>
              <w:rPr>
                <w:rFonts w:ascii="Verdana" w:hAnsi="Verdana"/>
                <w:sz w:val="16"/>
                <w:szCs w:val="16"/>
              </w:rPr>
            </w:pPr>
            <w:r>
              <w:rPr>
                <w:rFonts w:ascii="Verdana" w:hAnsi="Verdana"/>
                <w:sz w:val="16"/>
                <w:szCs w:val="16"/>
              </w:rPr>
              <w:t>2. Heterosiklik bileşiklerin kimya ve endüstri açısından önemini  kavrar.</w:t>
            </w:r>
          </w:p>
          <w:p w:rsidR="00102B9F" w:rsidRDefault="00102B9F" w:rsidP="00C2350F">
            <w:pPr>
              <w:tabs>
                <w:tab w:val="left" w:pos="7800"/>
              </w:tabs>
              <w:rPr>
                <w:rFonts w:ascii="Verdana" w:hAnsi="Verdana"/>
                <w:sz w:val="16"/>
                <w:szCs w:val="16"/>
              </w:rPr>
            </w:pPr>
            <w:r>
              <w:rPr>
                <w:rFonts w:ascii="Verdana" w:hAnsi="Verdana"/>
                <w:sz w:val="16"/>
                <w:szCs w:val="16"/>
              </w:rPr>
              <w:t>3.Heterosiklik bileşiklerin sentezini öğrenir.</w:t>
            </w:r>
          </w:p>
          <w:p w:rsidR="00102B9F" w:rsidRPr="00E3546D" w:rsidRDefault="00102B9F" w:rsidP="00C2350F">
            <w:pPr>
              <w:tabs>
                <w:tab w:val="left" w:pos="7800"/>
              </w:tabs>
              <w:rPr>
                <w:rFonts w:ascii="Verdana" w:hAnsi="Verdana"/>
                <w:sz w:val="16"/>
                <w:szCs w:val="16"/>
              </w:rPr>
            </w:pPr>
            <w:r>
              <w:rPr>
                <w:rFonts w:ascii="Verdana" w:hAnsi="Verdana"/>
                <w:sz w:val="16"/>
                <w:szCs w:val="16"/>
              </w:rPr>
              <w:t>4. Yeni heterosiklik bileşikler sentezlemek için, yöntem önerebilir.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pStyle w:val="Balk4"/>
              <w:spacing w:before="0" w:beforeAutospacing="0" w:after="0" w:afterAutospacing="0"/>
              <w:rPr>
                <w:rFonts w:ascii="Verdana" w:hAnsi="Verdana"/>
                <w:b w:val="0"/>
                <w:noProof/>
                <w:sz w:val="16"/>
                <w:szCs w:val="16"/>
                <w:lang w:val="tr-TR"/>
              </w:rPr>
            </w:pPr>
            <w:r w:rsidRPr="006455A7">
              <w:rPr>
                <w:rFonts w:ascii="Verdana" w:hAnsi="Verdana"/>
                <w:b w:val="0"/>
                <w:sz w:val="16"/>
                <w:szCs w:val="16"/>
                <w:lang w:val="tr-TR"/>
              </w:rPr>
              <w:t xml:space="preserve"> </w:t>
            </w:r>
            <w:r w:rsidRPr="006455A7">
              <w:rPr>
                <w:rFonts w:ascii="Verdana" w:hAnsi="Verdana"/>
                <w:b w:val="0"/>
                <w:sz w:val="16"/>
                <w:szCs w:val="16"/>
                <w:lang w:val="tr-TR"/>
              </w:rPr>
              <w:fldChar w:fldCharType="begin">
                <w:ffData>
                  <w:name w:val=""/>
                  <w:enabled/>
                  <w:calcOnExit w:val="0"/>
                  <w:textInput/>
                </w:ffData>
              </w:fldChar>
            </w:r>
            <w:r w:rsidRPr="006455A7">
              <w:rPr>
                <w:rFonts w:ascii="Verdana" w:hAnsi="Verdana"/>
                <w:b w:val="0"/>
                <w:sz w:val="16"/>
                <w:szCs w:val="16"/>
                <w:lang w:val="tr-TR"/>
              </w:rPr>
              <w:instrText xml:space="preserve"> FORMTEXT </w:instrText>
            </w:r>
            <w:r w:rsidRPr="006455A7">
              <w:rPr>
                <w:rFonts w:ascii="Verdana" w:hAnsi="Verdana"/>
                <w:b w:val="0"/>
                <w:sz w:val="16"/>
                <w:szCs w:val="16"/>
                <w:lang w:val="tr-TR"/>
              </w:rPr>
            </w:r>
            <w:r w:rsidRPr="006455A7">
              <w:rPr>
                <w:rFonts w:ascii="Verdana" w:hAnsi="Verdana"/>
                <w:b w:val="0"/>
                <w:sz w:val="16"/>
                <w:szCs w:val="16"/>
                <w:lang w:val="tr-TR"/>
              </w:rPr>
              <w:fldChar w:fldCharType="separate"/>
            </w:r>
            <w:r>
              <w:rPr>
                <w:rFonts w:ascii="Verdana" w:hAnsi="Verdana"/>
                <w:b w:val="0"/>
                <w:noProof/>
                <w:sz w:val="16"/>
                <w:szCs w:val="16"/>
                <w:lang w:val="tr-TR"/>
              </w:rPr>
              <w:t>1. Gupta R.R., Kumar M., Gupta V., Heterocyclic chemistry, Springer ,1998</w:t>
            </w:r>
          </w:p>
          <w:p w:rsidR="00102B9F" w:rsidRPr="006455A7" w:rsidRDefault="00102B9F" w:rsidP="00C2350F">
            <w:pPr>
              <w:pStyle w:val="Balk4"/>
              <w:spacing w:before="0" w:beforeAutospacing="0" w:after="0" w:afterAutospacing="0"/>
              <w:rPr>
                <w:rFonts w:ascii="Verdana" w:hAnsi="Verdana"/>
                <w:b w:val="0"/>
                <w:sz w:val="16"/>
                <w:szCs w:val="16"/>
                <w:lang w:val="tr-TR"/>
              </w:rPr>
            </w:pPr>
            <w:r>
              <w:rPr>
                <w:rFonts w:ascii="Verdana" w:hAnsi="Verdana"/>
                <w:b w:val="0"/>
                <w:noProof/>
                <w:sz w:val="16"/>
                <w:szCs w:val="16"/>
                <w:lang w:val="tr-TR"/>
              </w:rPr>
              <w:t>2. Joule J.A., Mills K., Heterocyclic chemistry, Wiley, 2010</w:t>
            </w:r>
            <w:r w:rsidRPr="006455A7">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455A7" w:rsidRDefault="00102B9F" w:rsidP="00C2350F">
            <w:pPr>
              <w:pStyle w:val="Balk4"/>
              <w:spacing w:before="0" w:beforeAutospacing="0" w:after="0" w:afterAutospacing="0"/>
              <w:rPr>
                <w:rFonts w:ascii="Verdana" w:hAnsi="Verdana"/>
                <w:b w:val="0"/>
                <w:color w:val="000000"/>
                <w:sz w:val="16"/>
                <w:szCs w:val="16"/>
                <w:lang w:val="tr-TR"/>
              </w:rPr>
            </w:pPr>
            <w:r w:rsidRPr="006455A7">
              <w:rPr>
                <w:rFonts w:ascii="Verdana" w:hAnsi="Verdana"/>
                <w:b w:val="0"/>
                <w:bCs w:val="0"/>
                <w:color w:val="000000"/>
                <w:sz w:val="16"/>
                <w:szCs w:val="16"/>
                <w:lang w:val="tr-TR"/>
              </w:rPr>
              <w:t xml:space="preserve"> </w:t>
            </w:r>
            <w:r w:rsidRPr="006455A7">
              <w:rPr>
                <w:rFonts w:ascii="Verdana" w:hAnsi="Verdana"/>
                <w:b w:val="0"/>
                <w:sz w:val="16"/>
                <w:szCs w:val="16"/>
                <w:lang w:val="tr-TR"/>
              </w:rPr>
              <w:fldChar w:fldCharType="begin">
                <w:ffData>
                  <w:name w:val="Metin4"/>
                  <w:enabled/>
                  <w:calcOnExit w:val="0"/>
                  <w:textInput/>
                </w:ffData>
              </w:fldChar>
            </w:r>
            <w:r w:rsidRPr="006455A7">
              <w:rPr>
                <w:rFonts w:ascii="Verdana" w:hAnsi="Verdana"/>
                <w:b w:val="0"/>
                <w:sz w:val="16"/>
                <w:szCs w:val="16"/>
                <w:lang w:val="tr-TR"/>
              </w:rPr>
              <w:instrText xml:space="preserve"> FORMTEXT </w:instrText>
            </w:r>
            <w:r w:rsidRPr="006455A7">
              <w:rPr>
                <w:rFonts w:ascii="Verdana" w:hAnsi="Verdana"/>
                <w:b w:val="0"/>
                <w:sz w:val="16"/>
                <w:szCs w:val="16"/>
                <w:lang w:val="tr-TR"/>
              </w:rPr>
            </w:r>
            <w:r w:rsidRPr="006455A7">
              <w:rPr>
                <w:rFonts w:ascii="Verdana" w:hAnsi="Verdana"/>
                <w:b w:val="0"/>
                <w:sz w:val="16"/>
                <w:szCs w:val="16"/>
                <w:lang w:val="tr-TR"/>
              </w:rPr>
              <w:fldChar w:fldCharType="separate"/>
            </w:r>
            <w:r>
              <w:rPr>
                <w:rFonts w:ascii="Verdana" w:hAnsi="Verdana"/>
                <w:b w:val="0"/>
                <w:noProof/>
                <w:sz w:val="16"/>
                <w:szCs w:val="16"/>
                <w:lang w:val="tr-TR"/>
              </w:rPr>
              <w:t xml:space="preserve">1.Quin L.D, </w:t>
            </w:r>
            <w:r w:rsidRPr="006D34CB">
              <w:rPr>
                <w:rFonts w:ascii="Verdana" w:hAnsi="Verdana"/>
                <w:b w:val="0"/>
                <w:noProof/>
                <w:sz w:val="16"/>
                <w:szCs w:val="16"/>
                <w:lang w:val="tr-TR"/>
              </w:rPr>
              <w:t>Tyrell J.A.,</w:t>
            </w:r>
            <w:r>
              <w:rPr>
                <w:rFonts w:ascii="Verdana" w:hAnsi="Verdana"/>
                <w:b w:val="0"/>
                <w:noProof/>
                <w:sz w:val="16"/>
                <w:szCs w:val="16"/>
                <w:lang w:val="tr-TR"/>
              </w:rPr>
              <w:t xml:space="preserve"> </w:t>
            </w:r>
            <w:r w:rsidRPr="006D34CB">
              <w:rPr>
                <w:rFonts w:ascii="Verdana" w:hAnsi="Verdana"/>
                <w:b w:val="0"/>
                <w:noProof/>
                <w:sz w:val="16"/>
                <w:szCs w:val="16"/>
                <w:lang w:val="tr-TR"/>
              </w:rPr>
              <w:t xml:space="preserve">Fundamentals of heterocyclic chemistry : importance in nature and in the synthesis of pharmaceuticals </w:t>
            </w:r>
            <w:r>
              <w:rPr>
                <w:rFonts w:ascii="Verdana" w:hAnsi="Verdana"/>
                <w:b w:val="0"/>
                <w:noProof/>
                <w:sz w:val="16"/>
                <w:szCs w:val="16"/>
                <w:lang w:val="tr-TR"/>
              </w:rPr>
              <w:t>., Wiley 2010</w:t>
            </w:r>
            <w:r w:rsidRPr="006455A7">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Heterohalkalı bileşiklerin tanımı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Beş üyeli heterohalkalı bileşiklerin yapısı, isimlendirmesi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Altı </w:t>
            </w:r>
            <w:r w:rsidRPr="0075527F">
              <w:rPr>
                <w:rFonts w:ascii="Verdana" w:hAnsi="Verdana"/>
                <w:noProof/>
                <w:sz w:val="16"/>
                <w:szCs w:val="16"/>
              </w:rPr>
              <w:t xml:space="preserve"> üyeli heterohalkalı bileşiklerin yapısı, isimlendirmesi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Bitişik halkalı  </w:t>
            </w:r>
            <w:r w:rsidRPr="0075527F">
              <w:rPr>
                <w:rFonts w:ascii="Verdana" w:hAnsi="Verdana"/>
                <w:noProof/>
                <w:sz w:val="16"/>
                <w:szCs w:val="16"/>
              </w:rPr>
              <w:t xml:space="preserve"> heterohalkalı bileşiklerin yapısı, isimlendirmesi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Heterohalkalı bileşiklerin genel özellikleri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Heterohalkalı bileşiklerin genel sentez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27F">
              <w:rPr>
                <w:rFonts w:ascii="Verdana" w:hAnsi="Verdana"/>
                <w:noProof/>
                <w:sz w:val="16"/>
                <w:szCs w:val="16"/>
              </w:rPr>
              <w:t>Heterohalkalı bileşiklerin genel sentez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27F">
              <w:rPr>
                <w:rFonts w:ascii="Verdana" w:hAnsi="Verdana"/>
                <w:noProof/>
                <w:sz w:val="16"/>
                <w:szCs w:val="16"/>
              </w:rPr>
              <w:t>Heterohalkalı bileşiklerin genel sentez yöntemleri</w:t>
            </w:r>
            <w:r>
              <w:rPr>
                <w:rFonts w:ascii="Verdana" w:hAnsi="Verdana"/>
                <w:noProof/>
                <w:sz w:val="16"/>
                <w:szCs w:val="16"/>
              </w:rPr>
              <w:t xml:space="preserve"> ve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Heterohalkalı bileşiklerin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27F">
              <w:rPr>
                <w:rFonts w:ascii="Verdana" w:hAnsi="Verdana"/>
                <w:noProof/>
                <w:sz w:val="16"/>
                <w:szCs w:val="16"/>
              </w:rPr>
              <w:t>Heterohalkalı bileşiklerin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27F">
              <w:rPr>
                <w:rFonts w:ascii="Verdana" w:hAnsi="Verdana"/>
                <w:noProof/>
                <w:sz w:val="16"/>
                <w:szCs w:val="16"/>
              </w:rPr>
              <w:t>Heterohalkalı bileşiklerin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27F">
              <w:rPr>
                <w:rFonts w:ascii="Verdana" w:hAnsi="Verdana"/>
                <w:noProof/>
                <w:sz w:val="16"/>
                <w:szCs w:val="16"/>
              </w:rPr>
              <w:t>Heterohalkalı bileşiklerin reaksiyonları</w:t>
            </w:r>
            <w:r>
              <w:rPr>
                <w:rFonts w:ascii="Verdana" w:hAnsi="Verdana"/>
                <w:noProof/>
                <w:sz w:val="16"/>
                <w:szCs w:val="16"/>
              </w:rPr>
              <w:t xml:space="preserve"> ve uygulaması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N.Funda Tay</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715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8.95pt;margin-top:-1.95pt;width:256.4pt;height:79.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NjMA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CgcM2M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6676">
              <w:rPr>
                <w:rFonts w:ascii="Verdana" w:hAnsi="Verdana"/>
                <w:noProof/>
                <w:sz w:val="16"/>
                <w:szCs w:val="16"/>
              </w:rPr>
              <w:t>501501517</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6676">
              <w:rPr>
                <w:rFonts w:ascii="Verdana" w:hAnsi="Verdana"/>
                <w:noProof/>
                <w:sz w:val="16"/>
                <w:szCs w:val="16"/>
              </w:rPr>
              <w:t>Analitik Kimyada Seçme Konular</w:t>
            </w:r>
            <w:r>
              <w:rPr>
                <w:rFonts w:ascii="Verdana" w:hAnsi="Verdana"/>
                <w:noProof/>
                <w:sz w:val="16"/>
                <w:szCs w:val="16"/>
              </w:rPr>
              <w:t xml:space="preserve"> I</w:t>
            </w:r>
            <w:r w:rsidRPr="00BB6676">
              <w:rPr>
                <w:rFonts w:ascii="Verdana" w:hAnsi="Verdana"/>
                <w:noProof/>
                <w:sz w:val="16"/>
                <w:szCs w:val="16"/>
              </w:rPr>
              <w:t xml:space="preserve"> </w:t>
            </w:r>
            <w:r>
              <w:rPr>
                <w:rFonts w:ascii="Verdana" w:hAnsi="Verdana"/>
                <w:sz w:val="16"/>
                <w:szCs w:val="16"/>
              </w:rPr>
              <w:fldChar w:fldCharType="end"/>
            </w:r>
            <w:bookmarkEnd w:id="57"/>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6676">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6676">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6676">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2B9">
              <w:rPr>
                <w:rFonts w:ascii="Verdana" w:hAnsi="Verdana"/>
                <w:sz w:val="16"/>
                <w:szCs w:val="16"/>
              </w:rPr>
              <w:t>Denge Hesaplamalarında Kullanılan Matematiksel Yöntemler; Kütle; Yük Denklikleri; Proton Koşulu; Kuvvetli Asit-Bazlar; Zayıf Asit-Bazlar; Tampon Çözeltiler ve Onların Logaritmik Derişim Diyagramları; Zayıf Asit ve Bazların Tuzlarının Hidrolizi; Poliprotik Asit ve Bazlar; Poliprotik Tuz Çözeltilerinin; İki Zayıf Monoprotik Asit Karışımının ve Çoklu Tampon Sistemlerinin Logaritmik Derişim Diyagramları; Poliprotik Asit Tuzlarının Çözünürlüğü; Çökme ve Çözünürlük; Çöktürmeyle Ayırma; Çöktürme Titrasyonları; Zayıf Monoprotik Asitlerin Tuzlarının Çözünürlüğü.</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2B9">
              <w:rPr>
                <w:rFonts w:ascii="Verdana" w:hAnsi="Verdana"/>
                <w:noProof/>
                <w:sz w:val="16"/>
                <w:szCs w:val="16"/>
              </w:rPr>
              <w:t xml:space="preserve">Dersin temel hedefi, öğrenciye analitiksel metot ve hesaplama becerisinin öğretilmesidir.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F12B9" w:rsidRDefault="00102B9F" w:rsidP="00C2350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2B9">
              <w:rPr>
                <w:rFonts w:ascii="Verdana" w:hAnsi="Verdana"/>
                <w:noProof/>
                <w:sz w:val="16"/>
                <w:szCs w:val="16"/>
              </w:rPr>
              <w:t>1. İlgili dersin, bireyin kimya bilimi bilgi birikimine katkısı</w:t>
            </w:r>
          </w:p>
          <w:p w:rsidR="00102B9F" w:rsidRPr="006F12B9" w:rsidRDefault="00102B9F" w:rsidP="00C2350F">
            <w:pPr>
              <w:rPr>
                <w:rFonts w:ascii="Verdana" w:hAnsi="Verdana"/>
                <w:noProof/>
                <w:sz w:val="16"/>
                <w:szCs w:val="16"/>
              </w:rPr>
            </w:pPr>
            <w:r w:rsidRPr="006F12B9">
              <w:rPr>
                <w:rFonts w:ascii="Verdana" w:hAnsi="Verdana"/>
                <w:noProof/>
                <w:sz w:val="16"/>
                <w:szCs w:val="16"/>
              </w:rPr>
              <w:t>2. Temel bilimlere ait bilgi birikimlerini bu dersten öğrendikleri ile bir arada kullanabilme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3. Verileri analiz edebilme, konuyla ilişkilendirerek değerlendirebilme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4. Fen bilimlerinin içerdiği bilgi çeşitlerinin ne olduğunu kavrayarak birbirinden ayırt edebilme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5. Bilimsel yöntem ve araştırma becerilerini kazandırma</w:t>
            </w:r>
          </w:p>
          <w:p w:rsidR="00102B9F" w:rsidRPr="006F12B9" w:rsidRDefault="00102B9F" w:rsidP="00C2350F">
            <w:pPr>
              <w:rPr>
                <w:rFonts w:ascii="Verdana" w:hAnsi="Verdana"/>
                <w:noProof/>
                <w:sz w:val="16"/>
                <w:szCs w:val="16"/>
              </w:rPr>
            </w:pPr>
            <w:r w:rsidRPr="006F12B9">
              <w:rPr>
                <w:rFonts w:ascii="Verdana" w:hAnsi="Verdana"/>
                <w:noProof/>
                <w:sz w:val="16"/>
                <w:szCs w:val="16"/>
              </w:rPr>
              <w:t>6. Sözlü, yazılı ve uygulamalı temel bilim etkinlikleri arasında denge kurabilme yeteneği</w:t>
            </w:r>
          </w:p>
          <w:p w:rsidR="00102B9F" w:rsidRPr="006F12B9" w:rsidRDefault="00102B9F" w:rsidP="00C2350F">
            <w:pPr>
              <w:rPr>
                <w:rFonts w:ascii="Verdana" w:hAnsi="Verdana"/>
                <w:noProof/>
                <w:sz w:val="16"/>
                <w:szCs w:val="16"/>
              </w:rPr>
            </w:pPr>
            <w:r w:rsidRPr="006F12B9">
              <w:rPr>
                <w:rFonts w:ascii="Verdana" w:hAnsi="Verdana"/>
                <w:noProof/>
                <w:sz w:val="16"/>
                <w:szCs w:val="16"/>
              </w:rPr>
              <w:t>7. Ders ile ilgili mesleki yeterliliğe sahip olma ve güncel konuları izleme-yorumlama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8. Ders içeriğini güncel konuları değerlendirmede kullanabilme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9. Deney tasarlama, yapma ve verileri analiz edebilme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10. Çağdaş yöntemleri, teknikleri araçları uygulama ve analizlerde kullanabilme becerisi</w:t>
            </w:r>
          </w:p>
          <w:p w:rsidR="00102B9F" w:rsidRPr="006F12B9" w:rsidRDefault="00102B9F" w:rsidP="00C2350F">
            <w:pPr>
              <w:rPr>
                <w:rFonts w:ascii="Verdana" w:hAnsi="Verdana"/>
                <w:noProof/>
                <w:sz w:val="16"/>
                <w:szCs w:val="16"/>
              </w:rPr>
            </w:pPr>
            <w:r w:rsidRPr="006F12B9">
              <w:rPr>
                <w:rFonts w:ascii="Verdana" w:hAnsi="Verdana"/>
                <w:noProof/>
                <w:sz w:val="16"/>
                <w:szCs w:val="16"/>
              </w:rPr>
              <w:t>11. İlgili daldaki problemleri tanımlama, formüle etme ve çözme becerisi</w:t>
            </w:r>
          </w:p>
          <w:p w:rsidR="00102B9F" w:rsidRPr="002604AB" w:rsidRDefault="00102B9F" w:rsidP="00C2350F">
            <w:pPr>
              <w:rPr>
                <w:rFonts w:ascii="Verdana" w:hAnsi="Verdana"/>
                <w:sz w:val="16"/>
                <w:szCs w:val="16"/>
              </w:rPr>
            </w:pPr>
            <w:r w:rsidRPr="006F12B9">
              <w:rPr>
                <w:rFonts w:ascii="Verdana" w:hAnsi="Verdana"/>
                <w:noProof/>
                <w:sz w:val="16"/>
                <w:szCs w:val="16"/>
              </w:rPr>
              <w:t xml:space="preserve">12. Takım çalışması yapabilme becerisi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A74B66">
              <w:rPr>
                <w:rFonts w:ascii="Verdana" w:hAnsi="Verdana"/>
                <w:sz w:val="16"/>
                <w:szCs w:val="16"/>
              </w:rPr>
              <w:t>Kimya bilimine ait bilgi birikimi sağlar.</w:t>
            </w:r>
          </w:p>
          <w:p w:rsidR="00102B9F" w:rsidRDefault="00102B9F" w:rsidP="00C2350F">
            <w:pPr>
              <w:tabs>
                <w:tab w:val="left" w:pos="7800"/>
              </w:tabs>
              <w:rPr>
                <w:rFonts w:ascii="Verdana" w:hAnsi="Verdana"/>
                <w:sz w:val="16"/>
                <w:szCs w:val="16"/>
              </w:rPr>
            </w:pPr>
            <w:r>
              <w:rPr>
                <w:rFonts w:ascii="Verdana" w:hAnsi="Verdana"/>
                <w:sz w:val="16"/>
                <w:szCs w:val="16"/>
              </w:rPr>
              <w:t>2.</w:t>
            </w:r>
            <w:r w:rsidRPr="00A74B66">
              <w:rPr>
                <w:rFonts w:ascii="Verdana" w:hAnsi="Verdana"/>
                <w:sz w:val="16"/>
                <w:szCs w:val="16"/>
              </w:rPr>
              <w:t>Verileri analiz edebilme becerisi elde eder.</w:t>
            </w:r>
          </w:p>
          <w:p w:rsidR="00102B9F" w:rsidRDefault="00102B9F" w:rsidP="00C2350F">
            <w:pPr>
              <w:tabs>
                <w:tab w:val="left" w:pos="7800"/>
              </w:tabs>
              <w:rPr>
                <w:rFonts w:ascii="Verdana" w:hAnsi="Verdana"/>
                <w:sz w:val="16"/>
                <w:szCs w:val="16"/>
              </w:rPr>
            </w:pPr>
            <w:r>
              <w:rPr>
                <w:rFonts w:ascii="Verdana" w:hAnsi="Verdana"/>
                <w:sz w:val="16"/>
                <w:szCs w:val="16"/>
              </w:rPr>
              <w:t>3.</w:t>
            </w:r>
            <w:r w:rsidRPr="00A74B66">
              <w:rPr>
                <w:rFonts w:ascii="Verdana" w:hAnsi="Verdana"/>
                <w:sz w:val="16"/>
                <w:szCs w:val="16"/>
              </w:rPr>
              <w:t>Deneyleri tasarlar ve uygular.</w:t>
            </w:r>
          </w:p>
          <w:p w:rsidR="00102B9F" w:rsidRPr="00E3546D" w:rsidRDefault="00102B9F" w:rsidP="00C2350F">
            <w:pPr>
              <w:tabs>
                <w:tab w:val="left" w:pos="7800"/>
              </w:tabs>
              <w:rPr>
                <w:rFonts w:ascii="Verdana" w:hAnsi="Verdana"/>
                <w:sz w:val="16"/>
                <w:szCs w:val="16"/>
              </w:rPr>
            </w:pPr>
            <w:r>
              <w:rPr>
                <w:rFonts w:ascii="Verdana" w:hAnsi="Verdana"/>
                <w:sz w:val="16"/>
                <w:szCs w:val="16"/>
              </w:rPr>
              <w:t>4.</w:t>
            </w:r>
            <w:r w:rsidRPr="00A74B66">
              <w:rPr>
                <w:rFonts w:ascii="Verdana" w:hAnsi="Verdana"/>
                <w:sz w:val="16"/>
                <w:szCs w:val="16"/>
              </w:rPr>
              <w:t>Alanı ile ilgili problemleri tanır ve çözer.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9070EC" w:rsidRDefault="00102B9F" w:rsidP="00C2350F">
            <w:pPr>
              <w:pStyle w:val="Balk4"/>
              <w:spacing w:before="0" w:beforeAutospacing="0" w:after="0" w:afterAutospacing="0"/>
              <w:rPr>
                <w:rFonts w:ascii="Verdana" w:hAnsi="Verdana"/>
                <w:b w:val="0"/>
                <w:sz w:val="16"/>
                <w:szCs w:val="16"/>
                <w:lang w:val="tr-TR"/>
              </w:rPr>
            </w:pPr>
            <w:r w:rsidRPr="009070EC">
              <w:rPr>
                <w:rFonts w:ascii="Verdana" w:hAnsi="Verdana"/>
                <w:b w:val="0"/>
                <w:sz w:val="16"/>
                <w:szCs w:val="16"/>
                <w:lang w:val="tr-TR"/>
              </w:rPr>
              <w:t xml:space="preserve"> </w:t>
            </w:r>
            <w:r w:rsidRPr="009070EC">
              <w:rPr>
                <w:rFonts w:ascii="Verdana" w:hAnsi="Verdana"/>
                <w:b w:val="0"/>
                <w:sz w:val="16"/>
                <w:szCs w:val="16"/>
                <w:lang w:val="tr-TR"/>
              </w:rPr>
              <w:fldChar w:fldCharType="begin">
                <w:ffData>
                  <w:name w:val=""/>
                  <w:enabled/>
                  <w:calcOnExit w:val="0"/>
                  <w:textInput/>
                </w:ffData>
              </w:fldChar>
            </w:r>
            <w:r w:rsidRPr="009070EC">
              <w:rPr>
                <w:rFonts w:ascii="Verdana" w:hAnsi="Verdana"/>
                <w:b w:val="0"/>
                <w:sz w:val="16"/>
                <w:szCs w:val="16"/>
                <w:lang w:val="tr-TR"/>
              </w:rPr>
              <w:instrText xml:space="preserve"> FORMTEXT </w:instrText>
            </w:r>
            <w:r w:rsidRPr="009070EC">
              <w:rPr>
                <w:rFonts w:ascii="Verdana" w:hAnsi="Verdana"/>
                <w:b w:val="0"/>
                <w:sz w:val="16"/>
                <w:szCs w:val="16"/>
                <w:lang w:val="tr-TR"/>
              </w:rPr>
            </w:r>
            <w:r w:rsidRPr="009070EC">
              <w:rPr>
                <w:rFonts w:ascii="Verdana" w:hAnsi="Verdana"/>
                <w:b w:val="0"/>
                <w:sz w:val="16"/>
                <w:szCs w:val="16"/>
                <w:lang w:val="tr-TR"/>
              </w:rPr>
              <w:fldChar w:fldCharType="separate"/>
            </w:r>
            <w:r w:rsidRPr="009070EC">
              <w:rPr>
                <w:rFonts w:ascii="Verdana" w:hAnsi="Verdana"/>
                <w:b w:val="0"/>
                <w:noProof/>
                <w:sz w:val="16"/>
                <w:szCs w:val="16"/>
                <w:lang w:val="tr-TR"/>
              </w:rPr>
              <w:t xml:space="preserve">Ç. Ed. SOMER, G. Analitik Kimya,  , Gazi Büro Kitabevi, Ankara </w:t>
            </w:r>
            <w:r w:rsidRPr="009070EC">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9070EC" w:rsidRDefault="00102B9F" w:rsidP="00C2350F">
            <w:pPr>
              <w:pStyle w:val="Balk4"/>
              <w:rPr>
                <w:rFonts w:ascii="Verdana" w:hAnsi="Verdana"/>
                <w:b w:val="0"/>
                <w:noProof/>
                <w:sz w:val="16"/>
                <w:szCs w:val="16"/>
                <w:lang w:val="tr-TR"/>
              </w:rPr>
            </w:pPr>
            <w:r w:rsidRPr="009070EC">
              <w:rPr>
                <w:rFonts w:ascii="Verdana" w:hAnsi="Verdana"/>
                <w:b w:val="0"/>
                <w:bCs w:val="0"/>
                <w:color w:val="000000"/>
                <w:sz w:val="16"/>
                <w:szCs w:val="16"/>
                <w:lang w:val="tr-TR"/>
              </w:rPr>
              <w:t xml:space="preserve"> </w:t>
            </w:r>
            <w:r w:rsidRPr="009070EC">
              <w:rPr>
                <w:rFonts w:ascii="Verdana" w:hAnsi="Verdana"/>
                <w:b w:val="0"/>
                <w:sz w:val="16"/>
                <w:szCs w:val="16"/>
                <w:lang w:val="tr-TR"/>
              </w:rPr>
              <w:fldChar w:fldCharType="begin">
                <w:ffData>
                  <w:name w:val="Metin4"/>
                  <w:enabled/>
                  <w:calcOnExit w:val="0"/>
                  <w:textInput/>
                </w:ffData>
              </w:fldChar>
            </w:r>
            <w:r w:rsidRPr="009070EC">
              <w:rPr>
                <w:rFonts w:ascii="Verdana" w:hAnsi="Verdana"/>
                <w:b w:val="0"/>
                <w:sz w:val="16"/>
                <w:szCs w:val="16"/>
                <w:lang w:val="tr-TR"/>
              </w:rPr>
              <w:instrText xml:space="preserve"> FORMTEXT </w:instrText>
            </w:r>
            <w:r w:rsidRPr="009070EC">
              <w:rPr>
                <w:rFonts w:ascii="Verdana" w:hAnsi="Verdana"/>
                <w:b w:val="0"/>
                <w:sz w:val="16"/>
                <w:szCs w:val="16"/>
                <w:lang w:val="tr-TR"/>
              </w:rPr>
            </w:r>
            <w:r w:rsidRPr="009070EC">
              <w:rPr>
                <w:rFonts w:ascii="Verdana" w:hAnsi="Verdana"/>
                <w:b w:val="0"/>
                <w:sz w:val="16"/>
                <w:szCs w:val="16"/>
                <w:lang w:val="tr-TR"/>
              </w:rPr>
              <w:fldChar w:fldCharType="separate"/>
            </w:r>
            <w:r w:rsidRPr="009070EC">
              <w:rPr>
                <w:rFonts w:ascii="Verdana" w:hAnsi="Verdana"/>
                <w:b w:val="0"/>
                <w:noProof/>
                <w:sz w:val="16"/>
                <w:szCs w:val="16"/>
                <w:lang w:val="tr-TR"/>
              </w:rPr>
              <w:t>1.GÜNDÜZ, T. (1997) Kantitatif Analiz Ders Kitabı, , Bilge Yayıncılık, Ankara</w:t>
            </w:r>
          </w:p>
          <w:p w:rsidR="00102B9F" w:rsidRPr="009070EC" w:rsidRDefault="00102B9F" w:rsidP="00C2350F">
            <w:pPr>
              <w:pStyle w:val="Balk4"/>
              <w:rPr>
                <w:rFonts w:ascii="Verdana" w:hAnsi="Verdana"/>
                <w:b w:val="0"/>
                <w:noProof/>
                <w:sz w:val="16"/>
                <w:szCs w:val="16"/>
                <w:lang w:val="tr-TR"/>
              </w:rPr>
            </w:pPr>
            <w:r w:rsidRPr="009070EC">
              <w:rPr>
                <w:rFonts w:ascii="Verdana" w:hAnsi="Verdana"/>
                <w:b w:val="0"/>
                <w:noProof/>
                <w:sz w:val="16"/>
                <w:szCs w:val="16"/>
                <w:lang w:val="tr-TR"/>
              </w:rPr>
              <w:t>2. Harris, D.C. (1994)  Analitik Kimya, Çev.Editörü:Güler Somer,Gazi Büro Kitapevi</w:t>
            </w:r>
          </w:p>
          <w:p w:rsidR="00102B9F" w:rsidRPr="009070EC" w:rsidRDefault="00102B9F" w:rsidP="00C2350F">
            <w:pPr>
              <w:pStyle w:val="Balk4"/>
              <w:rPr>
                <w:rFonts w:ascii="Verdana" w:hAnsi="Verdana"/>
                <w:b w:val="0"/>
                <w:noProof/>
                <w:sz w:val="16"/>
                <w:szCs w:val="16"/>
                <w:lang w:val="tr-TR"/>
              </w:rPr>
            </w:pPr>
            <w:r w:rsidRPr="009070EC">
              <w:rPr>
                <w:rFonts w:ascii="Verdana" w:hAnsi="Verdana"/>
                <w:b w:val="0"/>
                <w:noProof/>
                <w:sz w:val="16"/>
                <w:szCs w:val="16"/>
                <w:lang w:val="tr-TR"/>
              </w:rPr>
              <w:t>3. Gündüz, T. (1989) Kalitatif Analiz Ders Kitabı, Bilge Yayımcılık</w:t>
            </w:r>
          </w:p>
          <w:p w:rsidR="00102B9F" w:rsidRPr="009070EC" w:rsidRDefault="00102B9F" w:rsidP="00C2350F">
            <w:pPr>
              <w:pStyle w:val="Balk4"/>
              <w:spacing w:before="0" w:beforeAutospacing="0" w:after="0" w:afterAutospacing="0"/>
              <w:rPr>
                <w:rFonts w:ascii="Verdana" w:hAnsi="Verdana"/>
                <w:b w:val="0"/>
                <w:color w:val="000000"/>
                <w:sz w:val="16"/>
                <w:szCs w:val="16"/>
                <w:lang w:val="tr-TR"/>
              </w:rPr>
            </w:pPr>
            <w:r w:rsidRPr="009070EC">
              <w:rPr>
                <w:rFonts w:ascii="Verdana" w:hAnsi="Verdana"/>
                <w:b w:val="0"/>
                <w:noProof/>
                <w:sz w:val="16"/>
                <w:szCs w:val="16"/>
                <w:lang w:val="tr-TR"/>
              </w:rPr>
              <w:t xml:space="preserve"> 4. Skoog, D.A., West, D.M., Holler , F.J. (1996) Fundamentals of Analytical Chemistry</w:t>
            </w:r>
            <w:r w:rsidRPr="009070EC">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Denge Hesaplamalarında Kullanılan Matematiksel Yöntemler; Kütle; Yük Denklikleri; Proton Koşulu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Kuvvetli Asit-Bazlar; Zayıf Asit-Bazlar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Tampon Çözeltiler ve Onların Logaritmik Derişim Diyagramları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Zayıf Asit ve Bazların Tuzlarının Hidrolizi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Poliprotik Asit ve Bazlar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6A353F">
              <w:rPr>
                <w:rFonts w:ascii="Verdana" w:hAnsi="Verdana"/>
                <w:noProof/>
                <w:sz w:val="16"/>
                <w:szCs w:val="16"/>
              </w:rPr>
              <w:t>oliprotik Tuz Çözeltilerinin; İki Zayıf Monoprotik Asit Karışımının ve Çoklu Tampon Sistemlerinin Logaritmik Derişim Diyagramları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Poliprotik Asit Tuzlarının Çözünürlüğü</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Çökme ve Çözünürlük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Çöktürmeyle Ayırma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Çöktürme Titrasyonları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 xml:space="preserve">Zayıf Monoprotik Asitlerin Tuzlarının Çözünürlüğü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53F">
              <w:rPr>
                <w:rFonts w:ascii="Verdana" w:hAnsi="Verdana"/>
                <w:noProof/>
                <w:sz w:val="16"/>
                <w:szCs w:val="16"/>
              </w:rPr>
              <w:t>Uygulama</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42AB">
              <w:rPr>
                <w:rFonts w:ascii="Verdana" w:hAnsi="Verdana"/>
                <w:noProof/>
                <w:sz w:val="18"/>
                <w:szCs w:val="16"/>
              </w:rPr>
              <w:t xml:space="preserve">Doç..Dr.Ebru Birlik </w:t>
            </w:r>
            <w:r w:rsidRPr="00E523C2">
              <w:rPr>
                <w:rFonts w:ascii="Verdana" w:hAnsi="Verdana"/>
                <w:noProof/>
                <w:sz w:val="18"/>
                <w:szCs w:val="16"/>
              </w:rPr>
              <w:t>Özkütük</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2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38.95pt;margin-top:-1.95pt;width:256.4pt;height:7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QU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1nC0FC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EB5">
              <w:rPr>
                <w:rFonts w:ascii="Verdana" w:hAnsi="Verdana"/>
                <w:noProof/>
                <w:sz w:val="16"/>
                <w:szCs w:val="16"/>
              </w:rPr>
              <w:t>501501518</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8"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EB5">
              <w:rPr>
                <w:rFonts w:ascii="Verdana" w:hAnsi="Verdana"/>
                <w:noProof/>
                <w:sz w:val="16"/>
                <w:szCs w:val="16"/>
              </w:rPr>
              <w:t>MOLEKÜLER SİMETRİ VE GRUP TEORİ</w:t>
            </w:r>
            <w:r>
              <w:rPr>
                <w:rFonts w:ascii="Verdana" w:hAnsi="Verdana"/>
                <w:sz w:val="16"/>
                <w:szCs w:val="16"/>
              </w:rPr>
              <w:fldChar w:fldCharType="end"/>
            </w:r>
            <w:bookmarkEnd w:id="58"/>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A">
              <w:rPr>
                <w:rFonts w:ascii="Verdana" w:hAnsi="Verdana"/>
                <w:sz w:val="16"/>
                <w:szCs w:val="16"/>
              </w:rPr>
              <w:t>Simetri işlemleri ve nokta grupları, grupların gösterimleri, karakter çizelgeleri ve indirgenemeyen gösterimler, grup teori ve kuantum mekaniği arasındaki ilişki. Moleküler orbital teorisi, kristal alan teorisi, hibrid orbitalleri, moleküler titreşimler üzerine uygulamalar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A">
              <w:rPr>
                <w:rFonts w:ascii="Verdana" w:hAnsi="Verdana"/>
                <w:noProof/>
                <w:sz w:val="16"/>
                <w:szCs w:val="16"/>
              </w:rPr>
              <w:t>Grup Teori, atomlar, moleküller ve katılar gibi kimyasal bir sistemin simetri özelliklerine dayanarak, maddenin davranışı hakkında doğru öngörülerde bulunabilmeği sağlayan matematiksel bir olgudur. Bundan dolayı, öğrencinin moleküler simetri ve grup teorinin önemli prensipleriyle donatılması ve kimyasal problemlerdeki uygulamalarının verilmesi amaçlanmaktadır.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86700A" w:rsidRDefault="00102B9F" w:rsidP="00C2350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A">
              <w:rPr>
                <w:rFonts w:ascii="Verdana" w:hAnsi="Verdana"/>
                <w:noProof/>
                <w:sz w:val="16"/>
                <w:szCs w:val="16"/>
              </w:rPr>
              <w:t>1. Moleküler simetriyi kullanarak moleküllerin özelliklerini kantitatif olarak değerlendirebilecek,</w:t>
            </w:r>
          </w:p>
          <w:p w:rsidR="00102B9F" w:rsidRPr="0086700A" w:rsidRDefault="00102B9F" w:rsidP="00C2350F">
            <w:pPr>
              <w:rPr>
                <w:rFonts w:ascii="Verdana" w:hAnsi="Verdana"/>
                <w:noProof/>
                <w:sz w:val="16"/>
                <w:szCs w:val="16"/>
              </w:rPr>
            </w:pPr>
            <w:r w:rsidRPr="0086700A">
              <w:rPr>
                <w:rFonts w:ascii="Verdana" w:hAnsi="Verdana"/>
                <w:noProof/>
                <w:sz w:val="16"/>
                <w:szCs w:val="16"/>
              </w:rPr>
              <w:t xml:space="preserve">2. Moleküllerin, IR ve Raman spektrumlarını çizebilecek, </w:t>
            </w:r>
          </w:p>
          <w:p w:rsidR="00102B9F" w:rsidRPr="0086700A" w:rsidRDefault="00102B9F" w:rsidP="00C2350F">
            <w:pPr>
              <w:rPr>
                <w:rFonts w:ascii="Verdana" w:hAnsi="Verdana"/>
                <w:noProof/>
                <w:sz w:val="16"/>
                <w:szCs w:val="16"/>
              </w:rPr>
            </w:pPr>
            <w:r w:rsidRPr="0086700A">
              <w:rPr>
                <w:rFonts w:ascii="Verdana" w:hAnsi="Verdana"/>
                <w:noProof/>
                <w:sz w:val="16"/>
                <w:szCs w:val="16"/>
              </w:rPr>
              <w:t xml:space="preserve">3. Moleküllerin polarlığını ve kiralliğini simetriden yararlanarak belirleyebilecek, </w:t>
            </w:r>
          </w:p>
          <w:p w:rsidR="00102B9F" w:rsidRPr="002604AB" w:rsidRDefault="00102B9F" w:rsidP="00C2350F">
            <w:pPr>
              <w:rPr>
                <w:rFonts w:ascii="Verdana" w:hAnsi="Verdana"/>
                <w:sz w:val="16"/>
                <w:szCs w:val="16"/>
              </w:rPr>
            </w:pPr>
            <w:r w:rsidRPr="0086700A">
              <w:rPr>
                <w:rFonts w:ascii="Verdana" w:hAnsi="Verdana"/>
                <w:noProof/>
                <w:sz w:val="16"/>
                <w:szCs w:val="16"/>
              </w:rPr>
              <w:t xml:space="preserve">4. Simetriyi kullanarak bir molekülün molekül orbital enerji diyağramını çizebilecek.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309F">
              <w:rPr>
                <w:rFonts w:ascii="Verdana" w:hAnsi="Verdana"/>
                <w:b w:val="0"/>
                <w:noProof/>
                <w:sz w:val="16"/>
                <w:szCs w:val="16"/>
              </w:rPr>
              <w:t xml:space="preserve"> Cemal Kaya, Duran Karakaş, Moleküler Simetri, Palme yayıncılık, 2010</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3309F" w:rsidRDefault="00102B9F" w:rsidP="00C2350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309F">
              <w:rPr>
                <w:rFonts w:ascii="Verdana" w:hAnsi="Verdana"/>
                <w:b w:val="0"/>
                <w:sz w:val="16"/>
                <w:szCs w:val="16"/>
              </w:rPr>
              <w:t>1.</w:t>
            </w:r>
            <w:r w:rsidRPr="00A3309F">
              <w:rPr>
                <w:rFonts w:ascii="Verdana" w:hAnsi="Verdana"/>
                <w:b w:val="0"/>
                <w:sz w:val="16"/>
                <w:szCs w:val="16"/>
              </w:rPr>
              <w:tab/>
              <w:t xml:space="preserve"> F. A. Cotton, ‘Chemical Applications of Group Theory’, Third Edition, 1990, A Wiley-Interscience Application.</w:t>
            </w:r>
          </w:p>
          <w:p w:rsidR="00102B9F" w:rsidRPr="00A3309F" w:rsidRDefault="00102B9F" w:rsidP="00C2350F">
            <w:pPr>
              <w:pStyle w:val="Balk4"/>
              <w:rPr>
                <w:rFonts w:ascii="Verdana" w:hAnsi="Verdana"/>
                <w:b w:val="0"/>
                <w:sz w:val="16"/>
                <w:szCs w:val="16"/>
              </w:rPr>
            </w:pPr>
            <w:r w:rsidRPr="00A3309F">
              <w:rPr>
                <w:rFonts w:ascii="Verdana" w:hAnsi="Verdana"/>
                <w:b w:val="0"/>
                <w:sz w:val="16"/>
                <w:szCs w:val="16"/>
              </w:rPr>
              <w:t>2.</w:t>
            </w:r>
            <w:r w:rsidRPr="00A3309F">
              <w:rPr>
                <w:rFonts w:ascii="Verdana" w:hAnsi="Verdana"/>
                <w:b w:val="0"/>
                <w:sz w:val="16"/>
                <w:szCs w:val="16"/>
              </w:rPr>
              <w:tab/>
              <w:t xml:space="preserve"> A. Vincent, “Molecular Symmetry and Group Theory” Second Edition, 2001, John Wiley &amp; Sons.</w:t>
            </w:r>
          </w:p>
          <w:p w:rsidR="00102B9F" w:rsidRPr="00A3309F" w:rsidRDefault="00102B9F" w:rsidP="00C2350F">
            <w:pPr>
              <w:pStyle w:val="Balk4"/>
              <w:rPr>
                <w:rFonts w:ascii="Verdana" w:hAnsi="Verdana"/>
                <w:b w:val="0"/>
                <w:sz w:val="16"/>
                <w:szCs w:val="16"/>
              </w:rPr>
            </w:pPr>
            <w:r w:rsidRPr="00A3309F">
              <w:rPr>
                <w:rFonts w:ascii="Verdana" w:hAnsi="Verdana"/>
                <w:b w:val="0"/>
                <w:sz w:val="16"/>
                <w:szCs w:val="16"/>
              </w:rPr>
              <w:t>3.</w:t>
            </w:r>
            <w:r w:rsidRPr="00A3309F">
              <w:rPr>
                <w:rFonts w:ascii="Verdana" w:hAnsi="Verdana"/>
                <w:b w:val="0"/>
                <w:sz w:val="16"/>
                <w:szCs w:val="16"/>
              </w:rPr>
              <w:tab/>
              <w:t xml:space="preserve"> R. L. Carter, “Molecular Symmetry and Group Theory” First Edition, 1998, John Wiley &amp; Sons.</w:t>
            </w:r>
          </w:p>
          <w:p w:rsidR="00102B9F" w:rsidRPr="006849DA" w:rsidRDefault="00102B9F" w:rsidP="00C2350F">
            <w:pPr>
              <w:pStyle w:val="Balk4"/>
              <w:rPr>
                <w:rFonts w:ascii="Verdana" w:hAnsi="Verdana"/>
                <w:b w:val="0"/>
                <w:color w:val="000000"/>
                <w:sz w:val="16"/>
                <w:szCs w:val="16"/>
              </w:rPr>
            </w:pPr>
            <w:r w:rsidRPr="00A3309F">
              <w:rPr>
                <w:rFonts w:ascii="Verdana" w:hAnsi="Verdana"/>
                <w:b w:val="0"/>
                <w:sz w:val="16"/>
                <w:szCs w:val="16"/>
              </w:rPr>
              <w:t>4.</w:t>
            </w:r>
            <w:r w:rsidRPr="00A3309F">
              <w:rPr>
                <w:rFonts w:ascii="Verdana" w:hAnsi="Verdana"/>
                <w:b w:val="0"/>
                <w:sz w:val="16"/>
                <w:szCs w:val="16"/>
              </w:rPr>
              <w:tab/>
              <w:t xml:space="preserve"> A. M. Lesk, “Introduction to Symmetry and Group Theory for Chemists” Second Edition, 2001, John Wiley &amp; Sons</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Simetri kavramı ve simetri elemanları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Simetri işlemleri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Nokta grupları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Simetri işlemlerinin matris gösterimi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Karakter tablolarının oluşturulması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İndirgenebilir gösterimlerin indirgenmesi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Simetriye göre polarlık ve Kirallik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Hibritleşme türünün belirlenmesi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Molekül orbital enerji diyagramlarının çizilmesi (AB tipi moleküller)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Molekül orbital enerji diyagramlarının çizilmesi (AB2 ve AB3 tipi moleküller)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Molekül orbital enerji diyagramlarının çizilmesi (Koordinasyon bileşikleri)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09F">
              <w:rPr>
                <w:rFonts w:ascii="Verdana" w:hAnsi="Verdana"/>
                <w:noProof/>
                <w:sz w:val="16"/>
                <w:szCs w:val="16"/>
              </w:rPr>
              <w:t>Moleküler titreşimlerin belirlenmesi (IR)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D2CE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D2CE3" w:rsidRDefault="00BD2CE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8.95pt;margin-top:-1.95pt;width:256.4pt;height:7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klWywS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501501520</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59"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Proteinlerin Yapı ve Fonksiyonları</w:t>
            </w:r>
            <w:r>
              <w:rPr>
                <w:rFonts w:ascii="Verdana" w:hAnsi="Verdana"/>
                <w:sz w:val="16"/>
                <w:szCs w:val="16"/>
              </w:rPr>
              <w:fldChar w:fldCharType="end"/>
            </w:r>
            <w:bookmarkEnd w:id="59"/>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5173A3">
        <w:trPr>
          <w:trHeight w:val="440"/>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5173A3">
        <w:tblPrEx>
          <w:tblBorders>
            <w:insideH w:val="single" w:sz="6" w:space="0" w:color="auto"/>
            <w:insideV w:val="single" w:sz="6" w:space="0" w:color="auto"/>
          </w:tblBorders>
        </w:tblPrEx>
        <w:trPr>
          <w:trHeight w:val="41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Amino asitler ve yapısal özellikleri, Peptit yapısı, Proteinlerin üç boyutlu yapısı, Proteinlerin katlanması, Proteinlerin denatürasyonu, Protein-Ligant etkileşimleri, Oksijen bağlayan proteinler, Hemoglobin-oksijen etkileşimi,  İmmün sistem ve immünoglobülinler, Aktin, miyozin ve moleküler motorlar.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799">
              <w:rPr>
                <w:rFonts w:ascii="Verdana" w:hAnsi="Verdana"/>
                <w:noProof/>
                <w:sz w:val="16"/>
                <w:szCs w:val="16"/>
              </w:rPr>
              <w:t>Protein yapılar ve önemi hakkında bilgilerin öğrencilere aktarılmasıdır.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799">
              <w:rPr>
                <w:rFonts w:ascii="Verdana" w:hAnsi="Verdana"/>
                <w:noProof/>
                <w:sz w:val="16"/>
                <w:szCs w:val="16"/>
              </w:rPr>
              <w:t xml:space="preserve">Öğrencilerin proteinlerin yapı ve fonksiyonları konusunda detaylı bilgi edinebilmelerinin sağlanması.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D04A21"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4A21">
              <w:rPr>
                <w:rFonts w:ascii="Verdana" w:hAnsi="Verdana"/>
                <w:noProof/>
                <w:sz w:val="16"/>
                <w:szCs w:val="16"/>
              </w:rPr>
              <w:t>1.</w:t>
            </w:r>
            <w:r>
              <w:rPr>
                <w:rFonts w:ascii="Verdana" w:hAnsi="Verdana"/>
                <w:noProof/>
                <w:sz w:val="16"/>
                <w:szCs w:val="16"/>
              </w:rPr>
              <w:t xml:space="preserve"> Protein yapıları kavrama</w:t>
            </w:r>
            <w:r w:rsidRPr="00D04A21">
              <w:rPr>
                <w:rFonts w:ascii="Verdana" w:hAnsi="Verdana"/>
                <w:noProof/>
                <w:sz w:val="16"/>
                <w:szCs w:val="16"/>
              </w:rPr>
              <w:tab/>
              <w:t xml:space="preserve"> Protein yapıları tanıma tanıma</w:t>
            </w:r>
          </w:p>
          <w:p w:rsidR="00102B9F" w:rsidRPr="00D04A21" w:rsidRDefault="00102B9F" w:rsidP="00C2350F">
            <w:pPr>
              <w:tabs>
                <w:tab w:val="left" w:pos="7800"/>
              </w:tabs>
              <w:rPr>
                <w:rFonts w:ascii="Verdana" w:hAnsi="Verdana"/>
                <w:noProof/>
                <w:sz w:val="16"/>
                <w:szCs w:val="16"/>
              </w:rPr>
            </w:pPr>
            <w:r w:rsidRPr="00D04A21">
              <w:rPr>
                <w:rFonts w:ascii="Verdana" w:hAnsi="Verdana"/>
                <w:noProof/>
                <w:sz w:val="16"/>
                <w:szCs w:val="16"/>
              </w:rPr>
              <w:t>2.</w:t>
            </w:r>
            <w:r>
              <w:rPr>
                <w:rFonts w:ascii="Verdana" w:hAnsi="Verdana"/>
                <w:noProof/>
                <w:sz w:val="16"/>
                <w:szCs w:val="16"/>
              </w:rPr>
              <w:t xml:space="preserve"> Protein ligant etkileşimlerini değerlendirme</w:t>
            </w:r>
            <w:r w:rsidRPr="00D04A21">
              <w:rPr>
                <w:rFonts w:ascii="Verdana" w:hAnsi="Verdana"/>
                <w:noProof/>
                <w:sz w:val="16"/>
                <w:szCs w:val="16"/>
              </w:rPr>
              <w:tab/>
              <w:t xml:space="preserve"> Protein ligant etkileşimlerini değerlendirme</w:t>
            </w:r>
          </w:p>
          <w:p w:rsidR="00102B9F" w:rsidRDefault="00102B9F" w:rsidP="00C2350F">
            <w:pPr>
              <w:tabs>
                <w:tab w:val="left" w:pos="7800"/>
              </w:tabs>
              <w:rPr>
                <w:rFonts w:ascii="Verdana" w:hAnsi="Verdana"/>
                <w:noProof/>
                <w:sz w:val="16"/>
                <w:szCs w:val="16"/>
              </w:rPr>
            </w:pPr>
            <w:r w:rsidRPr="00D04A21">
              <w:rPr>
                <w:rFonts w:ascii="Verdana" w:hAnsi="Verdana"/>
                <w:noProof/>
                <w:sz w:val="16"/>
                <w:szCs w:val="16"/>
              </w:rPr>
              <w:t>3. Proteinlerin işlevlerini değerlendirme</w:t>
            </w:r>
          </w:p>
          <w:p w:rsidR="00102B9F" w:rsidRPr="00E3546D" w:rsidRDefault="00102B9F" w:rsidP="00C2350F">
            <w:pPr>
              <w:tabs>
                <w:tab w:val="left" w:pos="7800"/>
              </w:tabs>
              <w:rPr>
                <w:rFonts w:ascii="Verdana" w:hAnsi="Verdana"/>
                <w:sz w:val="16"/>
                <w:szCs w:val="16"/>
              </w:rPr>
            </w:pPr>
            <w:r>
              <w:rPr>
                <w:rFonts w:ascii="Verdana" w:hAnsi="Verdana"/>
                <w:noProof/>
                <w:sz w:val="16"/>
                <w:szCs w:val="16"/>
              </w:rPr>
              <w:t>4. Proteinlerin canlı sistemdeki fonksiyonunu kavrama</w:t>
            </w:r>
            <w:r>
              <w:rPr>
                <w:rFonts w:ascii="Verdana" w:hAnsi="Verdana"/>
                <w:sz w:val="16"/>
                <w:szCs w:val="16"/>
              </w:rPr>
              <w:fldChar w:fldCharType="end"/>
            </w:r>
          </w:p>
        </w:tc>
      </w:tr>
      <w:tr w:rsidR="00102B9F" w:rsidRPr="002604AB" w:rsidTr="005173A3">
        <w:trPr>
          <w:trHeight w:val="62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472799" w:rsidRDefault="00102B9F" w:rsidP="005173A3">
            <w:pPr>
              <w:pStyle w:val="Balk4"/>
              <w:spacing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2799">
              <w:rPr>
                <w:rFonts w:ascii="Verdana" w:hAnsi="Verdana"/>
                <w:b w:val="0"/>
                <w:noProof/>
                <w:sz w:val="16"/>
                <w:szCs w:val="16"/>
              </w:rPr>
              <w:t>1. D.L.Nelson, M.M. Cox, Lehninger Biyokimyanın İlkeleri, Palme yayıncılık, Ankara, 2005</w:t>
            </w:r>
          </w:p>
          <w:p w:rsidR="00102B9F" w:rsidRPr="006849DA" w:rsidRDefault="00102B9F" w:rsidP="005173A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02B9F" w:rsidRPr="002604AB" w:rsidTr="005173A3">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472799"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72799">
              <w:rPr>
                <w:rFonts w:ascii="Verdana" w:hAnsi="Verdana"/>
                <w:b w:val="0"/>
                <w:noProof/>
                <w:sz w:val="16"/>
                <w:szCs w:val="16"/>
              </w:rPr>
              <w:t>. P. C. Champe, R. A. Harvey, Lippincott’s Illustrated reviews serisinden: Biyokimya, Nobel, İstanbul,1997</w:t>
            </w:r>
          </w:p>
          <w:p w:rsidR="00102B9F" w:rsidRPr="006849DA" w:rsidRDefault="00102B9F" w:rsidP="00C2350F">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472799">
              <w:rPr>
                <w:rFonts w:ascii="Verdana" w:hAnsi="Verdana"/>
                <w:b w:val="0"/>
                <w:noProof/>
                <w:sz w:val="16"/>
                <w:szCs w:val="16"/>
              </w:rPr>
              <w:t xml:space="preserve">. E.E. Keha, Ö.İ. Küfrevioğlu, Biyokimya, Şafak yayınevi, Erzurum 1997     </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Amino asitler ve yapısal özellikleri.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Peptit yapısı.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Proteinlerin üç boyutlu yapısı.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Proteinlerin katlanması.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Proteinlerin denatürasyonu.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Protein-Ligant etkil</w:t>
            </w:r>
            <w:r>
              <w:rPr>
                <w:rFonts w:ascii="Verdana" w:hAnsi="Verdana"/>
                <w:noProof/>
                <w:sz w:val="16"/>
                <w:szCs w:val="16"/>
              </w:rPr>
              <w:t>e</w:t>
            </w:r>
            <w:r w:rsidRPr="00D04A21">
              <w:rPr>
                <w:rFonts w:ascii="Verdana" w:hAnsi="Verdana"/>
                <w:noProof/>
                <w:sz w:val="16"/>
                <w:szCs w:val="16"/>
              </w:rPr>
              <w:t>şimleri.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Oksijen bağlayan proteinler.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Hemoglobin oksijen etkileşimi.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İmmün sistem ve immünoglobülinler.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İmmün sistem ve immünoglobülinler.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Aktin, miyozin ve moleküler motorlar.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A21">
              <w:rPr>
                <w:rFonts w:ascii="Verdana" w:hAnsi="Verdana"/>
                <w:noProof/>
                <w:sz w:val="16"/>
                <w:szCs w:val="16"/>
              </w:rPr>
              <w:t xml:space="preserve"> Aktin, miyozin ve moleküler motorlar.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173A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73A3" w:rsidRDefault="005173A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944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8.95pt;margin-top:-1.95pt;width:256.4pt;height:79.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hr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O5ceGs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53A">
              <w:rPr>
                <w:rFonts w:ascii="Verdana" w:hAnsi="Verdana"/>
                <w:noProof/>
                <w:sz w:val="16"/>
                <w:szCs w:val="16"/>
              </w:rPr>
              <w:t>501501522</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0"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53A">
              <w:rPr>
                <w:rFonts w:ascii="Verdana" w:hAnsi="Verdana"/>
                <w:noProof/>
                <w:sz w:val="16"/>
                <w:szCs w:val="16"/>
              </w:rPr>
              <w:t>İleri Koordinasyon Kimyası</w:t>
            </w:r>
            <w:r>
              <w:rPr>
                <w:rFonts w:ascii="Verdana" w:hAnsi="Verdana"/>
                <w:sz w:val="16"/>
                <w:szCs w:val="16"/>
              </w:rPr>
              <w:fldChar w:fldCharType="end"/>
            </w:r>
            <w:bookmarkEnd w:id="60"/>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53A">
              <w:rPr>
                <w:rFonts w:ascii="Verdana" w:hAnsi="Verdana"/>
                <w:noProof/>
                <w:sz w:val="16"/>
                <w:szCs w:val="16"/>
              </w:rPr>
              <w:t>Koordinasyon bileşiklerinde ileri düzey kavramların tanımı, koordinasyon kimyasının tarihçesi, koordinasyon bileşiklerinin isimlendirilmesi izomerlik, koordinasyon bileşiklerine bağ teorileri: 18 elektron teorisi, değerlik bağ teorisi, kristal alan teorisi, molekül orbital kuramı, koordinasyon kimyasının uygulamaları.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5753A" w:rsidRDefault="00102B9F" w:rsidP="00C2350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53A">
              <w:rPr>
                <w:rFonts w:ascii="Verdana" w:hAnsi="Verdana"/>
                <w:noProof/>
                <w:sz w:val="16"/>
                <w:szCs w:val="16"/>
              </w:rPr>
              <w:t xml:space="preserve"> Geçiş elementlerinin koordinasyon kimyasını ileri düzeyde açıklamak</w:t>
            </w:r>
          </w:p>
          <w:p w:rsidR="00102B9F" w:rsidRPr="00A5753A" w:rsidRDefault="00102B9F" w:rsidP="00C2350F">
            <w:pPr>
              <w:rPr>
                <w:rFonts w:ascii="Verdana" w:hAnsi="Verdana"/>
                <w:noProof/>
                <w:sz w:val="16"/>
                <w:szCs w:val="16"/>
              </w:rPr>
            </w:pPr>
            <w:r w:rsidRPr="00A5753A">
              <w:rPr>
                <w:rFonts w:ascii="Verdana" w:hAnsi="Verdana"/>
                <w:noProof/>
                <w:sz w:val="16"/>
                <w:szCs w:val="16"/>
              </w:rPr>
              <w:t xml:space="preserve"> Koordinasyon bileşiklerindeki bağ oluşumu açıklamak </w:t>
            </w:r>
          </w:p>
          <w:p w:rsidR="00102B9F" w:rsidRPr="002604AB" w:rsidRDefault="00102B9F" w:rsidP="00C2350F">
            <w:pPr>
              <w:rPr>
                <w:rFonts w:ascii="Verdana" w:hAnsi="Verdana"/>
                <w:sz w:val="16"/>
                <w:szCs w:val="16"/>
              </w:rPr>
            </w:pPr>
            <w:r w:rsidRPr="00A5753A">
              <w:rPr>
                <w:rFonts w:ascii="Verdana" w:hAnsi="Verdana"/>
                <w:noProof/>
                <w:sz w:val="16"/>
                <w:szCs w:val="16"/>
              </w:rPr>
              <w:t xml:space="preserve"> Geçiş metali bileşiklerinin yapılarını, bağlarını, manyetik ve spektroskopik özelliklerini açıklayabilmesi amaçlanmıştır.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53A">
              <w:rPr>
                <w:rFonts w:ascii="Verdana" w:hAnsi="Verdana"/>
                <w:noProof/>
                <w:sz w:val="16"/>
                <w:szCs w:val="16"/>
              </w:rPr>
              <w:t>Koordinasyon bileşikleri tanıyabilme ve yapılarını çeşitli yöntemlerle açıklayabilme becerilerini kazandırmak.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5753A"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53A">
              <w:rPr>
                <w:rFonts w:ascii="Verdana" w:hAnsi="Verdana"/>
                <w:noProof/>
                <w:sz w:val="16"/>
                <w:szCs w:val="16"/>
              </w:rPr>
              <w:t xml:space="preserve"> Geçiş elementlerinin koordinasyon kimyası ile ilgili temel kavramları bilir.</w:t>
            </w:r>
          </w:p>
          <w:p w:rsidR="00102B9F" w:rsidRPr="00A5753A" w:rsidRDefault="00102B9F" w:rsidP="00C2350F">
            <w:pPr>
              <w:tabs>
                <w:tab w:val="left" w:pos="7800"/>
              </w:tabs>
              <w:rPr>
                <w:rFonts w:ascii="Verdana" w:hAnsi="Verdana"/>
                <w:noProof/>
                <w:sz w:val="16"/>
                <w:szCs w:val="16"/>
              </w:rPr>
            </w:pPr>
            <w:r w:rsidRPr="00A5753A">
              <w:rPr>
                <w:rFonts w:ascii="Verdana" w:hAnsi="Verdana"/>
                <w:noProof/>
                <w:sz w:val="16"/>
                <w:szCs w:val="16"/>
              </w:rPr>
              <w:t xml:space="preserve"> Temel Koordinasyon Kimyası bilgilerini kullanarak metal komplekslerinin yapıları ile ilgili yorum yapabilir,</w:t>
            </w:r>
          </w:p>
          <w:p w:rsidR="00102B9F" w:rsidRPr="00A5753A" w:rsidRDefault="00102B9F" w:rsidP="00C2350F">
            <w:pPr>
              <w:tabs>
                <w:tab w:val="left" w:pos="7800"/>
              </w:tabs>
              <w:rPr>
                <w:rFonts w:ascii="Verdana" w:hAnsi="Verdana"/>
                <w:noProof/>
                <w:sz w:val="16"/>
                <w:szCs w:val="16"/>
              </w:rPr>
            </w:pPr>
            <w:r w:rsidRPr="00A5753A">
              <w:rPr>
                <w:rFonts w:ascii="Verdana" w:hAnsi="Verdana"/>
                <w:noProof/>
                <w:sz w:val="16"/>
                <w:szCs w:val="16"/>
              </w:rPr>
              <w:t xml:space="preserve"> Çeşitli komplekslerin yapıları ve bileşimlerini belirleyebilir</w:t>
            </w:r>
          </w:p>
          <w:p w:rsidR="00102B9F" w:rsidRPr="00A5753A" w:rsidRDefault="00102B9F" w:rsidP="00C2350F">
            <w:pPr>
              <w:tabs>
                <w:tab w:val="left" w:pos="7800"/>
              </w:tabs>
              <w:rPr>
                <w:rFonts w:ascii="Verdana" w:hAnsi="Verdana"/>
                <w:noProof/>
                <w:sz w:val="16"/>
                <w:szCs w:val="16"/>
              </w:rPr>
            </w:pPr>
            <w:r w:rsidRPr="00A5753A">
              <w:rPr>
                <w:rFonts w:ascii="Verdana" w:hAnsi="Verdana"/>
                <w:noProof/>
                <w:sz w:val="16"/>
                <w:szCs w:val="16"/>
              </w:rPr>
              <w:t xml:space="preserve"> Koordinasyon kimyası bilgilerini özellikle çevre, sağlık, analitik kimya ve biyokimya gibi çeşitli alanlarda kullanabilir</w:t>
            </w:r>
          </w:p>
          <w:p w:rsidR="00102B9F" w:rsidRPr="00A5753A" w:rsidRDefault="00102B9F" w:rsidP="00C2350F">
            <w:pPr>
              <w:tabs>
                <w:tab w:val="left" w:pos="7800"/>
              </w:tabs>
              <w:rPr>
                <w:rFonts w:ascii="Verdana" w:hAnsi="Verdana"/>
                <w:noProof/>
                <w:sz w:val="16"/>
                <w:szCs w:val="16"/>
              </w:rPr>
            </w:pPr>
            <w:r w:rsidRPr="00A5753A">
              <w:rPr>
                <w:rFonts w:ascii="Verdana" w:hAnsi="Verdana"/>
                <w:noProof/>
                <w:sz w:val="16"/>
                <w:szCs w:val="16"/>
              </w:rPr>
              <w:t xml:space="preserve"> Koordinasyon Kimyası ve ilgili alanlarda bilgisini ve yaratıcılığını birleştirerek çözüm üretebilir</w:t>
            </w:r>
          </w:p>
          <w:p w:rsidR="00102B9F" w:rsidRPr="00E3546D" w:rsidRDefault="00102B9F" w:rsidP="00C2350F">
            <w:pPr>
              <w:tabs>
                <w:tab w:val="left" w:pos="7800"/>
              </w:tabs>
              <w:rPr>
                <w:rFonts w:ascii="Verdana" w:hAnsi="Verdana"/>
                <w:sz w:val="16"/>
                <w:szCs w:val="16"/>
              </w:rPr>
            </w:pPr>
            <w:r w:rsidRPr="00A5753A">
              <w:rPr>
                <w:rFonts w:ascii="Verdana" w:hAnsi="Verdana"/>
                <w:noProof/>
                <w:sz w:val="16"/>
                <w:szCs w:val="16"/>
              </w:rPr>
              <w:t xml:space="preserve"> Disiplinler arası çalışmalarda Koordinasyon Kimyası bilgilerini kullanarak katkıda bulunabilir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DF0514" w:rsidRDefault="00102B9F" w:rsidP="00C2350F">
            <w:pPr>
              <w:pStyle w:val="Balk4"/>
              <w:spacing w:before="0" w:beforeAutospacing="0" w:after="0" w:afterAutospacing="0"/>
              <w:rPr>
                <w:rFonts w:ascii="Verdana" w:hAnsi="Verdana"/>
                <w:b w:val="0"/>
                <w:sz w:val="16"/>
                <w:szCs w:val="16"/>
                <w:lang w:val="tr-TR"/>
              </w:rPr>
            </w:pPr>
            <w:r w:rsidRPr="00DF0514">
              <w:rPr>
                <w:rFonts w:ascii="Verdana" w:hAnsi="Verdana"/>
                <w:b w:val="0"/>
                <w:sz w:val="16"/>
                <w:szCs w:val="16"/>
                <w:lang w:val="tr-TR"/>
              </w:rPr>
              <w:t xml:space="preserve"> </w:t>
            </w:r>
            <w:r w:rsidRPr="00DF0514">
              <w:rPr>
                <w:rFonts w:ascii="Verdana" w:hAnsi="Verdana"/>
                <w:b w:val="0"/>
                <w:sz w:val="16"/>
                <w:szCs w:val="16"/>
                <w:lang w:val="tr-TR"/>
              </w:rPr>
              <w:fldChar w:fldCharType="begin">
                <w:ffData>
                  <w:name w:val=""/>
                  <w:enabled/>
                  <w:calcOnExit w:val="0"/>
                  <w:textInput/>
                </w:ffData>
              </w:fldChar>
            </w:r>
            <w:r w:rsidRPr="00DF0514">
              <w:rPr>
                <w:rFonts w:ascii="Verdana" w:hAnsi="Verdana"/>
                <w:b w:val="0"/>
                <w:sz w:val="16"/>
                <w:szCs w:val="16"/>
                <w:lang w:val="tr-TR"/>
              </w:rPr>
              <w:instrText xml:space="preserve"> FORMTEXT </w:instrText>
            </w:r>
            <w:r w:rsidRPr="00DF0514">
              <w:rPr>
                <w:rFonts w:ascii="Verdana" w:hAnsi="Verdana"/>
                <w:b w:val="0"/>
                <w:sz w:val="16"/>
                <w:szCs w:val="16"/>
                <w:lang w:val="tr-TR"/>
              </w:rPr>
            </w:r>
            <w:r w:rsidRPr="00DF0514">
              <w:rPr>
                <w:rFonts w:ascii="Verdana" w:hAnsi="Verdana"/>
                <w:b w:val="0"/>
                <w:sz w:val="16"/>
                <w:szCs w:val="16"/>
                <w:lang w:val="tr-TR"/>
              </w:rPr>
              <w:fldChar w:fldCharType="separate"/>
            </w:r>
            <w:r w:rsidRPr="00DF0514">
              <w:rPr>
                <w:rFonts w:ascii="Verdana" w:hAnsi="Verdana"/>
                <w:b w:val="0"/>
                <w:noProof/>
                <w:sz w:val="16"/>
                <w:szCs w:val="16"/>
                <w:lang w:val="tr-TR"/>
              </w:rPr>
              <w:t>T. GÜNDÜZ T., Koordinasyon Kimyası, Gazi Yayın evi, 1998.</w:t>
            </w:r>
            <w:r w:rsidRPr="00DF0514">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DF0514" w:rsidRDefault="00102B9F" w:rsidP="00C2350F">
            <w:pPr>
              <w:pStyle w:val="Balk4"/>
              <w:spacing w:before="0" w:beforeAutospacing="0" w:after="0" w:afterAutospacing="0"/>
              <w:rPr>
                <w:rFonts w:ascii="Verdana" w:hAnsi="Verdana"/>
                <w:b w:val="0"/>
                <w:color w:val="000000"/>
                <w:sz w:val="16"/>
                <w:szCs w:val="16"/>
                <w:lang w:val="tr-TR"/>
              </w:rPr>
            </w:pPr>
            <w:r w:rsidRPr="00DF0514">
              <w:rPr>
                <w:rFonts w:ascii="Verdana" w:hAnsi="Verdana"/>
                <w:b w:val="0"/>
                <w:bCs w:val="0"/>
                <w:color w:val="000000"/>
                <w:sz w:val="16"/>
                <w:szCs w:val="16"/>
                <w:lang w:val="tr-TR"/>
              </w:rPr>
              <w:t xml:space="preserve"> </w:t>
            </w:r>
            <w:r w:rsidRPr="00DF0514">
              <w:rPr>
                <w:rFonts w:ascii="Verdana" w:hAnsi="Verdana"/>
                <w:b w:val="0"/>
                <w:sz w:val="16"/>
                <w:szCs w:val="16"/>
                <w:lang w:val="tr-TR"/>
              </w:rPr>
              <w:fldChar w:fldCharType="begin">
                <w:ffData>
                  <w:name w:val="Metin4"/>
                  <w:enabled/>
                  <w:calcOnExit w:val="0"/>
                  <w:textInput/>
                </w:ffData>
              </w:fldChar>
            </w:r>
            <w:r w:rsidRPr="00DF0514">
              <w:rPr>
                <w:rFonts w:ascii="Verdana" w:hAnsi="Verdana"/>
                <w:b w:val="0"/>
                <w:sz w:val="16"/>
                <w:szCs w:val="16"/>
                <w:lang w:val="tr-TR"/>
              </w:rPr>
              <w:instrText xml:space="preserve"> FORMTEXT </w:instrText>
            </w:r>
            <w:r w:rsidRPr="00DF0514">
              <w:rPr>
                <w:rFonts w:ascii="Verdana" w:hAnsi="Verdana"/>
                <w:b w:val="0"/>
                <w:sz w:val="16"/>
                <w:szCs w:val="16"/>
                <w:lang w:val="tr-TR"/>
              </w:rPr>
            </w:r>
            <w:r w:rsidRPr="00DF0514">
              <w:rPr>
                <w:rFonts w:ascii="Verdana" w:hAnsi="Verdana"/>
                <w:b w:val="0"/>
                <w:sz w:val="16"/>
                <w:szCs w:val="16"/>
                <w:lang w:val="tr-TR"/>
              </w:rPr>
              <w:fldChar w:fldCharType="separate"/>
            </w:r>
            <w:r w:rsidRPr="00DF0514">
              <w:rPr>
                <w:rFonts w:ascii="Verdana" w:hAnsi="Verdana"/>
                <w:b w:val="0"/>
                <w:noProof/>
                <w:sz w:val="16"/>
                <w:szCs w:val="16"/>
                <w:lang w:val="tr-TR"/>
              </w:rPr>
              <w:t>D. F Shriver and P. W. Atkins, Anorganik Kimya. Çeviri: S. Özkar, A. Gül, B. Çetinkaya ve Y. Gök.</w:t>
            </w:r>
            <w:r w:rsidRPr="00DF0514">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Koordinasyon kimyasında temel kavramlar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Koordinasyon kimyasının tarihsel temelleri, Werner'in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Koordinasyon bileşiklerinin adlandırılması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Koordinasyon bileşiklerinde bağ teorileri, 18 elektron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Değerlik bağ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Kristal alan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 xml:space="preserve">KAKE ve KAYE’nin hesaplanması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KAYE’yi etkilen faktörler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Jahn-Teller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Molekül orbital teorisi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Sigma verici ve pi alıcı ve verici ligantlar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499">
              <w:rPr>
                <w:rFonts w:ascii="Verdana" w:hAnsi="Verdana"/>
                <w:noProof/>
                <w:sz w:val="16"/>
                <w:szCs w:val="16"/>
              </w:rPr>
              <w:t>Koordinasyon bileşiklerinin kullanım alanları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173A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73A3" w:rsidRDefault="005173A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353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8.95pt;margin-top:-1.95pt;width:256.4pt;height:79.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JtMA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Nl8gm0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501501524</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1"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ORGANİK SENTEZLERDE TEMEL REAKSİYONLAR I</w:t>
            </w:r>
            <w:r>
              <w:rPr>
                <w:rFonts w:ascii="Verdana" w:hAnsi="Verdana"/>
                <w:sz w:val="16"/>
                <w:szCs w:val="16"/>
              </w:rPr>
              <w:fldChar w:fldCharType="end"/>
            </w:r>
            <w:bookmarkEnd w:id="61"/>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95C">
              <w:rPr>
                <w:rFonts w:ascii="Verdana" w:hAnsi="Verdana"/>
                <w:noProof/>
                <w:sz w:val="16"/>
                <w:szCs w:val="16"/>
              </w:rPr>
              <w:t>Reaksiyon mekanizmalarında temel kavramlar. Nükleofilik, Eliminasyon ve Katılma reaksiyonları ve mekanizmaları. Organik bileşiklerinin sentezlenmesi için yeni bir yöntem olan organik sentez tasarımının uygulanması.  Bu tip reaksiyonların mekanizması organik kimyanın anlaşılabilmesi için önemlidir.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95C">
              <w:rPr>
                <w:rFonts w:ascii="Verdana" w:hAnsi="Verdana"/>
                <w:noProof/>
                <w:sz w:val="16"/>
                <w:szCs w:val="16"/>
              </w:rPr>
              <w:t>Bu dersin amacı organik sentezlerde temel kavramları öğrenciye öğretilmesi ve yeni reaksiyonlar ve reaktifler geliştirmede yardımcı olur.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95C">
              <w:rPr>
                <w:rFonts w:ascii="Verdana" w:hAnsi="Verdana"/>
                <w:noProof/>
                <w:sz w:val="16"/>
                <w:szCs w:val="16"/>
              </w:rPr>
              <w:t>Organik moleküllerin sentezlenmesinde özel bir yeri olan sentez tasarımı yönteminin kapsadığı temel reaksiyonların bilimsel ve teknolojik süreçlerde nasıl uygulanabileceğini göstermek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695C">
              <w:rPr>
                <w:rFonts w:ascii="Verdana" w:hAnsi="Verdana"/>
                <w:sz w:val="16"/>
                <w:szCs w:val="16"/>
              </w:rPr>
              <w:t>Organik sentezlerde temel reaksiyon mekanizmaları</w:t>
            </w:r>
            <w:r>
              <w:rPr>
                <w:rFonts w:ascii="Verdana" w:hAnsi="Verdana"/>
                <w:sz w:val="16"/>
                <w:szCs w:val="16"/>
              </w:rPr>
              <w:t xml:space="preserve"> hakkında bilgilerin kavranılmasıyla</w:t>
            </w:r>
            <w:r w:rsidRPr="0031695C">
              <w:rPr>
                <w:rFonts w:ascii="Verdana" w:hAnsi="Verdana"/>
                <w:sz w:val="16"/>
                <w:szCs w:val="16"/>
              </w:rPr>
              <w:t xml:space="preserve"> farklı organik bileşiklerin sentezini</w:t>
            </w:r>
            <w:r>
              <w:rPr>
                <w:rFonts w:ascii="Verdana" w:hAnsi="Verdana"/>
                <w:sz w:val="16"/>
                <w:szCs w:val="16"/>
              </w:rPr>
              <w:t xml:space="preserve"> tasarlama, uygulama ve analizin </w:t>
            </w:r>
            <w:r w:rsidRPr="0031695C">
              <w:rPr>
                <w:rFonts w:ascii="Verdana" w:hAnsi="Verdana"/>
                <w:sz w:val="16"/>
                <w:szCs w:val="16"/>
              </w:rPr>
              <w:t>öğrenciye kazandırıl</w:t>
            </w:r>
            <w:r>
              <w:rPr>
                <w:rFonts w:ascii="Verdana" w:hAnsi="Verdana"/>
                <w:sz w:val="16"/>
                <w:szCs w:val="16"/>
              </w:rPr>
              <w:t>ması sağlanır</w:t>
            </w:r>
            <w:r w:rsidRPr="0031695C">
              <w:rPr>
                <w:rFonts w:ascii="Verdana" w:hAnsi="Verdana"/>
                <w:sz w:val="16"/>
                <w:szCs w:val="16"/>
              </w:rPr>
              <w:t>.</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695C">
              <w:rPr>
                <w:rFonts w:ascii="Verdana" w:hAnsi="Verdana"/>
                <w:b w:val="0"/>
                <w:noProof/>
                <w:sz w:val="16"/>
                <w:szCs w:val="16"/>
              </w:rPr>
              <w:t>1. Balcı, M. Reaksiyon Mekanizmları, (2008), TÜBA, Ankara.</w:t>
            </w:r>
            <w:r>
              <w:rPr>
                <w:rFonts w:ascii="Verdana" w:hAnsi="Verdana"/>
                <w:b w:val="0"/>
                <w:noProof/>
                <w:sz w:val="16"/>
                <w:szCs w:val="16"/>
              </w:rPr>
              <w:t xml:space="preserve"> </w:t>
            </w:r>
            <w:r w:rsidRPr="0031695C">
              <w:rPr>
                <w:rFonts w:ascii="Verdana" w:hAnsi="Verdana"/>
                <w:b w:val="0"/>
                <w:noProof/>
                <w:sz w:val="16"/>
                <w:szCs w:val="16"/>
              </w:rPr>
              <w:t>2. Grossman, R.B, The Art of Writing Reasonable Organic Reaction Mechanism, Springer-Verlag, 2002.</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695C">
              <w:rPr>
                <w:rFonts w:ascii="Verdana" w:hAnsi="Verdana"/>
                <w:b w:val="0"/>
                <w:noProof/>
                <w:sz w:val="16"/>
                <w:szCs w:val="16"/>
              </w:rPr>
              <w:t>1.A Guided Inquiry Based Organic Chemistry (2. Ed) Houghton Mifflin Harcourt Publishing Company, Boston, New York, 2009</w:t>
            </w:r>
            <w:r>
              <w:rPr>
                <w:rFonts w:ascii="Verdana" w:hAnsi="Verdana"/>
                <w:b w:val="0"/>
                <w:noProof/>
                <w:sz w:val="16"/>
                <w:szCs w:val="16"/>
              </w:rPr>
              <w:t xml:space="preserve">. </w:t>
            </w:r>
            <w:r w:rsidRPr="0031695C">
              <w:rPr>
                <w:rFonts w:ascii="Verdana" w:hAnsi="Verdana"/>
                <w:b w:val="0"/>
                <w:noProof/>
                <w:sz w:val="16"/>
                <w:szCs w:val="16"/>
              </w:rPr>
              <w:t xml:space="preserve">2. A Guidebook to Mechanism in Organic Chemistry (8. Ed) P. Sykes. Longman Scientific &amp;Technical, New York, 1986. </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Reaksiyon mekanizmalarında temel kavramlar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Reaksiyon mekanizmalarında temel kavramlar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Nükleofilik reaksiyonları ve mekanizmaları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Monomoleküler substitüsyon reaksiyonları SN1</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Bimoleküler substitüsyon reaksiyonları SN2</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Eliminasyon reaksiyonları ve mekanizmaları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Monomoleküler eliminasyon reaksiyonları E1</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Bimoleküler eliminasyon reaksiyonları E2</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Katılma reaksiyonları ve mekanizmaları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 xml:space="preserve">Elektrofilik katılma reaksiyonları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 xml:space="preserve">Dienlere katılma reaksiyonları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CF3">
              <w:rPr>
                <w:rFonts w:ascii="Verdana" w:hAnsi="Verdana"/>
                <w:noProof/>
                <w:sz w:val="16"/>
                <w:szCs w:val="16"/>
              </w:rPr>
              <w:t>Farklı organik bileşiklerin sentezleri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 Müjgan Yaman Özkütük</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173A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5173A3" w:rsidRDefault="005173A3">
      <w:pPr>
        <w:spacing w:after="200"/>
        <w:rPr>
          <w:rFonts w:ascii="Verdana" w:hAnsi="Verdana"/>
          <w:sz w:val="18"/>
          <w:szCs w:val="16"/>
        </w:rPr>
      </w:pPr>
      <w:r>
        <w:rPr>
          <w:rFonts w:ascii="Verdana" w:hAnsi="Verdana"/>
          <w:sz w:val="18"/>
          <w:szCs w:val="16"/>
        </w:rPr>
        <w:br w:type="page"/>
      </w:r>
    </w:p>
    <w:p w:rsidR="00102B9F" w:rsidRPr="00E543DB" w:rsidRDefault="00102B9F" w:rsidP="00C2350F">
      <w:pPr>
        <w:tabs>
          <w:tab w:val="left" w:pos="7800"/>
        </w:tabs>
        <w:rPr>
          <w:rFonts w:ascii="Verdana" w:hAnsi="Verdana"/>
          <w:sz w:val="16"/>
          <w:szCs w:val="16"/>
        </w:rPr>
      </w:pPr>
      <w:r w:rsidRPr="002604AB">
        <w:rPr>
          <w:rFonts w:ascii="Verdana" w:hAnsi="Verdana"/>
          <w:sz w:val="18"/>
          <w:szCs w:val="16"/>
        </w:rPr>
        <w:t xml:space="preserve"> </w:t>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763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8.95pt;margin-top:-1.95pt;width:256.4pt;height:7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MWeNvE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501501525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2"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Perisiklik Reaksiyonlar</w:t>
            </w:r>
            <w:r>
              <w:rPr>
                <w:rFonts w:ascii="Verdana" w:hAnsi="Verdana"/>
                <w:sz w:val="16"/>
                <w:szCs w:val="16"/>
              </w:rPr>
              <w:fldChar w:fldCharType="end"/>
            </w:r>
            <w:bookmarkEnd w:id="62"/>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Perisiklik reaksiyonların isimlendirilmesi, özellikleri ve sınıflandırılması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Perisiklik reaksiyonlarla ilgili bilgilerin öğrenilmesi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Perisiklik bileşikleri tanıması ve sınıflandırması öğrenciye kazandırılacaktır.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D530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1D530D">
              <w:rPr>
                <w:rFonts w:ascii="Verdana" w:hAnsi="Verdana"/>
                <w:sz w:val="16"/>
                <w:szCs w:val="16"/>
              </w:rPr>
              <w:t>Perisiklik bileşiklerin reaksiyonlarını uygulamak.</w:t>
            </w:r>
          </w:p>
          <w:p w:rsidR="00102B9F" w:rsidRPr="001D530D" w:rsidRDefault="00102B9F" w:rsidP="00C2350F">
            <w:pPr>
              <w:tabs>
                <w:tab w:val="left" w:pos="7800"/>
              </w:tabs>
              <w:rPr>
                <w:rFonts w:ascii="Verdana" w:hAnsi="Verdana"/>
                <w:sz w:val="16"/>
                <w:szCs w:val="16"/>
              </w:rPr>
            </w:pPr>
            <w:r>
              <w:rPr>
                <w:rFonts w:ascii="Verdana" w:hAnsi="Verdana"/>
                <w:sz w:val="16"/>
                <w:szCs w:val="16"/>
              </w:rPr>
              <w:t xml:space="preserve">2. </w:t>
            </w:r>
            <w:r w:rsidRPr="001D530D">
              <w:rPr>
                <w:rFonts w:ascii="Verdana" w:hAnsi="Verdana"/>
                <w:sz w:val="16"/>
                <w:szCs w:val="16"/>
              </w:rPr>
              <w:t>Perisiklik bileşikleri analiz edebilmek.</w:t>
            </w:r>
          </w:p>
          <w:p w:rsidR="00102B9F" w:rsidRPr="001D530D" w:rsidRDefault="00102B9F" w:rsidP="00C2350F">
            <w:pPr>
              <w:tabs>
                <w:tab w:val="left" w:pos="7800"/>
              </w:tabs>
              <w:rPr>
                <w:rFonts w:ascii="Verdana" w:hAnsi="Verdana"/>
                <w:sz w:val="16"/>
                <w:szCs w:val="16"/>
              </w:rPr>
            </w:pPr>
            <w:r>
              <w:rPr>
                <w:rFonts w:ascii="Verdana" w:hAnsi="Verdana"/>
                <w:sz w:val="16"/>
                <w:szCs w:val="16"/>
              </w:rPr>
              <w:t xml:space="preserve">3. </w:t>
            </w:r>
            <w:r w:rsidRPr="001D530D">
              <w:rPr>
                <w:rFonts w:ascii="Verdana" w:hAnsi="Verdana"/>
                <w:sz w:val="16"/>
                <w:szCs w:val="16"/>
              </w:rPr>
              <w:t>Perisiklik bileşiklerin kurallarını kavramak.</w:t>
            </w:r>
          </w:p>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4. </w:t>
            </w:r>
            <w:r w:rsidRPr="001D530D">
              <w:rPr>
                <w:rFonts w:ascii="Verdana" w:hAnsi="Verdana"/>
                <w:sz w:val="16"/>
                <w:szCs w:val="16"/>
              </w:rPr>
              <w:t>Perisiklik reaksiyonları bilmek.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558F1" w:rsidRDefault="00102B9F" w:rsidP="00C2350F">
            <w:pPr>
              <w:pStyle w:val="Balk4"/>
              <w:rPr>
                <w:rFonts w:ascii="Verdana" w:hAnsi="Verdana"/>
                <w:b w:val="0"/>
                <w:sz w:val="16"/>
                <w:szCs w:val="16"/>
                <w:lang w:val="tr-TR"/>
              </w:rPr>
            </w:pPr>
            <w:r w:rsidRPr="001558F1">
              <w:rPr>
                <w:rFonts w:ascii="Verdana" w:hAnsi="Verdana"/>
                <w:b w:val="0"/>
                <w:sz w:val="16"/>
                <w:szCs w:val="16"/>
                <w:lang w:val="tr-TR"/>
              </w:rPr>
              <w:t xml:space="preserve"> </w:t>
            </w:r>
            <w:r w:rsidRPr="001558F1">
              <w:rPr>
                <w:rFonts w:ascii="Verdana" w:hAnsi="Verdana"/>
                <w:b w:val="0"/>
                <w:sz w:val="16"/>
                <w:szCs w:val="16"/>
                <w:lang w:val="tr-TR"/>
              </w:rPr>
              <w:fldChar w:fldCharType="begin">
                <w:ffData>
                  <w:name w:val=""/>
                  <w:enabled/>
                  <w:calcOnExit w:val="0"/>
                  <w:textInput/>
                </w:ffData>
              </w:fldChar>
            </w:r>
            <w:r w:rsidRPr="001558F1">
              <w:rPr>
                <w:rFonts w:ascii="Verdana" w:hAnsi="Verdana"/>
                <w:b w:val="0"/>
                <w:sz w:val="16"/>
                <w:szCs w:val="16"/>
                <w:lang w:val="tr-TR"/>
              </w:rPr>
              <w:instrText xml:space="preserve"> FORMTEXT </w:instrText>
            </w:r>
            <w:r w:rsidRPr="001558F1">
              <w:rPr>
                <w:rFonts w:ascii="Verdana" w:hAnsi="Verdana"/>
                <w:b w:val="0"/>
                <w:sz w:val="16"/>
                <w:szCs w:val="16"/>
                <w:lang w:val="tr-TR"/>
              </w:rPr>
            </w:r>
            <w:r w:rsidRPr="001558F1">
              <w:rPr>
                <w:rFonts w:ascii="Verdana" w:hAnsi="Verdana"/>
                <w:b w:val="0"/>
                <w:sz w:val="16"/>
                <w:szCs w:val="16"/>
                <w:lang w:val="tr-TR"/>
              </w:rPr>
              <w:fldChar w:fldCharType="separate"/>
            </w:r>
            <w:r w:rsidRPr="001558F1">
              <w:rPr>
                <w:rFonts w:ascii="Verdana" w:hAnsi="Verdana"/>
                <w:b w:val="0"/>
                <w:noProof/>
                <w:sz w:val="16"/>
                <w:szCs w:val="16"/>
                <w:lang w:val="tr-TR"/>
              </w:rPr>
              <w:t xml:space="preserve">Pericyclic Reactions, Ian Fleming, Oxford University Press, USA, 1998  </w:t>
            </w:r>
            <w:r w:rsidRPr="001558F1">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558F1" w:rsidRDefault="00102B9F" w:rsidP="00C2350F">
            <w:pPr>
              <w:pStyle w:val="Balk4"/>
              <w:spacing w:before="0" w:beforeAutospacing="0" w:after="0" w:afterAutospacing="0"/>
              <w:rPr>
                <w:rFonts w:ascii="Verdana" w:hAnsi="Verdana"/>
                <w:b w:val="0"/>
                <w:noProof/>
                <w:sz w:val="16"/>
                <w:szCs w:val="16"/>
                <w:lang w:val="tr-TR"/>
              </w:rPr>
            </w:pPr>
            <w:r w:rsidRPr="001558F1">
              <w:rPr>
                <w:rFonts w:ascii="Verdana" w:hAnsi="Verdana"/>
                <w:b w:val="0"/>
                <w:bCs w:val="0"/>
                <w:color w:val="000000"/>
                <w:sz w:val="16"/>
                <w:szCs w:val="16"/>
                <w:lang w:val="tr-TR"/>
              </w:rPr>
              <w:t xml:space="preserve"> </w:t>
            </w:r>
            <w:r w:rsidRPr="001558F1">
              <w:rPr>
                <w:rFonts w:ascii="Verdana" w:hAnsi="Verdana"/>
                <w:b w:val="0"/>
                <w:sz w:val="16"/>
                <w:szCs w:val="16"/>
                <w:lang w:val="tr-TR"/>
              </w:rPr>
              <w:fldChar w:fldCharType="begin">
                <w:ffData>
                  <w:name w:val="Metin4"/>
                  <w:enabled/>
                  <w:calcOnExit w:val="0"/>
                  <w:textInput/>
                </w:ffData>
              </w:fldChar>
            </w:r>
            <w:r w:rsidRPr="001558F1">
              <w:rPr>
                <w:rFonts w:ascii="Verdana" w:hAnsi="Verdana"/>
                <w:b w:val="0"/>
                <w:sz w:val="16"/>
                <w:szCs w:val="16"/>
                <w:lang w:val="tr-TR"/>
              </w:rPr>
              <w:instrText xml:space="preserve"> FORMTEXT </w:instrText>
            </w:r>
            <w:r w:rsidRPr="001558F1">
              <w:rPr>
                <w:rFonts w:ascii="Verdana" w:hAnsi="Verdana"/>
                <w:b w:val="0"/>
                <w:sz w:val="16"/>
                <w:szCs w:val="16"/>
                <w:lang w:val="tr-TR"/>
              </w:rPr>
            </w:r>
            <w:r w:rsidRPr="001558F1">
              <w:rPr>
                <w:rFonts w:ascii="Verdana" w:hAnsi="Verdana"/>
                <w:b w:val="0"/>
                <w:sz w:val="16"/>
                <w:szCs w:val="16"/>
                <w:lang w:val="tr-TR"/>
              </w:rPr>
              <w:fldChar w:fldCharType="separate"/>
            </w:r>
            <w:r w:rsidRPr="001558F1">
              <w:rPr>
                <w:rFonts w:ascii="Verdana" w:hAnsi="Verdana"/>
                <w:b w:val="0"/>
                <w:sz w:val="16"/>
                <w:szCs w:val="16"/>
                <w:lang w:val="tr-TR"/>
              </w:rPr>
              <w:t>Organik Kimya Reaksiyon Mekanizmaları, Metin Balcı, 2008</w:t>
            </w:r>
          </w:p>
          <w:p w:rsidR="00102B9F" w:rsidRPr="001558F1" w:rsidRDefault="00102B9F" w:rsidP="00C2350F">
            <w:pPr>
              <w:pStyle w:val="Balk4"/>
              <w:spacing w:before="0" w:beforeAutospacing="0" w:after="0" w:afterAutospacing="0"/>
              <w:rPr>
                <w:rFonts w:ascii="Verdana" w:hAnsi="Verdana"/>
                <w:b w:val="0"/>
                <w:noProof/>
                <w:sz w:val="16"/>
                <w:szCs w:val="16"/>
                <w:lang w:val="tr-TR"/>
              </w:rPr>
            </w:pPr>
            <w:r w:rsidRPr="001558F1">
              <w:rPr>
                <w:rFonts w:ascii="Verdana" w:hAnsi="Verdana"/>
                <w:b w:val="0"/>
                <w:noProof/>
                <w:sz w:val="16"/>
                <w:szCs w:val="16"/>
                <w:lang w:val="tr-TR"/>
              </w:rPr>
              <w:t>Organik Kimya, R.J. Fessenden, J.S. Fessenden, 2001</w:t>
            </w:r>
          </w:p>
          <w:p w:rsidR="00102B9F" w:rsidRPr="001558F1" w:rsidRDefault="00102B9F" w:rsidP="00C2350F">
            <w:pPr>
              <w:pStyle w:val="Balk4"/>
              <w:spacing w:before="0" w:beforeAutospacing="0" w:after="0" w:afterAutospacing="0"/>
              <w:rPr>
                <w:rFonts w:ascii="Verdana" w:hAnsi="Verdana"/>
                <w:b w:val="0"/>
                <w:color w:val="000000"/>
                <w:sz w:val="16"/>
                <w:szCs w:val="16"/>
                <w:lang w:val="tr-TR"/>
              </w:rPr>
            </w:pPr>
            <w:r w:rsidRPr="001558F1">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Perisiklik reaksiyonlara giriş</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Perisiklik reaksiyonların  isimlendirmesi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Perisiklik reaksiyonların  yapısı ve özellikleri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Woodward Hoffmann Kuralları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Sınır Orbitalleri (HOMO-LUMO)</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Sınır orbitallerinin kapanma şekilleri  (Disrotatori ve Konrotatori kavramları)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Perisilik reaksiyonların sınıflandırılması ,termal elektrosiklik reaksiyonlar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Fotokimyasal elektrosiklik reaksiyonlar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Korelasyon diyagramları, Simetri operatörleri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Siklo katılma reaksiyonları, suprafasiyal ve antrafasiyal kavramları, (2+2) siklik katılma,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(4+2) siklik katılma, Diels Alder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74F">
              <w:rPr>
                <w:rFonts w:ascii="Verdana" w:hAnsi="Verdana"/>
                <w:noProof/>
                <w:sz w:val="16"/>
                <w:szCs w:val="16"/>
              </w:rPr>
              <w:t>Sigmatropik reaksiyonlar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Duran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173A3"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73A3" w:rsidRDefault="005173A3">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172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0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8.95pt;margin-top:-1.95pt;width:256.4pt;height:7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Eta4VI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501501526</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3"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5144">
              <w:rPr>
                <w:rFonts w:ascii="Verdana" w:hAnsi="Verdana"/>
                <w:noProof/>
                <w:sz w:val="16"/>
                <w:szCs w:val="16"/>
              </w:rPr>
              <w:t>TEORİK ORGANİK KİMYA I</w:t>
            </w:r>
            <w:r>
              <w:rPr>
                <w:rFonts w:ascii="Verdana" w:hAnsi="Verdana"/>
                <w:sz w:val="16"/>
                <w:szCs w:val="16"/>
              </w:rPr>
              <w:fldChar w:fldCharType="end"/>
            </w:r>
            <w:bookmarkEnd w:id="63"/>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Molekül çizimi,Z-matrix hazırlanması, Moleküler Mekanik metotları(MM2,MM3),Yarıdeneysel metotlar (AM1,MNDO,PM3,PM5,PM6) metotları, HartreeFock ve DFT yöntemleri,MP2 metotları,temel setler ve açıklamaları,RAM ve CPU kullanımı, Hesaplamaya giriş</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 xml:space="preserve">Organik molekullerin ve reaksiyonların özelliklerinin incelenmesi için kullanılan Teorik hesaplama metotlarının öğrenilmesidir.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9535E">
              <w:rPr>
                <w:rFonts w:ascii="Verdana" w:hAnsi="Verdana"/>
                <w:sz w:val="16"/>
                <w:szCs w:val="16"/>
              </w:rPr>
              <w:t>Çeşitli hesaplama metotlarıyla data hazırlanması için organik moleküllerin çizimi</w:t>
            </w:r>
            <w:r>
              <w:rPr>
                <w:rFonts w:ascii="Verdana" w:hAnsi="Verdana"/>
                <w:sz w:val="16"/>
                <w:szCs w:val="16"/>
              </w:rPr>
              <w:t>ni kavrar</w:t>
            </w:r>
          </w:p>
          <w:p w:rsidR="00102B9F" w:rsidRDefault="00102B9F" w:rsidP="00C2350F">
            <w:pPr>
              <w:tabs>
                <w:tab w:val="left" w:pos="7800"/>
              </w:tabs>
              <w:rPr>
                <w:rFonts w:ascii="Verdana" w:hAnsi="Verdana"/>
                <w:sz w:val="16"/>
                <w:szCs w:val="16"/>
              </w:rPr>
            </w:pPr>
            <w:r>
              <w:rPr>
                <w:rFonts w:ascii="Verdana" w:hAnsi="Verdana"/>
                <w:sz w:val="16"/>
                <w:szCs w:val="16"/>
              </w:rPr>
              <w:t>2.</w:t>
            </w:r>
            <w:r w:rsidRPr="00C9535E">
              <w:rPr>
                <w:rFonts w:ascii="Verdana" w:hAnsi="Verdana"/>
                <w:sz w:val="16"/>
                <w:szCs w:val="16"/>
              </w:rPr>
              <w:t xml:space="preserve"> hesaplama</w:t>
            </w:r>
            <w:r>
              <w:rPr>
                <w:rFonts w:ascii="Verdana" w:hAnsi="Verdana"/>
                <w:sz w:val="16"/>
                <w:szCs w:val="16"/>
              </w:rPr>
              <w:t xml:space="preserve"> metotlarını kavrar</w:t>
            </w:r>
          </w:p>
          <w:p w:rsidR="00102B9F" w:rsidRDefault="00102B9F" w:rsidP="00C2350F">
            <w:pPr>
              <w:tabs>
                <w:tab w:val="left" w:pos="7800"/>
              </w:tabs>
              <w:rPr>
                <w:rFonts w:ascii="Verdana" w:hAnsi="Verdana"/>
                <w:noProof/>
                <w:sz w:val="16"/>
                <w:szCs w:val="16"/>
              </w:rPr>
            </w:pPr>
            <w:r>
              <w:rPr>
                <w:rFonts w:ascii="Verdana" w:hAnsi="Verdana"/>
                <w:noProof/>
                <w:sz w:val="16"/>
                <w:szCs w:val="16"/>
              </w:rPr>
              <w:t>3.Hesaplama metotlarını analiz eder ,değerlendirir.</w:t>
            </w:r>
          </w:p>
          <w:p w:rsidR="00102B9F" w:rsidRPr="00E3546D" w:rsidRDefault="00102B9F" w:rsidP="00C2350F">
            <w:pPr>
              <w:tabs>
                <w:tab w:val="left" w:pos="7800"/>
              </w:tabs>
              <w:rPr>
                <w:rFonts w:ascii="Verdana" w:hAnsi="Verdana"/>
                <w:sz w:val="16"/>
                <w:szCs w:val="16"/>
              </w:rPr>
            </w:pPr>
            <w:r>
              <w:rPr>
                <w:rFonts w:ascii="Verdana" w:hAnsi="Verdana"/>
                <w:noProof/>
                <w:sz w:val="16"/>
                <w:szCs w:val="16"/>
              </w:rPr>
              <w:t>4. Teorik hesaplama metotlarını uygular.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27AAA" w:rsidRDefault="00102B9F" w:rsidP="004F327E">
            <w:pPr>
              <w:pStyle w:val="Balk4"/>
              <w:spacing w:before="0" w:beforeAutospacing="0" w:after="0" w:afterAutospacing="0"/>
              <w:rPr>
                <w:rFonts w:ascii="Verdana" w:hAnsi="Verdana"/>
                <w:b w:val="0"/>
                <w:noProof/>
                <w:sz w:val="16"/>
                <w:szCs w:val="16"/>
                <w:lang w:val="tr-TR"/>
              </w:rPr>
            </w:pPr>
            <w:r w:rsidRPr="00527AAA">
              <w:rPr>
                <w:rFonts w:ascii="Verdana" w:hAnsi="Verdana"/>
                <w:b w:val="0"/>
                <w:sz w:val="16"/>
                <w:szCs w:val="16"/>
                <w:lang w:val="tr-TR"/>
              </w:rPr>
              <w:t xml:space="preserve"> </w:t>
            </w:r>
            <w:r w:rsidRPr="00527AAA">
              <w:rPr>
                <w:rFonts w:ascii="Verdana" w:hAnsi="Verdana"/>
                <w:b w:val="0"/>
                <w:sz w:val="16"/>
                <w:szCs w:val="16"/>
                <w:lang w:val="tr-TR"/>
              </w:rPr>
              <w:fldChar w:fldCharType="begin">
                <w:ffData>
                  <w:name w:val=""/>
                  <w:enabled/>
                  <w:calcOnExit w:val="0"/>
                  <w:textInput/>
                </w:ffData>
              </w:fldChar>
            </w:r>
            <w:r w:rsidRPr="00527AAA">
              <w:rPr>
                <w:rFonts w:ascii="Verdana" w:hAnsi="Verdana"/>
                <w:b w:val="0"/>
                <w:sz w:val="16"/>
                <w:szCs w:val="16"/>
                <w:lang w:val="tr-TR"/>
              </w:rPr>
              <w:instrText xml:space="preserve"> FORMTEXT </w:instrText>
            </w:r>
            <w:r w:rsidRPr="00527AAA">
              <w:rPr>
                <w:rFonts w:ascii="Verdana" w:hAnsi="Verdana"/>
                <w:b w:val="0"/>
                <w:sz w:val="16"/>
                <w:szCs w:val="16"/>
                <w:lang w:val="tr-TR"/>
              </w:rPr>
            </w:r>
            <w:r w:rsidRPr="00527AAA">
              <w:rPr>
                <w:rFonts w:ascii="Verdana" w:hAnsi="Verdana"/>
                <w:b w:val="0"/>
                <w:sz w:val="16"/>
                <w:szCs w:val="16"/>
                <w:lang w:val="tr-TR"/>
              </w:rPr>
              <w:fldChar w:fldCharType="separate"/>
            </w:r>
            <w:r w:rsidRPr="00527AAA">
              <w:rPr>
                <w:rFonts w:ascii="Verdana" w:hAnsi="Verdana"/>
                <w:b w:val="0"/>
                <w:noProof/>
                <w:sz w:val="16"/>
                <w:szCs w:val="16"/>
                <w:lang w:val="tr-TR"/>
              </w:rPr>
              <w:t>1..</w:t>
            </w:r>
            <w:r w:rsidRPr="00527AAA">
              <w:rPr>
                <w:rFonts w:ascii="Verdana" w:hAnsi="Verdana"/>
                <w:b w:val="0"/>
                <w:noProof/>
                <w:sz w:val="16"/>
                <w:szCs w:val="16"/>
                <w:lang w:val="tr-TR"/>
              </w:rPr>
              <w:tab/>
              <w:t xml:space="preserve">Exploring Chemistry and electronic structure methods 2nd. Edition (James B.Foresman,Elen Frisch) </w:t>
            </w:r>
          </w:p>
          <w:p w:rsidR="00102B9F" w:rsidRPr="00527AAA" w:rsidRDefault="00102B9F" w:rsidP="004F327E">
            <w:pPr>
              <w:pStyle w:val="Balk4"/>
              <w:spacing w:before="0" w:beforeAutospacing="0" w:after="0" w:afterAutospacing="0"/>
              <w:rPr>
                <w:rFonts w:ascii="Verdana" w:hAnsi="Verdana"/>
                <w:b w:val="0"/>
                <w:sz w:val="16"/>
                <w:szCs w:val="16"/>
                <w:lang w:val="tr-TR"/>
              </w:rPr>
            </w:pPr>
            <w:r w:rsidRPr="00527AAA">
              <w:rPr>
                <w:rFonts w:ascii="Verdana" w:hAnsi="Verdana"/>
                <w:b w:val="0"/>
                <w:noProof/>
                <w:sz w:val="16"/>
                <w:szCs w:val="16"/>
                <w:lang w:val="tr-TR"/>
              </w:rPr>
              <w:t>2.</w:t>
            </w:r>
            <w:r w:rsidRPr="00527AAA">
              <w:rPr>
                <w:rFonts w:ascii="Verdana" w:hAnsi="Verdana"/>
                <w:b w:val="0"/>
                <w:noProof/>
                <w:sz w:val="16"/>
                <w:szCs w:val="16"/>
                <w:lang w:val="tr-TR"/>
              </w:rPr>
              <w:tab/>
              <w:t>Frontier Orbitals and Organic Chemical Reactions (Ian Fleming,1985)</w:t>
            </w:r>
            <w:r w:rsidRPr="00527AAA">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27AAA" w:rsidRDefault="00102B9F" w:rsidP="00C2350F">
            <w:pPr>
              <w:pStyle w:val="Balk4"/>
              <w:spacing w:before="0" w:beforeAutospacing="0" w:after="0" w:afterAutospacing="0"/>
              <w:rPr>
                <w:rFonts w:ascii="Verdana" w:hAnsi="Verdana"/>
                <w:b w:val="0"/>
                <w:color w:val="000000"/>
                <w:sz w:val="16"/>
                <w:szCs w:val="16"/>
                <w:lang w:val="tr-TR"/>
              </w:rPr>
            </w:pPr>
            <w:r w:rsidRPr="00527AAA">
              <w:rPr>
                <w:rFonts w:ascii="Verdana" w:hAnsi="Verdana"/>
                <w:b w:val="0"/>
                <w:bCs w:val="0"/>
                <w:color w:val="000000"/>
                <w:sz w:val="16"/>
                <w:szCs w:val="16"/>
                <w:lang w:val="tr-TR"/>
              </w:rPr>
              <w:t xml:space="preserve"> </w:t>
            </w:r>
            <w:r w:rsidRPr="00527AAA">
              <w:rPr>
                <w:rFonts w:ascii="Verdana" w:hAnsi="Verdana"/>
                <w:b w:val="0"/>
                <w:sz w:val="16"/>
                <w:szCs w:val="16"/>
                <w:lang w:val="tr-TR"/>
              </w:rPr>
              <w:fldChar w:fldCharType="begin">
                <w:ffData>
                  <w:name w:val="Metin4"/>
                  <w:enabled/>
                  <w:calcOnExit w:val="0"/>
                  <w:textInput/>
                </w:ffData>
              </w:fldChar>
            </w:r>
            <w:r w:rsidRPr="00527AAA">
              <w:rPr>
                <w:rFonts w:ascii="Verdana" w:hAnsi="Verdana"/>
                <w:b w:val="0"/>
                <w:sz w:val="16"/>
                <w:szCs w:val="16"/>
                <w:lang w:val="tr-TR"/>
              </w:rPr>
              <w:instrText xml:space="preserve"> FORMTEXT </w:instrText>
            </w:r>
            <w:r w:rsidRPr="00527AAA">
              <w:rPr>
                <w:rFonts w:ascii="Verdana" w:hAnsi="Verdana"/>
                <w:b w:val="0"/>
                <w:sz w:val="16"/>
                <w:szCs w:val="16"/>
                <w:lang w:val="tr-TR"/>
              </w:rPr>
            </w:r>
            <w:r w:rsidRPr="00527AAA">
              <w:rPr>
                <w:rFonts w:ascii="Verdana" w:hAnsi="Verdana"/>
                <w:b w:val="0"/>
                <w:sz w:val="16"/>
                <w:szCs w:val="16"/>
                <w:lang w:val="tr-TR"/>
              </w:rPr>
              <w:fldChar w:fldCharType="separate"/>
            </w:r>
            <w:r w:rsidRPr="00527AAA">
              <w:rPr>
                <w:rFonts w:ascii="Verdana" w:hAnsi="Verdana"/>
                <w:b w:val="0"/>
                <w:noProof/>
                <w:sz w:val="16"/>
                <w:szCs w:val="16"/>
                <w:lang w:val="tr-TR"/>
              </w:rPr>
              <w:t>3.</w:t>
            </w:r>
            <w:r w:rsidRPr="00527AAA">
              <w:rPr>
                <w:rFonts w:ascii="Verdana" w:hAnsi="Verdana"/>
                <w:b w:val="0"/>
                <w:noProof/>
                <w:sz w:val="16"/>
                <w:szCs w:val="16"/>
                <w:lang w:val="tr-TR"/>
              </w:rPr>
              <w:tab/>
              <w:t>Gaussian03W,ChemOffice,Gaussview programları</w:t>
            </w:r>
            <w:r w:rsidRPr="00527AAA">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 xml:space="preserve">     Chemdraw prog.ile molekül çizimi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Chemdraw prog.ile molekül çizimi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Z-matriks hazırlanması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MM metotları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Örnek Çözümü</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D35144">
              <w:rPr>
                <w:rFonts w:ascii="Verdana" w:hAnsi="Verdana"/>
                <w:noProof/>
                <w:sz w:val="16"/>
                <w:szCs w:val="16"/>
              </w:rPr>
              <w:t>arı deneysel metotlar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D35144">
              <w:rPr>
                <w:rFonts w:ascii="Verdana" w:hAnsi="Verdana"/>
                <w:noProof/>
                <w:sz w:val="16"/>
                <w:szCs w:val="16"/>
              </w:rPr>
              <w:t>arı deneysel metotlar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Örnekler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Örnekler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HF metodu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DFT metotları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DFT metotla</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DOÇ.DR.TANER ARSLAN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F327E"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F327E" w:rsidRDefault="004F327E">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582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20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8.95pt;margin-top:-1.95pt;width:256.4pt;height:79.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9oMA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Jon32g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779">
              <w:rPr>
                <w:rFonts w:ascii="Verdana" w:hAnsi="Verdana"/>
                <w:noProof/>
                <w:sz w:val="16"/>
                <w:szCs w:val="16"/>
              </w:rPr>
              <w:t>501501527</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4"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779">
              <w:rPr>
                <w:rFonts w:ascii="Verdana" w:hAnsi="Verdana"/>
                <w:noProof/>
                <w:sz w:val="16"/>
                <w:szCs w:val="16"/>
              </w:rPr>
              <w:t>Fizikokimyada Seçme Konular</w:t>
            </w:r>
            <w:r>
              <w:rPr>
                <w:rFonts w:ascii="Verdana" w:hAnsi="Verdana"/>
                <w:sz w:val="16"/>
                <w:szCs w:val="16"/>
              </w:rPr>
              <w:fldChar w:fldCharType="end"/>
            </w:r>
            <w:bookmarkEnd w:id="64"/>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Literatürde fizikokimyanın yeri ve tanıtılması, fizikokimya dergilerinde çıkan bazı çalışmaların incelenmesi ve araştırılması, bu ders kapsamında öğrencilere teorik ve deneysel fizikokimya ile ilgili bir temel oluşturmak ve fizikokimyasal araştırmalarda karşılaşacakları problemleri çözebilme yeteneğini geliştirmek. Literatür ve fizikokimyanın amaçları.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Fizikokimyada son gelişmeleri içine alan seçme konuları öğrecilere vermektir.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396779"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779">
              <w:rPr>
                <w:rFonts w:ascii="Verdana" w:hAnsi="Verdana"/>
                <w:noProof/>
                <w:sz w:val="16"/>
                <w:szCs w:val="16"/>
              </w:rPr>
              <w:t>Fizikokimya ile ilgili tipik bazı makalelerin araştırmak.</w:t>
            </w:r>
          </w:p>
          <w:p w:rsidR="00102B9F" w:rsidRPr="00E3546D" w:rsidRDefault="00102B9F" w:rsidP="00C2350F">
            <w:pPr>
              <w:tabs>
                <w:tab w:val="left" w:pos="7800"/>
              </w:tabs>
              <w:rPr>
                <w:rFonts w:ascii="Verdana" w:hAnsi="Verdana"/>
                <w:sz w:val="16"/>
                <w:szCs w:val="16"/>
              </w:rPr>
            </w:pPr>
            <w:r w:rsidRPr="00396779">
              <w:rPr>
                <w:rFonts w:ascii="Verdana" w:hAnsi="Verdana"/>
                <w:noProof/>
                <w:sz w:val="16"/>
                <w:szCs w:val="16"/>
              </w:rPr>
              <w:t>Ders içeriğini güncel konuları değerlendirmede kullanabilme becerisi.</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6779">
              <w:rPr>
                <w:rFonts w:ascii="Verdana" w:hAnsi="Verdana"/>
                <w:b w:val="0"/>
                <w:noProof/>
                <w:sz w:val="16"/>
                <w:szCs w:val="16"/>
              </w:rPr>
              <w:t>Konu ile ilgili süreli yayınlar</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 xml:space="preserve">İleri termodinamik ve termokimya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İstatistik termodinamik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 xml:space="preserve"> Denge elektrokimyası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Karışımların ve elektrolit çözeltilerin termodinamik özelliklerinin karşılaştırılması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Katı yüzeylerdeki olaylar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Dinamik elektrokimya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Makromoleküller ve kolloidler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 ile ilgili süreli yayınların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 ile ilgili süreli yayınların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 ile ilgili süreli yayınların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 ile ilgili süreli yayınların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779">
              <w:rPr>
                <w:rFonts w:ascii="Verdana" w:hAnsi="Verdana"/>
                <w:noProof/>
                <w:sz w:val="16"/>
                <w:szCs w:val="16"/>
              </w:rPr>
              <w:t>Fizikokimya ile ilgili süreli yayınların incelenmesi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F327E"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F327E" w:rsidRDefault="004F327E">
      <w:pPr>
        <w:spacing w:after="200"/>
        <w:rPr>
          <w:rFonts w:ascii="Verdana" w:hAnsi="Verdana"/>
          <w:sz w:val="18"/>
          <w:szCs w:val="16"/>
        </w:rPr>
      </w:pPr>
      <w:r>
        <w:rPr>
          <w:rFonts w:ascii="Verdana" w:hAnsi="Verdana"/>
          <w:sz w:val="18"/>
          <w:szCs w:val="16"/>
        </w:rPr>
        <w:br w:type="page"/>
      </w:r>
    </w:p>
    <w:p w:rsidR="00102B9F" w:rsidRPr="00E543DB" w:rsidRDefault="00102B9F" w:rsidP="00C2350F">
      <w:pPr>
        <w:tabs>
          <w:tab w:val="left" w:pos="7800"/>
        </w:tabs>
        <w:rPr>
          <w:rFonts w:ascii="Verdana" w:hAnsi="Verdana"/>
          <w:sz w:val="16"/>
          <w:szCs w:val="16"/>
        </w:rPr>
      </w:pP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992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9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8.95pt;margin-top:-1.95pt;width:256.4pt;height:7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q42gYy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29B8">
              <w:rPr>
                <w:rFonts w:ascii="Verdana" w:hAnsi="Verdana"/>
                <w:noProof/>
                <w:sz w:val="16"/>
                <w:szCs w:val="16"/>
              </w:rPr>
              <w:t>501501528</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5"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2BD">
              <w:rPr>
                <w:rFonts w:ascii="Verdana" w:hAnsi="Verdana"/>
                <w:noProof/>
                <w:sz w:val="16"/>
                <w:szCs w:val="16"/>
              </w:rPr>
              <w:t>SENTEZ TEKNİKLERİ VE ORGANİK ANALİZ</w:t>
            </w:r>
            <w:r>
              <w:rPr>
                <w:rFonts w:ascii="Verdana" w:hAnsi="Verdana"/>
                <w:sz w:val="16"/>
                <w:szCs w:val="16"/>
              </w:rPr>
              <w:fldChar w:fldCharType="end"/>
            </w:r>
            <w:bookmarkEnd w:id="65"/>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 xml:space="preserve"> Giriş, Organik bileşiklerin arıtılması için genel metotlar, Organik analiz, Organik analiz, Organik çözücülerin kurutulması ve temizlenmesi, Organik preparatlar.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Bu dersin temel amacı, öğrencileri lisansüstü düzeyde organik bileşiklerin sentezine hazırlamak. Öğrencilerin organik reaksiyon şartları hakkında bilgi sahibi olmalarını sağlamak. Organik reaksiyonların nasıl gerçekleştiğini  ve reaksiyon koşullarını öğrenmek. Sentez yapımında hangi metot ve çıkış maddelerinin kullanılacağını öğrenmek.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5628">
              <w:rPr>
                <w:rFonts w:ascii="Verdana" w:hAnsi="Verdana"/>
                <w:noProof/>
                <w:sz w:val="16"/>
                <w:szCs w:val="16"/>
              </w:rPr>
              <w:t>Sentez teknikleri ve organik analiz konuları hakkında temel bilgi kazanarak bunları uygulayabilmesi.</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50889" w:rsidRDefault="00102B9F" w:rsidP="00C2350F">
            <w:pPr>
              <w:pStyle w:val="Balk4"/>
              <w:rPr>
                <w:rFonts w:ascii="Verdana" w:hAnsi="Verdana"/>
                <w:b w:val="0"/>
                <w:sz w:val="16"/>
                <w:szCs w:val="16"/>
                <w:lang w:val="tr-TR"/>
              </w:rPr>
            </w:pPr>
            <w:r w:rsidRPr="00050889">
              <w:rPr>
                <w:rFonts w:ascii="Verdana" w:hAnsi="Verdana"/>
                <w:b w:val="0"/>
                <w:sz w:val="16"/>
                <w:szCs w:val="16"/>
                <w:lang w:val="tr-TR"/>
              </w:rPr>
              <w:t xml:space="preserve"> </w:t>
            </w:r>
            <w:r w:rsidRPr="00050889">
              <w:rPr>
                <w:rFonts w:ascii="Verdana" w:hAnsi="Verdana"/>
                <w:b w:val="0"/>
                <w:sz w:val="16"/>
                <w:szCs w:val="16"/>
                <w:lang w:val="tr-TR"/>
              </w:rPr>
              <w:fldChar w:fldCharType="begin">
                <w:ffData>
                  <w:name w:val=""/>
                  <w:enabled/>
                  <w:calcOnExit w:val="0"/>
                  <w:textInput/>
                </w:ffData>
              </w:fldChar>
            </w:r>
            <w:r w:rsidRPr="00050889">
              <w:rPr>
                <w:rFonts w:ascii="Verdana" w:hAnsi="Verdana"/>
                <w:b w:val="0"/>
                <w:sz w:val="16"/>
                <w:szCs w:val="16"/>
                <w:lang w:val="tr-TR"/>
              </w:rPr>
              <w:instrText xml:space="preserve"> FORMTEXT </w:instrText>
            </w:r>
            <w:r w:rsidRPr="00050889">
              <w:rPr>
                <w:rFonts w:ascii="Verdana" w:hAnsi="Verdana"/>
                <w:b w:val="0"/>
                <w:sz w:val="16"/>
                <w:szCs w:val="16"/>
                <w:lang w:val="tr-TR"/>
              </w:rPr>
            </w:r>
            <w:r w:rsidRPr="00050889">
              <w:rPr>
                <w:rFonts w:ascii="Verdana" w:hAnsi="Verdana"/>
                <w:b w:val="0"/>
                <w:sz w:val="16"/>
                <w:szCs w:val="16"/>
                <w:lang w:val="tr-TR"/>
              </w:rPr>
              <w:fldChar w:fldCharType="separate"/>
            </w:r>
            <w:r w:rsidRPr="00050889">
              <w:rPr>
                <w:rFonts w:ascii="Verdana" w:hAnsi="Verdana"/>
                <w:b w:val="0"/>
                <w:noProof/>
                <w:sz w:val="16"/>
                <w:szCs w:val="16"/>
                <w:lang w:val="tr-TR"/>
              </w:rPr>
              <w:t xml:space="preserve"> 1) Furniss, B.S.,  Practical Organic Chemistry (Fifth Edition),  New York,  1991.2) Advanced Organic Chemistry, Fourth Edition - Part A: Reaction and Synthesis by Francis A. Carey and Richard J. Sundberg , 2001 Springer; 4th edition.</w:t>
            </w:r>
            <w:r w:rsidRPr="00050889">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50889" w:rsidRDefault="00102B9F" w:rsidP="00C2350F">
            <w:pPr>
              <w:pStyle w:val="Balk4"/>
              <w:rPr>
                <w:rFonts w:ascii="Verdana" w:hAnsi="Verdana"/>
                <w:b w:val="0"/>
                <w:color w:val="000000"/>
                <w:sz w:val="16"/>
                <w:szCs w:val="16"/>
                <w:lang w:val="tr-TR"/>
              </w:rPr>
            </w:pPr>
            <w:r w:rsidRPr="00050889">
              <w:rPr>
                <w:rFonts w:ascii="Verdana" w:hAnsi="Verdana"/>
                <w:b w:val="0"/>
                <w:bCs w:val="0"/>
                <w:color w:val="000000"/>
                <w:sz w:val="16"/>
                <w:szCs w:val="16"/>
                <w:lang w:val="tr-TR"/>
              </w:rPr>
              <w:t xml:space="preserve"> </w:t>
            </w:r>
            <w:r w:rsidRPr="00050889">
              <w:rPr>
                <w:rFonts w:ascii="Verdana" w:hAnsi="Verdana"/>
                <w:b w:val="0"/>
                <w:sz w:val="16"/>
                <w:szCs w:val="16"/>
                <w:lang w:val="tr-TR"/>
              </w:rPr>
              <w:fldChar w:fldCharType="begin">
                <w:ffData>
                  <w:name w:val="Metin4"/>
                  <w:enabled/>
                  <w:calcOnExit w:val="0"/>
                  <w:textInput/>
                </w:ffData>
              </w:fldChar>
            </w:r>
            <w:r w:rsidRPr="00050889">
              <w:rPr>
                <w:rFonts w:ascii="Verdana" w:hAnsi="Verdana"/>
                <w:b w:val="0"/>
                <w:sz w:val="16"/>
                <w:szCs w:val="16"/>
                <w:lang w:val="tr-TR"/>
              </w:rPr>
              <w:instrText xml:space="preserve"> FORMTEXT </w:instrText>
            </w:r>
            <w:r w:rsidRPr="00050889">
              <w:rPr>
                <w:rFonts w:ascii="Verdana" w:hAnsi="Verdana"/>
                <w:b w:val="0"/>
                <w:sz w:val="16"/>
                <w:szCs w:val="16"/>
                <w:lang w:val="tr-TR"/>
              </w:rPr>
            </w:r>
            <w:r w:rsidRPr="00050889">
              <w:rPr>
                <w:rFonts w:ascii="Verdana" w:hAnsi="Verdana"/>
                <w:b w:val="0"/>
                <w:sz w:val="16"/>
                <w:szCs w:val="16"/>
                <w:lang w:val="tr-TR"/>
              </w:rPr>
              <w:fldChar w:fldCharType="separate"/>
            </w:r>
            <w:r w:rsidRPr="00050889">
              <w:rPr>
                <w:rFonts w:ascii="Verdana" w:hAnsi="Verdana"/>
                <w:b w:val="0"/>
                <w:noProof/>
                <w:sz w:val="16"/>
                <w:szCs w:val="16"/>
                <w:lang w:val="tr-TR"/>
              </w:rPr>
              <w:t>1) Strategic Applications of Named Reactions in Organic Synthesis by Laszlo Kurti and Barbara Czako , Academic Press; 1 edition 2005 2) The Vocabulary and Concepts of Organic Chemistry by Milton Orchin, Roger S. Macomber, Allan R. Pinhas, and R. Marshall Wilson ,Wiley-Interscience; 2 edition 2005 3) Sharp J.T.,  Practical Organic Chemisrty; Chapman &amp; Hall,  London,  1991. 4) Organic Chemistry, S.Ege, P.C. Heath and Company, 1999.</w:t>
            </w:r>
            <w:r w:rsidRPr="00050889">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Giriş</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bileşiklerin arıtılması için genel metotlar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analiz</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bileşiklerin fonksiyonel gruplarının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çözücülerin kurutulması ve temizlenmesi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(Karboksilli asitlerin anhidritleri ve klorürlerinin karboksilli asitler ile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(Karbon nükleofilleri ile karboksilli asitlerin esterlerinin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 Karbon  nükleofilleri ile karbon dioksidin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(Asit klorürlerinin hazırlanması)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(Aldehid ve ketonlar ile CH- asidi olarak ketonların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(Halojenler ile ketonların ve aromatik bileşiklerin reaksiyonu)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Organik preparatlar (Diazonyum tuzları ile aromatik bileşiklerin reaksiyonları)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9B8">
              <w:rPr>
                <w:rFonts w:ascii="Verdana" w:hAnsi="Verdana"/>
                <w:noProof/>
                <w:sz w:val="18"/>
                <w:szCs w:val="16"/>
              </w:rPr>
              <w:t xml:space="preserve">Yrd. Doç. Dr. Murat GÜNDÜZ </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9B8">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F327E"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F327E" w:rsidRDefault="004F327E">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401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38.95pt;margin-top:-1.95pt;width:256.4pt;height:79.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zNLw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1UzczS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487E">
              <w:rPr>
                <w:rFonts w:ascii="Verdana" w:hAnsi="Verdana"/>
                <w:noProof/>
                <w:sz w:val="16"/>
                <w:szCs w:val="16"/>
              </w:rPr>
              <w:t>50150</w:t>
            </w:r>
            <w:r>
              <w:rPr>
                <w:rFonts w:ascii="Verdana" w:hAnsi="Verdana"/>
                <w:noProof/>
                <w:sz w:val="16"/>
                <w:szCs w:val="16"/>
              </w:rPr>
              <w:t>1</w:t>
            </w:r>
            <w:r w:rsidRPr="00E0487E">
              <w:rPr>
                <w:rFonts w:ascii="Verdana" w:hAnsi="Verdana"/>
                <w:noProof/>
                <w:sz w:val="16"/>
                <w:szCs w:val="16"/>
              </w:rPr>
              <w:t>52</w:t>
            </w:r>
            <w:r>
              <w:rPr>
                <w:rFonts w:ascii="Verdana" w:hAnsi="Verdana"/>
                <w:noProof/>
                <w:sz w:val="16"/>
                <w:szCs w:val="16"/>
              </w:rPr>
              <w:t>9</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6"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211F">
              <w:rPr>
                <w:rFonts w:ascii="Verdana" w:hAnsi="Verdana"/>
                <w:noProof/>
                <w:sz w:val="16"/>
                <w:szCs w:val="16"/>
              </w:rPr>
              <w:t>ANALİTİK KİMYADA ÖRNEK HAZIRLAMA TEKNİKLERİ</w:t>
            </w:r>
            <w:r>
              <w:rPr>
                <w:rFonts w:ascii="Verdana" w:hAnsi="Verdana"/>
                <w:sz w:val="16"/>
                <w:szCs w:val="16"/>
              </w:rPr>
              <w:fldChar w:fldCharType="end"/>
            </w:r>
            <w:bookmarkEnd w:id="66"/>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Numune alma ve numunenin kurutulması veya nem içeriğinin tayini, Analitik numunelerin parçalanması ve çözünürleştirilmesi, özellikle refrakter maddelerin söz konusu veya analitin eser miktarda bulunduğu durumda, bir analitik numunenin parçalanması ve çözülmesi sırasında meydana gelebilen hata tipleri. Analitin sulu çözeltisini elde etmek amacıyla, katı ve sıvı numunelerin parçalanması için genel metotlar.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Bu dersin amacı, öğrenciye, bir örnekten doğru bir şekilde numune almanın öneminin ve numune alırken dikkat edilmesi gereken faktörlerin öğretilmesidir.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Çağdaş yöntemleri, teknikleri araçları uygulama ve analizlerde kullanabilme becerisi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w:t>
            </w:r>
          </w:p>
          <w:p w:rsidR="00102B9F" w:rsidRDefault="00102B9F" w:rsidP="00C2350F">
            <w:pPr>
              <w:tabs>
                <w:tab w:val="left" w:pos="7800"/>
              </w:tabs>
              <w:rPr>
                <w:rFonts w:ascii="Verdana" w:hAnsi="Verdana"/>
                <w:sz w:val="16"/>
                <w:szCs w:val="16"/>
              </w:rPr>
            </w:pPr>
            <w:r>
              <w:rPr>
                <w:rFonts w:ascii="Verdana" w:hAnsi="Verdana"/>
                <w:sz w:val="16"/>
                <w:szCs w:val="16"/>
              </w:rPr>
              <w:t>1. Numune hazırlama teknikleri hakkında bilgi sahibi olur.</w:t>
            </w:r>
          </w:p>
          <w:p w:rsidR="00102B9F" w:rsidRDefault="00102B9F" w:rsidP="00C2350F">
            <w:pPr>
              <w:tabs>
                <w:tab w:val="left" w:pos="7800"/>
              </w:tabs>
              <w:rPr>
                <w:rFonts w:ascii="Verdana" w:hAnsi="Verdana"/>
                <w:sz w:val="16"/>
                <w:szCs w:val="16"/>
              </w:rPr>
            </w:pPr>
            <w:r>
              <w:rPr>
                <w:rFonts w:ascii="Verdana" w:hAnsi="Verdana"/>
                <w:sz w:val="16"/>
                <w:szCs w:val="16"/>
              </w:rPr>
              <w:t>2. Numune alırken dikkat etmesi gereken detaylar hakkında bilgi sahibi olur.</w:t>
            </w:r>
          </w:p>
          <w:p w:rsidR="00102B9F" w:rsidRDefault="00102B9F" w:rsidP="00C2350F">
            <w:pPr>
              <w:tabs>
                <w:tab w:val="left" w:pos="7800"/>
              </w:tabs>
              <w:rPr>
                <w:rFonts w:ascii="Verdana" w:hAnsi="Verdana"/>
                <w:sz w:val="16"/>
                <w:szCs w:val="16"/>
              </w:rPr>
            </w:pPr>
            <w:r>
              <w:rPr>
                <w:rFonts w:ascii="Verdana" w:hAnsi="Verdana"/>
                <w:sz w:val="16"/>
                <w:szCs w:val="16"/>
              </w:rPr>
              <w:t>3. Kazandırılan treorik bilgiler ışığnda uygulamalar yapar.</w:t>
            </w:r>
          </w:p>
          <w:p w:rsidR="00102B9F" w:rsidRPr="00E3546D" w:rsidRDefault="00102B9F" w:rsidP="00C2350F">
            <w:pPr>
              <w:tabs>
                <w:tab w:val="left" w:pos="7800"/>
              </w:tabs>
              <w:rPr>
                <w:rFonts w:ascii="Verdana" w:hAnsi="Verdana"/>
                <w:sz w:val="16"/>
                <w:szCs w:val="16"/>
              </w:rPr>
            </w:pPr>
            <w:r>
              <w:rPr>
                <w:rFonts w:ascii="Verdana" w:hAnsi="Verdana"/>
                <w:sz w:val="16"/>
                <w:szCs w:val="16"/>
              </w:rPr>
              <w:t>4. Yapılan uygulamalarda analiz sonuçlarını değerlendirir.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0772">
              <w:rPr>
                <w:rFonts w:ascii="Verdana" w:hAnsi="Verdana"/>
                <w:b w:val="0"/>
                <w:noProof/>
                <w:sz w:val="16"/>
                <w:szCs w:val="16"/>
              </w:rPr>
              <w:t>Mitra S. (2003) Sample Preparation Techniques in Analytical Chemistry, John Willey &amp; Sons, Inc., New Jersey, USA.</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80772"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0772">
              <w:rPr>
                <w:rFonts w:ascii="Verdana" w:hAnsi="Verdana"/>
                <w:b w:val="0"/>
                <w:noProof/>
                <w:sz w:val="16"/>
                <w:szCs w:val="16"/>
              </w:rPr>
              <w:t>1. Fritz J.S.(1999) Analytical Solid-Phase Extraction, John Willey &amp; Sons, Inc., Canada.</w:t>
            </w:r>
          </w:p>
          <w:p w:rsidR="00102B9F" w:rsidRPr="006849DA" w:rsidRDefault="00102B9F" w:rsidP="00C2350F">
            <w:pPr>
              <w:pStyle w:val="Balk4"/>
              <w:rPr>
                <w:rFonts w:ascii="Verdana" w:hAnsi="Verdana"/>
                <w:b w:val="0"/>
                <w:color w:val="000000"/>
                <w:sz w:val="16"/>
                <w:szCs w:val="16"/>
              </w:rPr>
            </w:pPr>
            <w:r w:rsidRPr="00A80772">
              <w:rPr>
                <w:rFonts w:ascii="Verdana" w:hAnsi="Verdana"/>
                <w:b w:val="0"/>
                <w:noProof/>
                <w:sz w:val="16"/>
                <w:szCs w:val="16"/>
              </w:rPr>
              <w:t>2. Skoog, D.A., West, D.M., Holler , F.J. (1996) Fundamentals of Analytical Chemistry</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sz w:val="16"/>
                <w:szCs w:val="16"/>
              </w:rPr>
              <w:t>Numune alma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Numunelerdeki nem</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Numunelerin analize hazırlanması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Yaş yakma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Mikrodalga ile yakma tekniği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Kül fırında yakma tekniği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Numune hazırlamada zenginleştirme ve ekstraksiyon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Ekstraksiyonun prensipleri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Sıvı-sıvı ekstraksiyon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Katı faz ekstraksiyon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Katı faz mikro ekstraksiyon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772">
              <w:rPr>
                <w:rFonts w:ascii="Verdana" w:hAnsi="Verdana"/>
                <w:noProof/>
                <w:sz w:val="16"/>
                <w:szCs w:val="16"/>
              </w:rPr>
              <w:t>Tepe boşluğu ekstraksiyonu</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Tufan GÜRAY</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F327E"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4F327E" w:rsidRDefault="004F327E">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811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8.95pt;margin-top:-1.95pt;width:256.4pt;height:79.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H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nAP3xy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7F7C">
              <w:rPr>
                <w:rFonts w:ascii="Verdana" w:hAnsi="Verdana"/>
                <w:sz w:val="16"/>
                <w:szCs w:val="16"/>
              </w:rPr>
              <w:t>501501530</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7" w:name="d20"/>
            <w:r w:rsidR="004F327E">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7A1B">
              <w:rPr>
                <w:rFonts w:ascii="Verdana" w:hAnsi="Verdana"/>
                <w:sz w:val="16"/>
                <w:szCs w:val="16"/>
              </w:rPr>
              <w:t xml:space="preserve">Elektrokimyasal Yüzey Kaplamaları </w:t>
            </w:r>
            <w:r>
              <w:rPr>
                <w:rFonts w:ascii="Verdana" w:hAnsi="Verdana"/>
                <w:sz w:val="16"/>
                <w:szCs w:val="16"/>
              </w:rPr>
              <w:fldChar w:fldCharType="end"/>
            </w:r>
            <w:bookmarkEnd w:id="67"/>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 Kimya, Elektrolitik–Kaplama, Şekillendirme, Parlatma ve Metal İşleme, Alkali ve Toprak Alkali Metallerin Ekstraksiyonu ve Arıtılması, Metallerin Elektrolitik Eldesi, Elektrolitik Olarak Metallerle Kaplama Tekniği, Elektrolitik Olarak Metallerle Kaplama Tekniği, Elektrolitik Yükseltgenme ve İndergenme, İletken Olmayan Maddeler Üzerine Kaplama, Elektrolitik Olarak Organik maddelerle (Polimerlerle) Kaplama</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 xml:space="preserve">     Dersin amacı; endüstriyel önem taşıyan metallerin saflaştırılması, iletken ve iletken olmayan yüzeyler üzerine kaplanması, endüstriyel olarak ekonomik önem taşıyan bazı elektrokimyasal teknolojiler ve bu konudaki temel bilgiler ile ilgili mesleki yeterliliğe sahip olma ve güncel konuları izleme-yorumlama,  bilimsel yöntem ve araştırma becerilerini kazandırmaktır.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Endüstriyel uygulamaları çok yaygın olan kaplamalar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807A1B"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7A1B">
              <w:rPr>
                <w:rFonts w:ascii="Verdana" w:hAnsi="Verdana"/>
                <w:sz w:val="16"/>
                <w:szCs w:val="16"/>
              </w:rPr>
              <w:t>Öğrenci ders sonunda;</w:t>
            </w:r>
          </w:p>
          <w:p w:rsidR="00102B9F" w:rsidRPr="00807A1B" w:rsidRDefault="00102B9F" w:rsidP="00C2350F">
            <w:pPr>
              <w:tabs>
                <w:tab w:val="left" w:pos="7800"/>
              </w:tabs>
              <w:rPr>
                <w:rFonts w:ascii="Verdana" w:hAnsi="Verdana"/>
                <w:sz w:val="16"/>
                <w:szCs w:val="16"/>
              </w:rPr>
            </w:pPr>
            <w:r w:rsidRPr="00807A1B">
              <w:rPr>
                <w:rFonts w:ascii="Verdana" w:hAnsi="Verdana"/>
                <w:sz w:val="16"/>
                <w:szCs w:val="16"/>
              </w:rPr>
              <w:t>1) Metaller ve metalik kaplamaların özelliklerini tanımlar.</w:t>
            </w:r>
          </w:p>
          <w:p w:rsidR="00102B9F" w:rsidRPr="00807A1B" w:rsidRDefault="00102B9F" w:rsidP="00C2350F">
            <w:pPr>
              <w:tabs>
                <w:tab w:val="left" w:pos="7800"/>
              </w:tabs>
              <w:rPr>
                <w:rFonts w:ascii="Verdana" w:hAnsi="Verdana"/>
                <w:sz w:val="16"/>
                <w:szCs w:val="16"/>
              </w:rPr>
            </w:pPr>
            <w:r w:rsidRPr="00807A1B">
              <w:rPr>
                <w:rFonts w:ascii="Verdana" w:hAnsi="Verdana"/>
                <w:sz w:val="16"/>
                <w:szCs w:val="16"/>
              </w:rPr>
              <w:t>2) Metallerin elektrolitik eldesini açıklar.</w:t>
            </w:r>
          </w:p>
          <w:p w:rsidR="00102B9F" w:rsidRPr="00807A1B" w:rsidRDefault="00102B9F" w:rsidP="00C2350F">
            <w:pPr>
              <w:tabs>
                <w:tab w:val="left" w:pos="7800"/>
              </w:tabs>
              <w:rPr>
                <w:rFonts w:ascii="Verdana" w:hAnsi="Verdana"/>
                <w:sz w:val="16"/>
                <w:szCs w:val="16"/>
              </w:rPr>
            </w:pPr>
            <w:r w:rsidRPr="00807A1B">
              <w:rPr>
                <w:rFonts w:ascii="Verdana" w:hAnsi="Verdana"/>
                <w:sz w:val="16"/>
                <w:szCs w:val="16"/>
              </w:rPr>
              <w:t>3) Elektrolitik metal kaplamaların uygulamasını yapar ve yorumlar.</w:t>
            </w:r>
          </w:p>
          <w:p w:rsidR="00102B9F" w:rsidRPr="00E3546D" w:rsidRDefault="00102B9F" w:rsidP="00C2350F">
            <w:pPr>
              <w:tabs>
                <w:tab w:val="left" w:pos="7800"/>
              </w:tabs>
              <w:rPr>
                <w:rFonts w:ascii="Verdana" w:hAnsi="Verdana"/>
                <w:sz w:val="16"/>
                <w:szCs w:val="16"/>
              </w:rPr>
            </w:pPr>
            <w:r w:rsidRPr="00807A1B">
              <w:rPr>
                <w:rFonts w:ascii="Verdana" w:hAnsi="Verdana"/>
                <w:sz w:val="16"/>
                <w:szCs w:val="16"/>
              </w:rPr>
              <w:t>4 ) Organik maddelerle kaplamaların uygulamasını yapar ve yorumlar.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07A1B">
              <w:rPr>
                <w:rFonts w:ascii="Verdana" w:hAnsi="Verdana"/>
                <w:b w:val="0"/>
                <w:sz w:val="16"/>
                <w:szCs w:val="16"/>
              </w:rPr>
              <w:t xml:space="preserve">1) Metal kaplama ve elektrokimyasal teknolojiler, A.S. Saraç, Çağlayan Kitabevi , 1995 </w:t>
            </w:r>
            <w:r>
              <w:rPr>
                <w:rFonts w:ascii="Verdana" w:hAnsi="Verdana"/>
                <w:b w:val="0"/>
                <w:sz w:val="16"/>
                <w:szCs w:val="16"/>
              </w:rPr>
              <w:t xml:space="preserve">,     </w:t>
            </w:r>
            <w:r w:rsidRPr="00807A1B">
              <w:rPr>
                <w:rFonts w:ascii="Verdana" w:hAnsi="Verdana"/>
                <w:b w:val="0"/>
                <w:sz w:val="16"/>
                <w:szCs w:val="16"/>
              </w:rPr>
              <w:t>2) Surface coatings, M. Rizzo and G. Bruno, editors., Hauppauge, N.Y. : Nova Science Publishers , 2009</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07A1B">
              <w:rPr>
                <w:rFonts w:ascii="Verdana" w:hAnsi="Verdana"/>
                <w:b w:val="0"/>
                <w:sz w:val="16"/>
                <w:szCs w:val="16"/>
              </w:rPr>
              <w:t>Electrochemistry,C.M.A.Brett&amp; A.M.O Brett, Oxford Science Publications, 1993</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Temel elektrokimya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Elektrot reaksiyonları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Elektrolitik–Kaplama, Şekillendirme, Parlatma ve Metal İşleme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Alkali ve Toprak Alkali Metallerin Ekstraksiyonu ve Arıtılması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Metallerin Elektrolitik Eldesi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Elektrolitik Olarak Metallerle Kaplama Tekniği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Kaplama banyoları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Metallerle Kaplama uygulamaları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Elektrolitik Yükseltgenme ve İndergenme</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İletken Olmayan Maddeler Üzerine Kaplama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Elektrolitik Olarak Organik maddelerle (Polimerlerle) Kaplama</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A1B">
              <w:rPr>
                <w:rFonts w:ascii="Verdana" w:hAnsi="Verdana"/>
                <w:sz w:val="16"/>
                <w:szCs w:val="16"/>
              </w:rPr>
              <w:t>Organik madde kaplama uygulamaları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00ED">
              <w:rPr>
                <w:rFonts w:ascii="Verdana" w:hAnsi="Verdana"/>
                <w:noProof/>
                <w:sz w:val="18"/>
                <w:szCs w:val="16"/>
              </w:rPr>
              <w:t>Prof. Dr. Aysel Yurt</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6304" behindDoc="0" locked="0" layoutInCell="1" allowOverlap="1">
                <wp:simplePos x="0" y="0"/>
                <wp:positionH relativeFrom="column">
                  <wp:posOffset>1231645</wp:posOffset>
                </wp:positionH>
                <wp:positionV relativeFrom="paragraph">
                  <wp:posOffset>-24765</wp:posOffset>
                </wp:positionV>
                <wp:extent cx="3256280" cy="1015365"/>
                <wp:effectExtent l="0" t="0" r="20320" b="13335"/>
                <wp:wrapNone/>
                <wp:docPr id="9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97pt;margin-top:-1.95pt;width:256.4pt;height:7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9ILg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501502501</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8"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5144">
              <w:rPr>
                <w:rFonts w:ascii="Verdana" w:hAnsi="Verdana"/>
                <w:noProof/>
                <w:sz w:val="16"/>
                <w:szCs w:val="16"/>
              </w:rPr>
              <w:t xml:space="preserve">TEORİK ORGANİK KİMYA </w:t>
            </w:r>
            <w:r>
              <w:rPr>
                <w:rFonts w:ascii="Verdana" w:hAnsi="Verdana"/>
                <w:noProof/>
                <w:sz w:val="16"/>
                <w:szCs w:val="16"/>
              </w:rPr>
              <w:t>II</w:t>
            </w:r>
            <w:r>
              <w:rPr>
                <w:rFonts w:ascii="Verdana" w:hAnsi="Verdana"/>
                <w:sz w:val="16"/>
                <w:szCs w:val="16"/>
              </w:rPr>
              <w:fldChar w:fldCharType="end"/>
            </w:r>
            <w:bookmarkEnd w:id="68"/>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Seçilen bir molekül üzerinde hesaplama sonuçlarının okunması,:HOMO,LUMO orbital enerjilerinin , toplam enerji değerlerinin,yüklerin tespiti,geometrik parametrelerin incelenmesi,Ir değerlerinin tespiti,negativ frekans ve anlamı, optimizasyon ve single point hesaplaması, sert-asit baz teorisinin heaplama ile incelenmesi,infrared hesabı ve sonuçların okunması,NMR hesabı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 xml:space="preserve">Organik molekullerin hesaplanmasıyla elde edilen sonuçların değerlendirilmesini öğrenmektir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9535E">
              <w:rPr>
                <w:rFonts w:ascii="Verdana" w:hAnsi="Verdana"/>
                <w:sz w:val="16"/>
                <w:szCs w:val="16"/>
              </w:rPr>
              <w:t>Çeşitli hesaplama metotları</w:t>
            </w:r>
            <w:r>
              <w:rPr>
                <w:rFonts w:ascii="Verdana" w:hAnsi="Verdana"/>
                <w:sz w:val="16"/>
                <w:szCs w:val="16"/>
              </w:rPr>
              <w:t>yla elde edilen sonuçları değerlendirir.</w:t>
            </w:r>
          </w:p>
          <w:p w:rsidR="00102B9F" w:rsidRDefault="00102B9F" w:rsidP="00C2350F">
            <w:pPr>
              <w:tabs>
                <w:tab w:val="left" w:pos="7800"/>
              </w:tabs>
              <w:rPr>
                <w:rFonts w:ascii="Verdana" w:hAnsi="Verdana"/>
                <w:sz w:val="16"/>
                <w:szCs w:val="16"/>
              </w:rPr>
            </w:pPr>
            <w:r>
              <w:rPr>
                <w:rFonts w:ascii="Verdana" w:hAnsi="Verdana"/>
                <w:sz w:val="16"/>
                <w:szCs w:val="16"/>
              </w:rPr>
              <w:t>2. Elde edilen sonuçların doğruluğunu analiz eder.</w:t>
            </w:r>
          </w:p>
          <w:p w:rsidR="00102B9F" w:rsidRDefault="00102B9F" w:rsidP="00C2350F">
            <w:pPr>
              <w:tabs>
                <w:tab w:val="left" w:pos="7800"/>
              </w:tabs>
              <w:rPr>
                <w:rFonts w:ascii="Verdana" w:hAnsi="Verdana"/>
                <w:sz w:val="16"/>
                <w:szCs w:val="16"/>
              </w:rPr>
            </w:pPr>
            <w:r>
              <w:rPr>
                <w:rFonts w:ascii="Verdana" w:hAnsi="Verdana"/>
                <w:sz w:val="16"/>
                <w:szCs w:val="16"/>
              </w:rPr>
              <w:t>3. Spektroskopik verilerle hesaplama sonuçlarını kıyaslar,</w:t>
            </w:r>
          </w:p>
          <w:p w:rsidR="00102B9F" w:rsidRPr="00E3546D" w:rsidRDefault="00102B9F" w:rsidP="00C2350F">
            <w:pPr>
              <w:tabs>
                <w:tab w:val="left" w:pos="7800"/>
              </w:tabs>
              <w:rPr>
                <w:rFonts w:ascii="Verdana" w:hAnsi="Verdana"/>
                <w:sz w:val="16"/>
                <w:szCs w:val="16"/>
              </w:rPr>
            </w:pPr>
            <w:r>
              <w:rPr>
                <w:rFonts w:ascii="Verdana" w:hAnsi="Verdana"/>
                <w:sz w:val="16"/>
                <w:szCs w:val="16"/>
              </w:rPr>
              <w:t>4. En uy</w:t>
            </w:r>
            <w:r w:rsidRPr="00F87C2A">
              <w:rPr>
                <w:rFonts w:ascii="Verdana" w:hAnsi="Verdana"/>
                <w:sz w:val="16"/>
                <w:szCs w:val="16"/>
              </w:rPr>
              <w:t xml:space="preserve">gun metodu </w:t>
            </w:r>
            <w:r>
              <w:rPr>
                <w:rFonts w:ascii="Verdana" w:hAnsi="Verdana"/>
                <w:sz w:val="16"/>
                <w:szCs w:val="16"/>
              </w:rPr>
              <w:t xml:space="preserve">tespit edip </w:t>
            </w:r>
            <w:r w:rsidRPr="00F87C2A">
              <w:rPr>
                <w:rFonts w:ascii="Verdana" w:hAnsi="Verdana"/>
                <w:sz w:val="16"/>
                <w:szCs w:val="16"/>
              </w:rPr>
              <w:t>uygular.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27AAA" w:rsidRDefault="00102B9F" w:rsidP="00C2350F">
            <w:pPr>
              <w:pStyle w:val="Balk4"/>
              <w:rPr>
                <w:rFonts w:ascii="Verdana" w:hAnsi="Verdana"/>
                <w:b w:val="0"/>
                <w:noProof/>
                <w:sz w:val="16"/>
                <w:szCs w:val="16"/>
                <w:lang w:val="tr-TR"/>
              </w:rPr>
            </w:pPr>
            <w:r w:rsidRPr="00527AAA">
              <w:rPr>
                <w:rFonts w:ascii="Verdana" w:hAnsi="Verdana"/>
                <w:b w:val="0"/>
                <w:sz w:val="16"/>
                <w:szCs w:val="16"/>
                <w:lang w:val="tr-TR"/>
              </w:rPr>
              <w:t xml:space="preserve"> </w:t>
            </w:r>
            <w:r w:rsidRPr="00527AAA">
              <w:rPr>
                <w:rFonts w:ascii="Verdana" w:hAnsi="Verdana"/>
                <w:b w:val="0"/>
                <w:sz w:val="16"/>
                <w:szCs w:val="16"/>
                <w:lang w:val="tr-TR"/>
              </w:rPr>
              <w:fldChar w:fldCharType="begin">
                <w:ffData>
                  <w:name w:val=""/>
                  <w:enabled/>
                  <w:calcOnExit w:val="0"/>
                  <w:textInput/>
                </w:ffData>
              </w:fldChar>
            </w:r>
            <w:r w:rsidRPr="00527AAA">
              <w:rPr>
                <w:rFonts w:ascii="Verdana" w:hAnsi="Verdana"/>
                <w:b w:val="0"/>
                <w:sz w:val="16"/>
                <w:szCs w:val="16"/>
                <w:lang w:val="tr-TR"/>
              </w:rPr>
              <w:instrText xml:space="preserve"> FORMTEXT </w:instrText>
            </w:r>
            <w:r w:rsidRPr="00527AAA">
              <w:rPr>
                <w:rFonts w:ascii="Verdana" w:hAnsi="Verdana"/>
                <w:b w:val="0"/>
                <w:sz w:val="16"/>
                <w:szCs w:val="16"/>
                <w:lang w:val="tr-TR"/>
              </w:rPr>
            </w:r>
            <w:r w:rsidRPr="00527AAA">
              <w:rPr>
                <w:rFonts w:ascii="Verdana" w:hAnsi="Verdana"/>
                <w:b w:val="0"/>
                <w:sz w:val="16"/>
                <w:szCs w:val="16"/>
                <w:lang w:val="tr-TR"/>
              </w:rPr>
              <w:fldChar w:fldCharType="separate"/>
            </w:r>
            <w:r w:rsidRPr="00527AAA">
              <w:rPr>
                <w:rFonts w:ascii="Verdana" w:hAnsi="Verdana"/>
                <w:b w:val="0"/>
                <w:noProof/>
                <w:sz w:val="16"/>
                <w:szCs w:val="16"/>
                <w:lang w:val="tr-TR"/>
              </w:rPr>
              <w:t>1..</w:t>
            </w:r>
            <w:r w:rsidRPr="00527AAA">
              <w:rPr>
                <w:rFonts w:ascii="Verdana" w:hAnsi="Verdana"/>
                <w:b w:val="0"/>
                <w:noProof/>
                <w:sz w:val="16"/>
                <w:szCs w:val="16"/>
                <w:lang w:val="tr-TR"/>
              </w:rPr>
              <w:tab/>
              <w:t xml:space="preserve">Exploring Chemistry and electronic structure methods 2nd. Edition (James B.Foresman,Elen Frisch) </w:t>
            </w:r>
          </w:p>
          <w:p w:rsidR="00102B9F" w:rsidRPr="00527AAA" w:rsidRDefault="00102B9F" w:rsidP="00C2350F">
            <w:pPr>
              <w:pStyle w:val="Balk4"/>
              <w:spacing w:before="0" w:beforeAutospacing="0" w:after="0" w:afterAutospacing="0"/>
              <w:rPr>
                <w:rFonts w:ascii="Verdana" w:hAnsi="Verdana"/>
                <w:b w:val="0"/>
                <w:sz w:val="16"/>
                <w:szCs w:val="16"/>
                <w:lang w:val="tr-TR"/>
              </w:rPr>
            </w:pPr>
            <w:r w:rsidRPr="00527AAA">
              <w:rPr>
                <w:rFonts w:ascii="Verdana" w:hAnsi="Verdana"/>
                <w:b w:val="0"/>
                <w:noProof/>
                <w:sz w:val="16"/>
                <w:szCs w:val="16"/>
                <w:lang w:val="tr-TR"/>
              </w:rPr>
              <w:t>2.</w:t>
            </w:r>
            <w:r w:rsidRPr="00527AAA">
              <w:rPr>
                <w:rFonts w:ascii="Verdana" w:hAnsi="Verdana"/>
                <w:b w:val="0"/>
                <w:noProof/>
                <w:sz w:val="16"/>
                <w:szCs w:val="16"/>
                <w:lang w:val="tr-TR"/>
              </w:rPr>
              <w:tab/>
              <w:t>Frontier Orbitals and Organic Chemical Reactions (Ian Fleming,1985)</w:t>
            </w:r>
            <w:r w:rsidRPr="00527AAA">
              <w:rPr>
                <w:rFonts w:ascii="Verdana" w:hAnsi="Verdana"/>
                <w:b w:val="0"/>
                <w:sz w:val="16"/>
                <w:szCs w:val="16"/>
                <w:lang w:val="tr-TR"/>
              </w:rPr>
              <w:fldChar w:fldCharType="end"/>
            </w:r>
          </w:p>
        </w:tc>
      </w:tr>
      <w:tr w:rsidR="00102B9F" w:rsidRPr="002604AB" w:rsidTr="00B456D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27AAA" w:rsidRDefault="00102B9F" w:rsidP="00C2350F">
            <w:pPr>
              <w:pStyle w:val="Balk4"/>
              <w:spacing w:before="0" w:beforeAutospacing="0" w:after="0" w:afterAutospacing="0"/>
              <w:rPr>
                <w:rFonts w:ascii="Verdana" w:hAnsi="Verdana"/>
                <w:b w:val="0"/>
                <w:color w:val="000000"/>
                <w:sz w:val="16"/>
                <w:szCs w:val="16"/>
                <w:lang w:val="tr-TR"/>
              </w:rPr>
            </w:pPr>
            <w:r w:rsidRPr="00527AAA">
              <w:rPr>
                <w:rFonts w:ascii="Verdana" w:hAnsi="Verdana"/>
                <w:b w:val="0"/>
                <w:bCs w:val="0"/>
                <w:color w:val="000000"/>
                <w:sz w:val="16"/>
                <w:szCs w:val="16"/>
                <w:lang w:val="tr-TR"/>
              </w:rPr>
              <w:t xml:space="preserve"> </w:t>
            </w:r>
            <w:r w:rsidRPr="00527AAA">
              <w:rPr>
                <w:rFonts w:ascii="Verdana" w:hAnsi="Verdana"/>
                <w:b w:val="0"/>
                <w:sz w:val="16"/>
                <w:szCs w:val="16"/>
                <w:lang w:val="tr-TR"/>
              </w:rPr>
              <w:fldChar w:fldCharType="begin">
                <w:ffData>
                  <w:name w:val="Metin4"/>
                  <w:enabled/>
                  <w:calcOnExit w:val="0"/>
                  <w:textInput/>
                </w:ffData>
              </w:fldChar>
            </w:r>
            <w:r w:rsidRPr="00527AAA">
              <w:rPr>
                <w:rFonts w:ascii="Verdana" w:hAnsi="Verdana"/>
                <w:b w:val="0"/>
                <w:sz w:val="16"/>
                <w:szCs w:val="16"/>
                <w:lang w:val="tr-TR"/>
              </w:rPr>
              <w:instrText xml:space="preserve"> FORMTEXT </w:instrText>
            </w:r>
            <w:r w:rsidRPr="00527AAA">
              <w:rPr>
                <w:rFonts w:ascii="Verdana" w:hAnsi="Verdana"/>
                <w:b w:val="0"/>
                <w:sz w:val="16"/>
                <w:szCs w:val="16"/>
                <w:lang w:val="tr-TR"/>
              </w:rPr>
            </w:r>
            <w:r w:rsidRPr="00527AAA">
              <w:rPr>
                <w:rFonts w:ascii="Verdana" w:hAnsi="Verdana"/>
                <w:b w:val="0"/>
                <w:sz w:val="16"/>
                <w:szCs w:val="16"/>
                <w:lang w:val="tr-TR"/>
              </w:rPr>
              <w:fldChar w:fldCharType="separate"/>
            </w:r>
            <w:r w:rsidRPr="00527AAA">
              <w:rPr>
                <w:rFonts w:ascii="Verdana" w:hAnsi="Verdana"/>
                <w:b w:val="0"/>
                <w:noProof/>
                <w:sz w:val="16"/>
                <w:szCs w:val="16"/>
                <w:lang w:val="tr-TR"/>
              </w:rPr>
              <w:t>3.</w:t>
            </w:r>
            <w:r w:rsidRPr="00527AAA">
              <w:rPr>
                <w:rFonts w:ascii="Verdana" w:hAnsi="Verdana"/>
                <w:b w:val="0"/>
                <w:noProof/>
                <w:sz w:val="16"/>
                <w:szCs w:val="16"/>
                <w:lang w:val="tr-TR"/>
              </w:rPr>
              <w:tab/>
              <w:t>Gaussian03W,ChemOffice,Gaussview programları</w:t>
            </w:r>
            <w:r w:rsidRPr="00527AAA">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 xml:space="preserve"> </w:t>
            </w:r>
            <w:r w:rsidRPr="00F87C2A">
              <w:rPr>
                <w:rFonts w:ascii="Verdana" w:hAnsi="Verdana"/>
                <w:noProof/>
                <w:sz w:val="16"/>
                <w:szCs w:val="16"/>
              </w:rPr>
              <w:t>Hesaplama Sonuçlarının Okunması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HOMO-LUMO orbitallerinin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Enerji değerlerinin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Enerji değerlerinin incelenmesi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Örnek Çözümü</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sz w:val="16"/>
                <w:szCs w:val="16"/>
              </w:rPr>
              <w:t xml:space="preserve">Optimizasyon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sz w:val="16"/>
                <w:szCs w:val="16"/>
              </w:rPr>
              <w:t>Single Point Hesaplaması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IR hesabı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144">
              <w:rPr>
                <w:rFonts w:ascii="Verdana" w:hAnsi="Verdana"/>
                <w:noProof/>
                <w:sz w:val="16"/>
                <w:szCs w:val="16"/>
              </w:rPr>
              <w:t>Örnekler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NMR hesaplaması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Örnekler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C2A">
              <w:rPr>
                <w:rFonts w:ascii="Verdana" w:hAnsi="Verdana"/>
                <w:noProof/>
                <w:sz w:val="16"/>
                <w:szCs w:val="16"/>
              </w:rPr>
              <w:t>Örnekler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DOÇ.DR.TANER ARSLAN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040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8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38.95pt;margin-top:-1.95pt;width:256.4pt;height:79.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589">
              <w:rPr>
                <w:rFonts w:ascii="Verdana" w:hAnsi="Verdana"/>
                <w:noProof/>
                <w:sz w:val="16"/>
                <w:szCs w:val="16"/>
              </w:rPr>
              <w:t>501502503</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69"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589">
              <w:rPr>
                <w:rFonts w:ascii="Verdana" w:hAnsi="Verdana"/>
                <w:noProof/>
                <w:sz w:val="16"/>
                <w:szCs w:val="16"/>
              </w:rPr>
              <w:t>İLAÇ KİMYASINA GİRİŞ</w:t>
            </w:r>
            <w:r>
              <w:rPr>
                <w:rFonts w:ascii="Verdana" w:hAnsi="Verdana"/>
                <w:sz w:val="16"/>
                <w:szCs w:val="16"/>
              </w:rPr>
              <w:fldChar w:fldCharType="end"/>
            </w:r>
            <w:bookmarkEnd w:id="69"/>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76">
              <w:rPr>
                <w:rFonts w:ascii="Verdana" w:hAnsi="Verdana"/>
                <w:noProof/>
                <w:sz w:val="16"/>
                <w:szCs w:val="16"/>
              </w:rPr>
              <w:t>Temel kimya bilgilerine sahip olmak</w:t>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76">
              <w:rPr>
                <w:rFonts w:ascii="Verdana" w:hAnsi="Verdana"/>
                <w:noProof/>
                <w:sz w:val="16"/>
                <w:szCs w:val="16"/>
              </w:rPr>
              <w:t>İlaçların sınıflandırılması, İlaçlar ve kimya, Protein yapıları, Enzimler üzerine etki eden ilaçlar, Reseptörler üzerine etki eden ilaçlar, Nükleik asitler üzerine etki eden ilaçlar, İlaç geliştirme, Farmakokinetik, Kalitatif yapı-aktivite ilişkisi (QSAR), Antibakteriyal ajanlar, Merkez siniz sistemi, Opium analjezikleri, Cimetidine: İlaç geliştirmeye bir örnek</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76">
              <w:rPr>
                <w:rFonts w:ascii="Verdana" w:hAnsi="Verdana"/>
                <w:noProof/>
                <w:sz w:val="16"/>
                <w:szCs w:val="16"/>
              </w:rPr>
              <w:t>Dersin amacı; hücre yapısı, protein ve nükleik asit yapıları, ilaç moleküllerinin keşfi ve bu yapılar üzerindeki etkileri ile ilgili ilaç geliştirmeye yönelik bilgi birikimlerini giriş düzeyinde ele alarak, bu alanlar hakkında genel bir bakış açısına sahip olmaktır.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76">
              <w:rPr>
                <w:rFonts w:ascii="Verdana" w:hAnsi="Verdana"/>
                <w:noProof/>
                <w:sz w:val="16"/>
                <w:szCs w:val="16"/>
              </w:rPr>
              <w:t xml:space="preserve">İlaçların yapıları hakkında bilgi sağlama, hastalıklarının tedavisindeki rolleri ve ilaçların nasıl geliştirilebileceği hakkında bilgi verecektir.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172476">
              <w:rPr>
                <w:rFonts w:ascii="Verdana" w:hAnsi="Verdana"/>
                <w:sz w:val="16"/>
                <w:szCs w:val="16"/>
              </w:rPr>
              <w:t>İlaçların yapıları ve etki mekanizmaları</w:t>
            </w:r>
            <w:r>
              <w:rPr>
                <w:rFonts w:ascii="Verdana" w:hAnsi="Verdana"/>
                <w:sz w:val="16"/>
                <w:szCs w:val="16"/>
              </w:rPr>
              <w:t>nı bilir.</w:t>
            </w:r>
          </w:p>
          <w:p w:rsidR="00102B9F" w:rsidRDefault="00102B9F" w:rsidP="00C2350F">
            <w:pPr>
              <w:tabs>
                <w:tab w:val="left" w:pos="7800"/>
              </w:tabs>
              <w:rPr>
                <w:rFonts w:ascii="Verdana" w:hAnsi="Verdana"/>
                <w:sz w:val="16"/>
                <w:szCs w:val="16"/>
              </w:rPr>
            </w:pPr>
            <w:r>
              <w:rPr>
                <w:rFonts w:ascii="Verdana" w:hAnsi="Verdana"/>
                <w:sz w:val="16"/>
                <w:szCs w:val="16"/>
              </w:rPr>
              <w:t xml:space="preserve">2. </w:t>
            </w:r>
            <w:r w:rsidRPr="00172476">
              <w:rPr>
                <w:rFonts w:ascii="Verdana" w:hAnsi="Verdana"/>
                <w:sz w:val="16"/>
                <w:szCs w:val="16"/>
              </w:rPr>
              <w:t>İlaç etken madde kaynakları ve bu maddelerin nasıl geliştirildiği konuların</w:t>
            </w:r>
            <w:r>
              <w:rPr>
                <w:rFonts w:ascii="Verdana" w:hAnsi="Verdana"/>
                <w:sz w:val="16"/>
                <w:szCs w:val="16"/>
              </w:rPr>
              <w:t xml:space="preserve">ı kavrar. </w:t>
            </w:r>
          </w:p>
          <w:p w:rsidR="00102B9F" w:rsidRPr="00172476" w:rsidRDefault="00102B9F" w:rsidP="00C2350F">
            <w:pPr>
              <w:tabs>
                <w:tab w:val="left" w:pos="7800"/>
              </w:tabs>
              <w:rPr>
                <w:rFonts w:ascii="Verdana" w:hAnsi="Verdana"/>
                <w:sz w:val="16"/>
                <w:szCs w:val="16"/>
              </w:rPr>
            </w:pPr>
            <w:r>
              <w:rPr>
                <w:rFonts w:ascii="Verdana" w:hAnsi="Verdana"/>
                <w:sz w:val="16"/>
                <w:szCs w:val="16"/>
              </w:rPr>
              <w:t xml:space="preserve">3. </w:t>
            </w:r>
            <w:r w:rsidRPr="00172476">
              <w:rPr>
                <w:rFonts w:ascii="Verdana" w:hAnsi="Verdana"/>
                <w:sz w:val="16"/>
                <w:szCs w:val="16"/>
              </w:rPr>
              <w:t>Bilgileri disiplinler arası ilişkilendirebil</w:t>
            </w:r>
            <w:r>
              <w:rPr>
                <w:rFonts w:ascii="Verdana" w:hAnsi="Verdana"/>
                <w:sz w:val="16"/>
                <w:szCs w:val="16"/>
              </w:rPr>
              <w:t>ir</w:t>
            </w:r>
            <w:r w:rsidRPr="00172476">
              <w:rPr>
                <w:rFonts w:ascii="Verdana" w:hAnsi="Verdana"/>
                <w:sz w:val="16"/>
                <w:szCs w:val="16"/>
              </w:rPr>
              <w:t xml:space="preserve"> ve uygulama becerisi</w:t>
            </w:r>
            <w:r>
              <w:rPr>
                <w:rFonts w:ascii="Verdana" w:hAnsi="Verdana"/>
                <w:sz w:val="16"/>
                <w:szCs w:val="16"/>
              </w:rPr>
              <w:t xml:space="preserve"> kazanır. </w:t>
            </w:r>
          </w:p>
          <w:p w:rsidR="00102B9F" w:rsidRDefault="00102B9F" w:rsidP="00C2350F">
            <w:pPr>
              <w:tabs>
                <w:tab w:val="left" w:pos="7800"/>
              </w:tabs>
              <w:rPr>
                <w:rFonts w:ascii="Verdana" w:hAnsi="Verdana"/>
                <w:sz w:val="16"/>
                <w:szCs w:val="16"/>
              </w:rPr>
            </w:pPr>
            <w:r>
              <w:rPr>
                <w:rFonts w:ascii="Verdana" w:hAnsi="Verdana"/>
                <w:sz w:val="16"/>
                <w:szCs w:val="16"/>
              </w:rPr>
              <w:t xml:space="preserve">4. </w:t>
            </w:r>
            <w:r w:rsidRPr="00172476">
              <w:rPr>
                <w:rFonts w:ascii="Verdana" w:hAnsi="Verdana"/>
                <w:sz w:val="16"/>
                <w:szCs w:val="16"/>
              </w:rPr>
              <w:t>Disiplinler arası çalışma becerisi</w:t>
            </w:r>
            <w:r>
              <w:rPr>
                <w:rFonts w:ascii="Verdana" w:hAnsi="Verdana"/>
                <w:sz w:val="16"/>
                <w:szCs w:val="16"/>
              </w:rPr>
              <w:t xml:space="preserve"> kazanır. </w:t>
            </w:r>
          </w:p>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5. </w:t>
            </w:r>
            <w:r w:rsidRPr="00172476">
              <w:rPr>
                <w:rFonts w:ascii="Verdana" w:hAnsi="Verdana"/>
                <w:sz w:val="16"/>
                <w:szCs w:val="16"/>
              </w:rPr>
              <w:t>Çağdaş deneysel yöntem ve yeni teknolojileri kullanarak temel bilimlerle ilgili problemleri analiz e</w:t>
            </w:r>
            <w:r>
              <w:rPr>
                <w:rFonts w:ascii="Verdana" w:hAnsi="Verdana"/>
                <w:sz w:val="16"/>
                <w:szCs w:val="16"/>
              </w:rPr>
              <w:t>der.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FE0B6C" w:rsidRDefault="00102B9F" w:rsidP="00C2350F">
            <w:pPr>
              <w:pStyle w:val="Balk4"/>
              <w:spacing w:before="0" w:beforeAutospacing="0" w:after="0" w:afterAutospacing="0"/>
              <w:rPr>
                <w:rFonts w:ascii="Verdana" w:hAnsi="Verdana"/>
                <w:b w:val="0"/>
                <w:sz w:val="16"/>
                <w:szCs w:val="16"/>
                <w:lang w:val="tr-TR"/>
              </w:rPr>
            </w:pPr>
            <w:r w:rsidRPr="00FE0B6C">
              <w:rPr>
                <w:rFonts w:ascii="Verdana" w:hAnsi="Verdana"/>
                <w:b w:val="0"/>
                <w:sz w:val="16"/>
                <w:szCs w:val="16"/>
                <w:lang w:val="tr-TR"/>
              </w:rPr>
              <w:t xml:space="preserve"> </w:t>
            </w:r>
            <w:r w:rsidRPr="00FE0B6C">
              <w:rPr>
                <w:rFonts w:ascii="Verdana" w:hAnsi="Verdana"/>
                <w:b w:val="0"/>
                <w:sz w:val="16"/>
                <w:szCs w:val="16"/>
                <w:lang w:val="tr-TR"/>
              </w:rPr>
              <w:fldChar w:fldCharType="begin">
                <w:ffData>
                  <w:name w:val=""/>
                  <w:enabled/>
                  <w:calcOnExit w:val="0"/>
                  <w:textInput/>
                </w:ffData>
              </w:fldChar>
            </w:r>
            <w:r w:rsidRPr="00FE0B6C">
              <w:rPr>
                <w:rFonts w:ascii="Verdana" w:hAnsi="Verdana"/>
                <w:b w:val="0"/>
                <w:sz w:val="16"/>
                <w:szCs w:val="16"/>
                <w:lang w:val="tr-TR"/>
              </w:rPr>
              <w:instrText xml:space="preserve"> FORMTEXT </w:instrText>
            </w:r>
            <w:r w:rsidRPr="00FE0B6C">
              <w:rPr>
                <w:rFonts w:ascii="Verdana" w:hAnsi="Verdana"/>
                <w:b w:val="0"/>
                <w:sz w:val="16"/>
                <w:szCs w:val="16"/>
                <w:lang w:val="tr-TR"/>
              </w:rPr>
            </w:r>
            <w:r w:rsidRPr="00FE0B6C">
              <w:rPr>
                <w:rFonts w:ascii="Verdana" w:hAnsi="Verdana"/>
                <w:b w:val="0"/>
                <w:sz w:val="16"/>
                <w:szCs w:val="16"/>
                <w:lang w:val="tr-TR"/>
              </w:rPr>
              <w:fldChar w:fldCharType="separate"/>
            </w:r>
            <w:r w:rsidRPr="00FE0B6C">
              <w:rPr>
                <w:rFonts w:ascii="Verdana" w:hAnsi="Verdana"/>
                <w:b w:val="0"/>
                <w:noProof/>
                <w:sz w:val="16"/>
                <w:szCs w:val="16"/>
                <w:lang w:val="tr-TR"/>
              </w:rPr>
              <w:t>Patrick G.L., (1995). An Introduction to Medicinal Chemistry. Oxford University Press, New York.</w:t>
            </w:r>
            <w:r w:rsidRPr="00FE0B6C">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FE0B6C" w:rsidRDefault="00102B9F" w:rsidP="00C2350F">
            <w:pPr>
              <w:pStyle w:val="Balk4"/>
              <w:rPr>
                <w:rFonts w:ascii="Verdana" w:hAnsi="Verdana"/>
                <w:b w:val="0"/>
                <w:noProof/>
                <w:sz w:val="16"/>
                <w:szCs w:val="16"/>
                <w:lang w:val="tr-TR"/>
              </w:rPr>
            </w:pPr>
            <w:r w:rsidRPr="00FE0B6C">
              <w:rPr>
                <w:rFonts w:ascii="Verdana" w:hAnsi="Verdana"/>
                <w:b w:val="0"/>
                <w:bCs w:val="0"/>
                <w:color w:val="000000"/>
                <w:sz w:val="16"/>
                <w:szCs w:val="16"/>
                <w:lang w:val="tr-TR"/>
              </w:rPr>
              <w:t xml:space="preserve"> </w:t>
            </w:r>
            <w:r w:rsidRPr="00FE0B6C">
              <w:rPr>
                <w:rFonts w:ascii="Verdana" w:hAnsi="Verdana"/>
                <w:b w:val="0"/>
                <w:sz w:val="16"/>
                <w:szCs w:val="16"/>
                <w:lang w:val="tr-TR"/>
              </w:rPr>
              <w:fldChar w:fldCharType="begin">
                <w:ffData>
                  <w:name w:val="Metin4"/>
                  <w:enabled/>
                  <w:calcOnExit w:val="0"/>
                  <w:textInput/>
                </w:ffData>
              </w:fldChar>
            </w:r>
            <w:r w:rsidRPr="00FE0B6C">
              <w:rPr>
                <w:rFonts w:ascii="Verdana" w:hAnsi="Verdana"/>
                <w:b w:val="0"/>
                <w:sz w:val="16"/>
                <w:szCs w:val="16"/>
                <w:lang w:val="tr-TR"/>
              </w:rPr>
              <w:instrText xml:space="preserve"> FORMTEXT </w:instrText>
            </w:r>
            <w:r w:rsidRPr="00FE0B6C">
              <w:rPr>
                <w:rFonts w:ascii="Verdana" w:hAnsi="Verdana"/>
                <w:b w:val="0"/>
                <w:sz w:val="16"/>
                <w:szCs w:val="16"/>
                <w:lang w:val="tr-TR"/>
              </w:rPr>
            </w:r>
            <w:r w:rsidRPr="00FE0B6C">
              <w:rPr>
                <w:rFonts w:ascii="Verdana" w:hAnsi="Verdana"/>
                <w:b w:val="0"/>
                <w:sz w:val="16"/>
                <w:szCs w:val="16"/>
                <w:lang w:val="tr-TR"/>
              </w:rPr>
              <w:fldChar w:fldCharType="separate"/>
            </w:r>
            <w:r w:rsidRPr="00FE0B6C">
              <w:rPr>
                <w:rFonts w:ascii="Verdana" w:hAnsi="Verdana"/>
                <w:b w:val="0"/>
                <w:noProof/>
                <w:sz w:val="16"/>
                <w:szCs w:val="16"/>
                <w:lang w:val="tr-TR"/>
              </w:rPr>
              <w:t xml:space="preserve">1. Mann J., (1992). Murder, Magic and Medicine. Oxford University Press, New York. </w:t>
            </w:r>
          </w:p>
          <w:p w:rsidR="00102B9F" w:rsidRPr="00FE0B6C" w:rsidRDefault="00102B9F" w:rsidP="00C2350F">
            <w:pPr>
              <w:pStyle w:val="Balk4"/>
              <w:rPr>
                <w:rFonts w:ascii="Verdana" w:hAnsi="Verdana"/>
                <w:b w:val="0"/>
                <w:noProof/>
                <w:sz w:val="16"/>
                <w:szCs w:val="16"/>
                <w:lang w:val="tr-TR"/>
              </w:rPr>
            </w:pPr>
            <w:r w:rsidRPr="00FE0B6C">
              <w:rPr>
                <w:rFonts w:ascii="Verdana" w:hAnsi="Verdana"/>
                <w:b w:val="0"/>
                <w:noProof/>
                <w:sz w:val="16"/>
                <w:szCs w:val="16"/>
                <w:lang w:val="tr-TR"/>
              </w:rPr>
              <w:t>2. Samnes, P.G., (1990). Comprehensive Medicinal Chemistry. Pergamon Press, USA.</w:t>
            </w:r>
          </w:p>
          <w:p w:rsidR="00102B9F" w:rsidRPr="00FE0B6C" w:rsidRDefault="00102B9F" w:rsidP="00C2350F">
            <w:pPr>
              <w:pStyle w:val="Balk4"/>
              <w:rPr>
                <w:rFonts w:ascii="Verdana" w:hAnsi="Verdana"/>
                <w:b w:val="0"/>
                <w:color w:val="000000"/>
                <w:sz w:val="16"/>
                <w:szCs w:val="16"/>
                <w:lang w:val="tr-TR"/>
              </w:rPr>
            </w:pPr>
            <w:r w:rsidRPr="00FE0B6C">
              <w:rPr>
                <w:rFonts w:ascii="Verdana" w:hAnsi="Verdana"/>
                <w:b w:val="0"/>
                <w:noProof/>
                <w:sz w:val="16"/>
                <w:szCs w:val="16"/>
                <w:lang w:val="tr-TR"/>
              </w:rPr>
              <w:t>3. Silverman, R., (1992). The Organic Chemistry of Drug Design and Drug Action. Academic Press, USA.</w:t>
            </w:r>
            <w:r w:rsidRPr="00FE0B6C">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sz w:val="16"/>
                <w:szCs w:val="16"/>
              </w:rPr>
              <w:t>İlaçların sınıflandırılması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İlaçlar ve kimya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Protein yapıları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Enzimler üzerine etki eden ilaçlar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Reseptörler üzerine etki eden ilaçlar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Nükleik asitler üzerine etki eden ilaçlar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İlaç geliştirme</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Farmakokinetik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Kalitatif yapı-aktivite ilişkisi (QSAR)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Antibakteriyal ajanlar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Merkez siniz sistemi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90">
              <w:rPr>
                <w:rFonts w:ascii="Verdana" w:hAnsi="Verdana"/>
                <w:noProof/>
                <w:sz w:val="16"/>
                <w:szCs w:val="16"/>
              </w:rPr>
              <w:t>Opium analjezikleri, Cimetidine: İlaç geliştirmeye bir örnek</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A65A3">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449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7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38.95pt;margin-top:-1.95pt;width:256.4pt;height:79.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EMAIAAF4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H5rI4Q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073B">
              <w:rPr>
                <w:rFonts w:ascii="Verdana" w:hAnsi="Verdana"/>
                <w:noProof/>
                <w:sz w:val="16"/>
                <w:szCs w:val="16"/>
              </w:rPr>
              <w:t>501502505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0"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C83">
              <w:rPr>
                <w:rFonts w:ascii="Verdana" w:hAnsi="Verdana"/>
                <w:noProof/>
                <w:sz w:val="16"/>
                <w:szCs w:val="16"/>
              </w:rPr>
              <w:t>İ</w:t>
            </w:r>
            <w:r>
              <w:rPr>
                <w:rFonts w:ascii="Verdana" w:hAnsi="Verdana"/>
                <w:noProof/>
                <w:sz w:val="16"/>
                <w:szCs w:val="16"/>
              </w:rPr>
              <w:t>leri Polimer Kimyası I</w:t>
            </w:r>
            <w:r w:rsidRPr="006B5C83">
              <w:rPr>
                <w:rFonts w:ascii="Verdana" w:hAnsi="Verdana"/>
                <w:noProof/>
                <w:sz w:val="16"/>
                <w:szCs w:val="16"/>
              </w:rPr>
              <w:t>I</w:t>
            </w:r>
            <w:r>
              <w:rPr>
                <w:rFonts w:ascii="Verdana" w:hAnsi="Verdana"/>
                <w:sz w:val="16"/>
                <w:szCs w:val="16"/>
              </w:rPr>
              <w:fldChar w:fldCharType="end"/>
            </w:r>
            <w:bookmarkEnd w:id="70"/>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C83">
              <w:rPr>
                <w:rFonts w:ascii="Verdana" w:hAnsi="Verdana"/>
                <w:noProof/>
                <w:sz w:val="16"/>
                <w:szCs w:val="16"/>
              </w:rPr>
              <w:t xml:space="preserve">Giriş, genel tanımlar, kondenzasyon ve katılma polimerizasyonlarına genel bakış, </w:t>
            </w:r>
            <w:r>
              <w:rPr>
                <w:rFonts w:ascii="Verdana" w:hAnsi="Verdana"/>
                <w:noProof/>
                <w:sz w:val="16"/>
                <w:szCs w:val="16"/>
              </w:rPr>
              <w:t>c</w:t>
            </w:r>
            <w:r w:rsidRPr="006B5C83">
              <w:rPr>
                <w:rFonts w:ascii="Verdana" w:hAnsi="Verdana"/>
                <w:noProof/>
                <w:sz w:val="16"/>
                <w:szCs w:val="16"/>
              </w:rPr>
              <w:t>anlı ve kontrollü polimerleşme kimyası, canlı anyonik  ve katyonik polimerleşme, radikalik canlı polimerleşme yöntemleri.  GTP, RAFT, ATRP, ROMP, NMRP, RAFT.</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C83">
              <w:rPr>
                <w:rFonts w:ascii="Verdana" w:hAnsi="Verdana"/>
                <w:noProof/>
                <w:sz w:val="16"/>
                <w:szCs w:val="16"/>
              </w:rPr>
              <w:t>Sentez öncesi polimer molekül ağırlığı ve yapısını planlamak, dar moleküler ağırlık dağılımlı polimer sentezini öğretmek ve karakterize etmektir.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C83">
              <w:rPr>
                <w:rFonts w:ascii="Verdana" w:hAnsi="Verdana"/>
                <w:noProof/>
                <w:sz w:val="16"/>
                <w:szCs w:val="16"/>
              </w:rPr>
              <w:t>Canlı polimerizasyon teknikleri hakkında bilgileri olan bireyler yetişmesine katkıda bulunmak.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B5C83"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C83">
              <w:rPr>
                <w:rFonts w:ascii="Verdana" w:hAnsi="Verdana"/>
                <w:noProof/>
                <w:sz w:val="16"/>
                <w:szCs w:val="16"/>
              </w:rPr>
              <w:t>1. Sentez öncesi polimer molekül ağırlığı ve yapısını planlayabilir ve gerekli hesaplamaları yapabilirler,</w:t>
            </w:r>
          </w:p>
          <w:p w:rsidR="00102B9F" w:rsidRPr="006B5C83" w:rsidRDefault="00102B9F" w:rsidP="00C2350F">
            <w:pPr>
              <w:tabs>
                <w:tab w:val="left" w:pos="7800"/>
              </w:tabs>
              <w:rPr>
                <w:rFonts w:ascii="Verdana" w:hAnsi="Verdana"/>
                <w:noProof/>
                <w:sz w:val="16"/>
                <w:szCs w:val="16"/>
              </w:rPr>
            </w:pPr>
            <w:r w:rsidRPr="006B5C83">
              <w:rPr>
                <w:rFonts w:ascii="Verdana" w:hAnsi="Verdana"/>
                <w:noProof/>
                <w:sz w:val="16"/>
                <w:szCs w:val="16"/>
              </w:rPr>
              <w:t xml:space="preserve">2. Kontrollü olarak istenilen mol ağırlıkta dar moleküler ağırlık dağılımlı olarak polimer sentezi gerçekleştirebilirler, </w:t>
            </w:r>
          </w:p>
          <w:p w:rsidR="00102B9F" w:rsidRPr="006B5C83" w:rsidRDefault="00102B9F" w:rsidP="00C2350F">
            <w:pPr>
              <w:tabs>
                <w:tab w:val="left" w:pos="7800"/>
              </w:tabs>
              <w:rPr>
                <w:rFonts w:ascii="Verdana" w:hAnsi="Verdana"/>
                <w:noProof/>
                <w:sz w:val="16"/>
                <w:szCs w:val="16"/>
              </w:rPr>
            </w:pPr>
            <w:r w:rsidRPr="006B5C83">
              <w:rPr>
                <w:rFonts w:ascii="Verdana" w:hAnsi="Verdana"/>
                <w:noProof/>
                <w:sz w:val="16"/>
                <w:szCs w:val="16"/>
              </w:rPr>
              <w:t>3. Monomere uygun canlı polimerleşme tekniği belirleyebilirler,</w:t>
            </w:r>
          </w:p>
          <w:p w:rsidR="00102B9F" w:rsidRPr="006B5C83" w:rsidRDefault="00102B9F" w:rsidP="00C2350F">
            <w:pPr>
              <w:tabs>
                <w:tab w:val="left" w:pos="7800"/>
              </w:tabs>
              <w:rPr>
                <w:rFonts w:ascii="Verdana" w:hAnsi="Verdana"/>
                <w:noProof/>
                <w:sz w:val="16"/>
                <w:szCs w:val="16"/>
              </w:rPr>
            </w:pPr>
            <w:r w:rsidRPr="006B5C83">
              <w:rPr>
                <w:rFonts w:ascii="Verdana" w:hAnsi="Verdana"/>
                <w:noProof/>
                <w:sz w:val="16"/>
                <w:szCs w:val="16"/>
              </w:rPr>
              <w:t>4. Yaygın ve etkin kullanılan grup transfer polimerizasyonu, atom transfer radikal polimerizasyonu, canlı oksianyonik polimerleşme,  ROMP, RAFT gibi yöntemlere aşinalık kazanırlar ve pratik yapma imkanı elde ederler.</w:t>
            </w:r>
          </w:p>
          <w:p w:rsidR="00102B9F" w:rsidRPr="00E3546D" w:rsidRDefault="00102B9F" w:rsidP="00C2350F">
            <w:pPr>
              <w:tabs>
                <w:tab w:val="left" w:pos="7800"/>
              </w:tabs>
              <w:rPr>
                <w:rFonts w:ascii="Verdana" w:hAnsi="Verdana"/>
                <w:sz w:val="16"/>
                <w:szCs w:val="16"/>
              </w:rPr>
            </w:pPr>
            <w:r w:rsidRPr="006B5C83">
              <w:rPr>
                <w:rFonts w:ascii="Verdana" w:hAnsi="Verdana"/>
                <w:noProof/>
                <w:sz w:val="16"/>
                <w:szCs w:val="16"/>
              </w:rPr>
              <w:t>5. Sentezlenen polimeri karakterize edebilirler.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C83">
              <w:rPr>
                <w:rFonts w:ascii="Verdana" w:hAnsi="Verdana"/>
                <w:b w:val="0"/>
                <w:noProof/>
                <w:sz w:val="16"/>
                <w:szCs w:val="16"/>
              </w:rPr>
              <w:t>Handbook of Radical Polymerization, Ed. K. Matyjaszewski and T. Davis, Wiley Interscience, Canada, 2002.</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C83">
              <w:rPr>
                <w:rFonts w:ascii="Verdana" w:hAnsi="Verdana"/>
                <w:b w:val="0"/>
                <w:noProof/>
                <w:sz w:val="16"/>
                <w:szCs w:val="16"/>
              </w:rPr>
              <w:t xml:space="preserve">1. Handbook of Polymer Synthesis, H.R. Kricheldorf, O. Nuyken, G. Swift, 2nd Ed. Marcel Denkel, New York. 2005                                                               </w:t>
            </w:r>
            <w:r>
              <w:rPr>
                <w:rFonts w:ascii="Verdana" w:hAnsi="Verdana"/>
                <w:b w:val="0"/>
                <w:noProof/>
                <w:sz w:val="16"/>
                <w:szCs w:val="16"/>
              </w:rPr>
              <w:t xml:space="preserve"> </w:t>
            </w:r>
            <w:r w:rsidRPr="006B5C83">
              <w:rPr>
                <w:rFonts w:ascii="Verdana" w:hAnsi="Verdana"/>
                <w:b w:val="0"/>
                <w:noProof/>
                <w:sz w:val="16"/>
                <w:szCs w:val="16"/>
              </w:rPr>
              <w:t>2. Developments in Block Copolymer Science and Technology. Edited by IW Hamley, Wiley Press, UK, 2004.</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 xml:space="preserve">Kontrollü ve </w:t>
            </w:r>
            <w:r>
              <w:rPr>
                <w:rFonts w:ascii="Verdana" w:hAnsi="Verdana"/>
                <w:noProof/>
                <w:sz w:val="16"/>
                <w:szCs w:val="16"/>
              </w:rPr>
              <w:t>c</w:t>
            </w:r>
            <w:r w:rsidRPr="00F25E9C">
              <w:rPr>
                <w:rFonts w:ascii="Verdana" w:hAnsi="Verdana"/>
                <w:noProof/>
                <w:sz w:val="16"/>
                <w:szCs w:val="16"/>
              </w:rPr>
              <w:t xml:space="preserve">anlı polimerizasyon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Canlı anyonik  ve katyonik polimerleşme</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Radikalık canlı polimerleşme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Grup transfer polimerizasyonu (GTP)</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Atom transfer radikal polimerizasyonu (ATRP)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Tersinir Katılma-Ayrışma Zincir Transfer Polimerizasyonu (RAFT)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E9C">
              <w:rPr>
                <w:rFonts w:ascii="Verdana" w:hAnsi="Verdana"/>
                <w:noProof/>
                <w:sz w:val="16"/>
                <w:szCs w:val="16"/>
              </w:rPr>
              <w:t>Azot vasıtalı polimerizasyon (NMRP) ve örnekleri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213">
              <w:rPr>
                <w:rFonts w:ascii="Verdana" w:hAnsi="Verdana"/>
                <w:noProof/>
                <w:sz w:val="16"/>
                <w:szCs w:val="16"/>
              </w:rPr>
              <w:t xml:space="preserve">Halka Açılma Polimerizasyonu (ROMP) ve koordinasyon polimerleşmesi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213">
              <w:rPr>
                <w:rFonts w:ascii="Verdana" w:hAnsi="Verdana"/>
                <w:noProof/>
                <w:sz w:val="16"/>
                <w:szCs w:val="16"/>
              </w:rPr>
              <w:t>Polimer karakterizasyon yöntemleri (GPC, NMR, UV-VIS, FT-IR)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213">
              <w:rPr>
                <w:rFonts w:ascii="Verdana" w:hAnsi="Verdana"/>
                <w:noProof/>
                <w:sz w:val="16"/>
                <w:szCs w:val="16"/>
              </w:rPr>
              <w:t>Polimer karakterizasyon yöntemleri (DSC, TG, DTA)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213">
              <w:rPr>
                <w:rFonts w:ascii="Verdana" w:hAnsi="Verdana"/>
                <w:noProof/>
                <w:sz w:val="16"/>
                <w:szCs w:val="16"/>
              </w:rPr>
              <w:t>Polimer karakterizasyon yöntemleri (TEM ve SEM)</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213">
              <w:rPr>
                <w:rFonts w:ascii="Verdana" w:hAnsi="Verdana"/>
                <w:noProof/>
                <w:sz w:val="16"/>
                <w:szCs w:val="16"/>
              </w:rPr>
              <w:t>Polimerlerin çözelti davranışları (DLS, SLS, UV, ZETA)</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Vural Bütün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859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38.95pt;margin-top:-1.95pt;width:256.4pt;height:79.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j0LwIAAF4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g6oI9C8CAABe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501502510</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1"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7BDA">
              <w:rPr>
                <w:rFonts w:ascii="Verdana" w:hAnsi="Verdana"/>
                <w:noProof/>
                <w:sz w:val="16"/>
                <w:szCs w:val="16"/>
              </w:rPr>
              <w:t>ANALİTİK KİMYADA MODERN TEKNİKLER II</w:t>
            </w:r>
            <w:r>
              <w:rPr>
                <w:rFonts w:ascii="Verdana" w:hAnsi="Verdana"/>
                <w:sz w:val="16"/>
                <w:szCs w:val="16"/>
              </w:rPr>
              <w:fldChar w:fldCharType="end"/>
            </w:r>
            <w:bookmarkEnd w:id="71"/>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NUMUNE HAZIRLAMA-ULTRAVİYOLE SPEKTROFOTMETRESİ- İNFRARED SPEKTROFOTMETRESİ-ATOMİK ABSORPSİYON SPEKTROFOTMETRESİ- YÜKSEK PERFORMANSLI SIVI KROMATOGRAFİSİ- SU ANALİZLERİ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dersin amacı modern analiz teknikleri ile çeşitli numuneleri analiz etme bilgi ve becerisinin öğrenciye kazandırılmasıdır.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FD">
              <w:rPr>
                <w:rFonts w:ascii="Verdana" w:hAnsi="Verdana"/>
                <w:noProof/>
                <w:sz w:val="16"/>
                <w:szCs w:val="16"/>
              </w:rPr>
              <w:t xml:space="preserve">Bu ders, öğrencilerin, </w:t>
            </w:r>
            <w:r>
              <w:rPr>
                <w:rFonts w:ascii="Verdana" w:hAnsi="Verdana"/>
                <w:noProof/>
                <w:sz w:val="16"/>
                <w:szCs w:val="16"/>
              </w:rPr>
              <w:t>çeşitli</w:t>
            </w:r>
            <w:r w:rsidRPr="003B5FFD">
              <w:rPr>
                <w:rFonts w:ascii="Verdana" w:hAnsi="Verdana"/>
                <w:noProof/>
                <w:sz w:val="16"/>
                <w:szCs w:val="16"/>
              </w:rPr>
              <w:t xml:space="preserve"> aletli analiz yöntemlerini anlamalarını ve uygulamalarını sağlayacaktır.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3B5FF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5FFD">
              <w:rPr>
                <w:rFonts w:ascii="Verdana" w:hAnsi="Verdana"/>
                <w:sz w:val="16"/>
                <w:szCs w:val="16"/>
              </w:rPr>
              <w:t>1. Aletli analiz yöntemlerinin temel prensiplerini anlama,</w:t>
            </w:r>
          </w:p>
          <w:p w:rsidR="00102B9F" w:rsidRPr="003B5FFD" w:rsidRDefault="00102B9F" w:rsidP="00C2350F">
            <w:pPr>
              <w:tabs>
                <w:tab w:val="left" w:pos="7800"/>
              </w:tabs>
              <w:rPr>
                <w:rFonts w:ascii="Verdana" w:hAnsi="Verdana"/>
                <w:sz w:val="16"/>
                <w:szCs w:val="16"/>
              </w:rPr>
            </w:pPr>
            <w:r w:rsidRPr="003B5FFD">
              <w:rPr>
                <w:rFonts w:ascii="Verdana" w:hAnsi="Verdana"/>
                <w:sz w:val="16"/>
                <w:szCs w:val="16"/>
              </w:rPr>
              <w:t xml:space="preserve">2. </w:t>
            </w:r>
            <w:r>
              <w:rPr>
                <w:rFonts w:ascii="Verdana" w:hAnsi="Verdana"/>
                <w:sz w:val="16"/>
                <w:szCs w:val="16"/>
              </w:rPr>
              <w:t>Ultraviyole ve infrared spektroskopisi</w:t>
            </w:r>
            <w:r w:rsidRPr="003B5FFD">
              <w:rPr>
                <w:rFonts w:ascii="Verdana" w:hAnsi="Verdana"/>
                <w:sz w:val="16"/>
                <w:szCs w:val="16"/>
              </w:rPr>
              <w:t xml:space="preserve"> yöntemlerini uygulama,</w:t>
            </w:r>
          </w:p>
          <w:p w:rsidR="00102B9F" w:rsidRPr="003B5FFD" w:rsidRDefault="00102B9F" w:rsidP="00C2350F">
            <w:pPr>
              <w:tabs>
                <w:tab w:val="left" w:pos="7800"/>
              </w:tabs>
              <w:rPr>
                <w:rFonts w:ascii="Verdana" w:hAnsi="Verdana"/>
                <w:sz w:val="16"/>
                <w:szCs w:val="16"/>
              </w:rPr>
            </w:pPr>
            <w:r w:rsidRPr="003B5FFD">
              <w:rPr>
                <w:rFonts w:ascii="Verdana" w:hAnsi="Verdana"/>
                <w:sz w:val="16"/>
                <w:szCs w:val="16"/>
              </w:rPr>
              <w:t xml:space="preserve">3. </w:t>
            </w:r>
            <w:r>
              <w:rPr>
                <w:rFonts w:ascii="Verdana" w:hAnsi="Verdana"/>
                <w:sz w:val="16"/>
                <w:szCs w:val="16"/>
              </w:rPr>
              <w:t>Atomik absorpsiyon spektroskopisi</w:t>
            </w:r>
            <w:r w:rsidRPr="003B5FFD">
              <w:rPr>
                <w:rFonts w:ascii="Verdana" w:hAnsi="Verdana"/>
                <w:sz w:val="16"/>
                <w:szCs w:val="16"/>
              </w:rPr>
              <w:t xml:space="preserve"> yöntemini uygulama,</w:t>
            </w:r>
          </w:p>
          <w:p w:rsidR="00102B9F" w:rsidRPr="00E3546D" w:rsidRDefault="00102B9F" w:rsidP="00C2350F">
            <w:pPr>
              <w:tabs>
                <w:tab w:val="left" w:pos="7800"/>
              </w:tabs>
              <w:rPr>
                <w:rFonts w:ascii="Verdana" w:hAnsi="Verdana"/>
                <w:sz w:val="16"/>
                <w:szCs w:val="16"/>
              </w:rPr>
            </w:pPr>
            <w:r w:rsidRPr="003B5FFD">
              <w:rPr>
                <w:rFonts w:ascii="Verdana" w:hAnsi="Verdana"/>
                <w:sz w:val="16"/>
                <w:szCs w:val="16"/>
              </w:rPr>
              <w:t xml:space="preserve">4. </w:t>
            </w:r>
            <w:r>
              <w:rPr>
                <w:rFonts w:ascii="Verdana" w:hAnsi="Verdana"/>
                <w:sz w:val="16"/>
                <w:szCs w:val="16"/>
              </w:rPr>
              <w:t>Su analizi için kullanılan yöntemleri</w:t>
            </w:r>
            <w:r w:rsidRPr="003B5FFD">
              <w:rPr>
                <w:rFonts w:ascii="Verdana" w:hAnsi="Verdana"/>
                <w:sz w:val="16"/>
                <w:szCs w:val="16"/>
              </w:rPr>
              <w:t xml:space="preserve"> öğrenme.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B5FFD">
              <w:rPr>
                <w:rFonts w:ascii="Verdana" w:hAnsi="Verdana"/>
                <w:b w:val="0"/>
                <w:noProof/>
                <w:sz w:val="16"/>
                <w:szCs w:val="16"/>
              </w:rPr>
              <w:t>Skoog, D.A., West, D.M., Holler , F.J. (1998) Enstrumental Analiz İlkeleri, Bilim Yayıncılık</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3B5FFD"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B5FFD">
              <w:rPr>
                <w:rFonts w:ascii="Verdana" w:hAnsi="Verdana"/>
                <w:b w:val="0"/>
                <w:noProof/>
                <w:sz w:val="16"/>
                <w:szCs w:val="16"/>
              </w:rPr>
              <w:t>1. Gündüz, T. (1999) İnstrumental Analiz Ders Kitabı, Gazi Büro Kitabevi</w:t>
            </w:r>
          </w:p>
          <w:p w:rsidR="00102B9F" w:rsidRPr="006849DA" w:rsidRDefault="00102B9F" w:rsidP="00C2350F">
            <w:pPr>
              <w:pStyle w:val="Balk4"/>
              <w:spacing w:before="0" w:beforeAutospacing="0" w:after="0" w:afterAutospacing="0"/>
              <w:rPr>
                <w:rFonts w:ascii="Verdana" w:hAnsi="Verdana"/>
                <w:b w:val="0"/>
                <w:color w:val="000000"/>
                <w:sz w:val="16"/>
                <w:szCs w:val="16"/>
              </w:rPr>
            </w:pPr>
            <w:r w:rsidRPr="003B5FFD">
              <w:rPr>
                <w:rFonts w:ascii="Verdana" w:hAnsi="Verdana"/>
                <w:b w:val="0"/>
                <w:noProof/>
                <w:sz w:val="16"/>
                <w:szCs w:val="16"/>
              </w:rPr>
              <w:t>2. Yıldız, A., Genç, Ö, Bektaş, S. (1997) Enstrumantal Analiz Yöntemleri, Hacettepe Üniversitesi Yayınları.</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Numune Hazırlama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Ultraviyole (UV) Spektr</w:t>
            </w:r>
            <w:r>
              <w:rPr>
                <w:rFonts w:ascii="Verdana" w:hAnsi="Verdana"/>
                <w:noProof/>
                <w:sz w:val="16"/>
                <w:szCs w:val="16"/>
              </w:rPr>
              <w:t>oskopi</w:t>
            </w:r>
            <w:r w:rsidRPr="002F7BDA">
              <w:rPr>
                <w:rFonts w:ascii="Verdana" w:hAnsi="Verdana"/>
                <w:noProof/>
                <w:sz w:val="16"/>
                <w:szCs w:val="16"/>
              </w:rPr>
              <w:t>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C8D">
              <w:rPr>
                <w:rFonts w:ascii="Verdana" w:hAnsi="Verdana"/>
                <w:noProof/>
                <w:sz w:val="16"/>
                <w:szCs w:val="16"/>
              </w:rPr>
              <w:t>Ultraviyole (UV) Spektroskopisi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Ultraviyole  Spektr</w:t>
            </w:r>
            <w:r>
              <w:rPr>
                <w:rFonts w:ascii="Verdana" w:hAnsi="Verdana"/>
                <w:noProof/>
                <w:sz w:val="16"/>
                <w:szCs w:val="16"/>
              </w:rPr>
              <w:t>oskopisinin</w:t>
            </w:r>
            <w:r w:rsidRPr="002F7BDA">
              <w:rPr>
                <w:rFonts w:ascii="Verdana" w:hAnsi="Verdana"/>
                <w:noProof/>
                <w:sz w:val="16"/>
                <w:szCs w:val="16"/>
              </w:rPr>
              <w:t xml:space="preserve"> Analitik Kimyada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İnfrared Spektr</w:t>
            </w:r>
            <w:r>
              <w:rPr>
                <w:rFonts w:ascii="Verdana" w:hAnsi="Verdana"/>
                <w:noProof/>
                <w:sz w:val="16"/>
                <w:szCs w:val="16"/>
              </w:rPr>
              <w:t>o</w:t>
            </w:r>
            <w:r w:rsidRPr="002F7BDA">
              <w:rPr>
                <w:rFonts w:ascii="Verdana" w:hAnsi="Verdana"/>
                <w:noProof/>
                <w:sz w:val="16"/>
                <w:szCs w:val="16"/>
              </w:rPr>
              <w:t>s</w:t>
            </w:r>
            <w:r>
              <w:rPr>
                <w:rFonts w:ascii="Verdana" w:hAnsi="Verdana"/>
                <w:noProof/>
                <w:sz w:val="16"/>
                <w:szCs w:val="16"/>
              </w:rPr>
              <w:t>kopisi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F53">
              <w:rPr>
                <w:rFonts w:ascii="Verdana" w:hAnsi="Verdana"/>
                <w:noProof/>
                <w:sz w:val="16"/>
                <w:szCs w:val="16"/>
              </w:rPr>
              <w:t>İnfrared Spektroskopisi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F53">
              <w:rPr>
                <w:rFonts w:ascii="Verdana" w:hAnsi="Verdana"/>
                <w:sz w:val="16"/>
                <w:szCs w:val="16"/>
              </w:rPr>
              <w:t>İnfrared Spektroskopisi</w:t>
            </w:r>
            <w:r w:rsidRPr="002F7BDA">
              <w:rPr>
                <w:rFonts w:ascii="Verdana" w:hAnsi="Verdana"/>
                <w:noProof/>
                <w:sz w:val="16"/>
                <w:szCs w:val="16"/>
              </w:rPr>
              <w:t xml:space="preserve"> Analitik Kimyada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Atomik Absorpsiyon</w:t>
            </w:r>
            <w:r>
              <w:rPr>
                <w:rFonts w:ascii="Verdana" w:hAnsi="Verdana"/>
                <w:noProof/>
                <w:sz w:val="16"/>
                <w:szCs w:val="16"/>
              </w:rPr>
              <w:t xml:space="preserve"> Spektroskopisi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Atomik Absorpsiyon</w:t>
            </w:r>
            <w:r>
              <w:rPr>
                <w:rFonts w:ascii="Verdana" w:hAnsi="Verdana"/>
                <w:noProof/>
                <w:sz w:val="16"/>
                <w:szCs w:val="16"/>
              </w:rPr>
              <w:t xml:space="preserve"> Spektroskopisi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Atomik Absorpsiyon</w:t>
            </w:r>
            <w:r>
              <w:rPr>
                <w:rFonts w:ascii="Verdana" w:hAnsi="Verdana"/>
                <w:noProof/>
                <w:sz w:val="16"/>
                <w:szCs w:val="16"/>
              </w:rPr>
              <w:t>un</w:t>
            </w:r>
            <w:r w:rsidRPr="002F7BDA">
              <w:rPr>
                <w:rFonts w:ascii="Verdana" w:hAnsi="Verdana"/>
                <w:noProof/>
                <w:sz w:val="16"/>
                <w:szCs w:val="16"/>
              </w:rPr>
              <w:t xml:space="preserve"> Analitik Kimyada Uygulaması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Yüksek- performanslı Sıvı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BDA">
              <w:rPr>
                <w:rFonts w:ascii="Verdana" w:hAnsi="Verdana"/>
                <w:noProof/>
                <w:sz w:val="16"/>
                <w:szCs w:val="16"/>
              </w:rPr>
              <w:t>Yüksek- performanslı Sıvı Kromatografisi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Prof.Dr.Sibel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268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38.95pt;margin-top:-1.95pt;width:256.4pt;height:79.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Kjr+PM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6FC">
              <w:rPr>
                <w:rFonts w:ascii="Verdana" w:hAnsi="Verdana"/>
                <w:sz w:val="16"/>
                <w:szCs w:val="16"/>
              </w:rPr>
              <w:t>501502511</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2"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6FC">
              <w:rPr>
                <w:rFonts w:ascii="Verdana" w:hAnsi="Verdana"/>
                <w:sz w:val="16"/>
                <w:szCs w:val="16"/>
              </w:rPr>
              <w:t>Yüzey Kimyası ve Adsorpsiyon</w:t>
            </w:r>
            <w:r>
              <w:rPr>
                <w:rFonts w:ascii="Verdana" w:hAnsi="Verdana"/>
                <w:sz w:val="16"/>
                <w:szCs w:val="16"/>
              </w:rPr>
              <w:fldChar w:fldCharType="end"/>
            </w:r>
            <w:bookmarkEnd w:id="72"/>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gerilimi, Yüzey gerilimini etkileyen faktörler, Yüzey enerjisi, Yüzey basıncı, Yayılma katsayısı, Yüzey filmleri ve sınıflandırılması, Katı yüzeylerinin incelenmesi, Elektriksel çift tabaka oluşumu, Yüzey aktifliği, Yüzey aktif maddeler ve özellikleri, Adsorpsiyon, Adsorpsiyon izotermleri, Çözeltiden adsorpsiyon</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ve ara yüzey özelliklerini ve adsorpsiyon mekanizmalarını öğretmek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Öğrenciye meslek yaşamlarında yüzey olayları ile ilgili verileri analiz edebilme, değerlendirebilme, deney yapma ve tasarlama becerisi kazandırmak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6FC">
              <w:rPr>
                <w:rFonts w:ascii="Verdana" w:hAnsi="Verdana"/>
                <w:sz w:val="16"/>
                <w:szCs w:val="16"/>
              </w:rPr>
              <w:t>Ders sonunda öğrenci :Yüzey gerilimi, yüzey basıncı ve Yüzey filmleri bilgisi, Katı yüzeylerinin özellikleri ve Katı-sıvı, katı-gaz arayüzeyleri bilgisi, Elektriksel çift tabaka bilgisi veDeney tasarlama, yapma ve verileri analiz edebilme becerisi kazanacaktır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1766FC">
              <w:rPr>
                <w:rFonts w:ascii="Verdana" w:hAnsi="Verdana"/>
                <w:b w:val="0"/>
                <w:sz w:val="16"/>
                <w:szCs w:val="16"/>
              </w:rPr>
              <w:t xml:space="preserve">.Üneri, S. (1993). Asıltılar Kimyası. Ankara: Ankara Üniversitesi Yayınları .2.Atıcı, O. (1991). Yüzey Aktif Maddeler. İstanbul : İTÜ Matbaası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66FC">
              <w:rPr>
                <w:rFonts w:ascii="Verdana" w:hAnsi="Verdana"/>
                <w:b w:val="0"/>
                <w:sz w:val="16"/>
                <w:szCs w:val="16"/>
              </w:rPr>
              <w:t>Sarıkaya,Y. (2002).  Fizikokimya. Ankara: Gazi Kitabevi.    </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gerilimi ve yüzey enerjisi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gerilimi ölçme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gerilimini etkileyen faktörler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Yayılma katsayısı, yüzey basıncı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 xml:space="preserve">Yüzey filmleri ve sınıflandırılması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 xml:space="preserve">Elektriksel çift tabaka oluşumu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aktifliği ve yüzey aktif maddeler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aktif maddelerin özellikleri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Yüzey aktif maddelerin sınıflandırılması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Adsorpsiyon türleri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Adsorpsiyon izotermleri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6FC">
              <w:rPr>
                <w:rFonts w:ascii="Verdana" w:hAnsi="Verdana"/>
                <w:sz w:val="16"/>
                <w:szCs w:val="16"/>
              </w:rPr>
              <w:t>Katı-Gaz ara yüzeyleri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00ED">
              <w:rPr>
                <w:rFonts w:ascii="Verdana" w:hAnsi="Verdana"/>
                <w:noProof/>
                <w:sz w:val="18"/>
                <w:szCs w:val="16"/>
              </w:rPr>
              <w:t>Prof. Dr. Aysel Yurt</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bookmarkStart w:id="73" w:name="d27"/>
    <w:bookmarkEnd w:id="73"/>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678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38.95pt;margin-top:-1.95pt;width:256.4pt;height:79.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4mLw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7M7+Ji8CAABe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6122">
              <w:rPr>
                <w:rFonts w:ascii="Verdana" w:hAnsi="Verdana"/>
                <w:noProof/>
                <w:sz w:val="16"/>
                <w:szCs w:val="16"/>
              </w:rPr>
              <w:t>501502513</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6122">
              <w:rPr>
                <w:rFonts w:ascii="Verdana" w:hAnsi="Verdana"/>
                <w:noProof/>
                <w:sz w:val="16"/>
                <w:szCs w:val="16"/>
              </w:rPr>
              <w:t>Yüzey Aktif Maddeler ve Fizikokimyası</w:t>
            </w:r>
            <w:r>
              <w:rPr>
                <w:rFonts w:ascii="Verdana" w:hAnsi="Verdana"/>
                <w:sz w:val="16"/>
                <w:szCs w:val="16"/>
              </w:rPr>
              <w:fldChar w:fldCharType="end"/>
            </w:r>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7D5B">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aktif maddelerin çözelti özellikleri üzerine alt yapı oluşturmak.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Yüzeyaktif maddeler, genel özellikler, faz arayüzeyleri , kapilarite ve kapilarite faktörleri, yüzey gerilimi ve tayin yöntemleri, yüzeyaktiflik, kritik misel konsantrasyonları, sıvı-sıvı ve sıvı-katı arayüzeyleri, yüzey filmleri, çözeltilerin yüzeysel özellikleri, adsorpsiyon termodinamiği,ısısı, izotermi, izobarı, izokoru</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Bu dersin sonunda öğrenciler ; yüzey aktif maddeleri geniş bir aralıkta tanıyabilir, yüzey gerilimi, vizkozite, gibi fonksiyonlarla onların çözelti davranışlarını inceleyebilir.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aktif maddelerin çözelti özellikleri üzerine alt yapı oluşturmak.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7D5B"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7D5B">
              <w:rPr>
                <w:rFonts w:ascii="Verdana" w:hAnsi="Verdana"/>
                <w:sz w:val="16"/>
                <w:szCs w:val="16"/>
              </w:rPr>
              <w:t>1.Yüzey aktifliğin kimya açısından önemini fark eder</w:t>
            </w:r>
          </w:p>
          <w:p w:rsidR="00102B9F" w:rsidRPr="00687D5B" w:rsidRDefault="00102B9F" w:rsidP="00C2350F">
            <w:pPr>
              <w:tabs>
                <w:tab w:val="left" w:pos="7800"/>
              </w:tabs>
              <w:rPr>
                <w:rFonts w:ascii="Verdana" w:hAnsi="Verdana"/>
                <w:sz w:val="16"/>
                <w:szCs w:val="16"/>
              </w:rPr>
            </w:pPr>
            <w:r w:rsidRPr="00687D5B">
              <w:rPr>
                <w:rFonts w:ascii="Verdana" w:hAnsi="Verdana"/>
                <w:sz w:val="16"/>
                <w:szCs w:val="16"/>
              </w:rPr>
              <w:t>2. Yüzey aktif maddelerin fizikokimyadaki önemini fark eder.</w:t>
            </w:r>
          </w:p>
          <w:p w:rsidR="00102B9F" w:rsidRPr="00687D5B" w:rsidRDefault="00102B9F" w:rsidP="00C2350F">
            <w:pPr>
              <w:tabs>
                <w:tab w:val="left" w:pos="7800"/>
              </w:tabs>
              <w:rPr>
                <w:rFonts w:ascii="Verdana" w:hAnsi="Verdana"/>
                <w:sz w:val="16"/>
                <w:szCs w:val="16"/>
              </w:rPr>
            </w:pPr>
            <w:r w:rsidRPr="00687D5B">
              <w:rPr>
                <w:rFonts w:ascii="Verdana" w:hAnsi="Verdana"/>
                <w:sz w:val="16"/>
                <w:szCs w:val="16"/>
              </w:rPr>
              <w:t>3. fazlar arası dengeyi açıklar</w:t>
            </w:r>
          </w:p>
          <w:p w:rsidR="00102B9F" w:rsidRPr="00E3546D" w:rsidRDefault="00102B9F" w:rsidP="00C2350F">
            <w:pPr>
              <w:tabs>
                <w:tab w:val="left" w:pos="7800"/>
              </w:tabs>
              <w:rPr>
                <w:rFonts w:ascii="Verdana" w:hAnsi="Verdana"/>
                <w:sz w:val="16"/>
                <w:szCs w:val="16"/>
              </w:rPr>
            </w:pPr>
            <w:r w:rsidRPr="00687D5B">
              <w:rPr>
                <w:rFonts w:ascii="Verdana" w:hAnsi="Verdana"/>
                <w:sz w:val="16"/>
                <w:szCs w:val="16"/>
              </w:rPr>
              <w:t>4.Çözeltinin ilkelerini açıklar ve uygular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E3137" w:rsidRDefault="00102B9F" w:rsidP="00C2350F">
            <w:pPr>
              <w:pStyle w:val="Balk4"/>
              <w:spacing w:before="0" w:beforeAutospacing="0" w:after="0" w:afterAutospacing="0"/>
              <w:rPr>
                <w:rFonts w:ascii="Verdana" w:hAnsi="Verdana"/>
                <w:b w:val="0"/>
                <w:sz w:val="16"/>
                <w:szCs w:val="16"/>
                <w:lang w:val="tr-TR"/>
              </w:rPr>
            </w:pPr>
            <w:r w:rsidRPr="002E3137">
              <w:rPr>
                <w:rFonts w:ascii="Verdana" w:hAnsi="Verdana"/>
                <w:b w:val="0"/>
                <w:sz w:val="16"/>
                <w:szCs w:val="16"/>
                <w:lang w:val="tr-TR"/>
              </w:rPr>
              <w:t xml:space="preserve"> </w:t>
            </w:r>
            <w:r w:rsidRPr="002E3137">
              <w:rPr>
                <w:rFonts w:ascii="Verdana" w:hAnsi="Verdana"/>
                <w:b w:val="0"/>
                <w:sz w:val="16"/>
                <w:szCs w:val="16"/>
                <w:lang w:val="tr-TR"/>
              </w:rPr>
              <w:fldChar w:fldCharType="begin">
                <w:ffData>
                  <w:name w:val=""/>
                  <w:enabled/>
                  <w:calcOnExit w:val="0"/>
                  <w:textInput/>
                </w:ffData>
              </w:fldChar>
            </w:r>
            <w:r w:rsidRPr="002E3137">
              <w:rPr>
                <w:rFonts w:ascii="Verdana" w:hAnsi="Verdana"/>
                <w:b w:val="0"/>
                <w:sz w:val="16"/>
                <w:szCs w:val="16"/>
                <w:lang w:val="tr-TR"/>
              </w:rPr>
              <w:instrText xml:space="preserve"> FORMTEXT </w:instrText>
            </w:r>
            <w:r w:rsidRPr="002E3137">
              <w:rPr>
                <w:rFonts w:ascii="Verdana" w:hAnsi="Verdana"/>
                <w:b w:val="0"/>
                <w:sz w:val="16"/>
                <w:szCs w:val="16"/>
                <w:lang w:val="tr-TR"/>
              </w:rPr>
            </w:r>
            <w:r w:rsidRPr="002E3137">
              <w:rPr>
                <w:rFonts w:ascii="Verdana" w:hAnsi="Verdana"/>
                <w:b w:val="0"/>
                <w:sz w:val="16"/>
                <w:szCs w:val="16"/>
                <w:lang w:val="tr-TR"/>
              </w:rPr>
              <w:fldChar w:fldCharType="separate"/>
            </w:r>
            <w:r w:rsidRPr="002E3137">
              <w:rPr>
                <w:rFonts w:ascii="Verdana" w:hAnsi="Verdana"/>
                <w:b w:val="0"/>
                <w:noProof/>
                <w:sz w:val="16"/>
                <w:szCs w:val="16"/>
                <w:lang w:val="tr-TR"/>
              </w:rPr>
              <w:t>Baykut,S.,Yüzey Aktif Maddeler ve Fizikokimyası, İSTANBUL</w:t>
            </w:r>
            <w:r w:rsidRPr="002E3137">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E3137" w:rsidRDefault="00102B9F" w:rsidP="00C2350F">
            <w:pPr>
              <w:pStyle w:val="Balk4"/>
              <w:spacing w:before="0" w:beforeAutospacing="0" w:after="0" w:afterAutospacing="0"/>
              <w:rPr>
                <w:rFonts w:ascii="Verdana" w:hAnsi="Verdana"/>
                <w:b w:val="0"/>
                <w:color w:val="000000"/>
                <w:sz w:val="16"/>
                <w:szCs w:val="16"/>
                <w:lang w:val="tr-TR"/>
              </w:rPr>
            </w:pPr>
            <w:r w:rsidRPr="002E3137">
              <w:rPr>
                <w:rFonts w:ascii="Verdana" w:hAnsi="Verdana"/>
                <w:b w:val="0"/>
                <w:bCs w:val="0"/>
                <w:color w:val="000000"/>
                <w:sz w:val="16"/>
                <w:szCs w:val="16"/>
                <w:lang w:val="tr-TR"/>
              </w:rPr>
              <w:t xml:space="preserve"> </w:t>
            </w:r>
            <w:r w:rsidRPr="002E3137">
              <w:rPr>
                <w:rFonts w:ascii="Verdana" w:hAnsi="Verdana"/>
                <w:b w:val="0"/>
                <w:sz w:val="16"/>
                <w:szCs w:val="16"/>
                <w:lang w:val="tr-TR"/>
              </w:rPr>
              <w:fldChar w:fldCharType="begin">
                <w:ffData>
                  <w:name w:val="Metin4"/>
                  <w:enabled/>
                  <w:calcOnExit w:val="0"/>
                  <w:textInput/>
                </w:ffData>
              </w:fldChar>
            </w:r>
            <w:r w:rsidRPr="002E3137">
              <w:rPr>
                <w:rFonts w:ascii="Verdana" w:hAnsi="Verdana"/>
                <w:b w:val="0"/>
                <w:sz w:val="16"/>
                <w:szCs w:val="16"/>
                <w:lang w:val="tr-TR"/>
              </w:rPr>
              <w:instrText xml:space="preserve"> FORMTEXT </w:instrText>
            </w:r>
            <w:r w:rsidRPr="002E3137">
              <w:rPr>
                <w:rFonts w:ascii="Verdana" w:hAnsi="Verdana"/>
                <w:b w:val="0"/>
                <w:sz w:val="16"/>
                <w:szCs w:val="16"/>
                <w:lang w:val="tr-TR"/>
              </w:rPr>
            </w:r>
            <w:r w:rsidRPr="002E3137">
              <w:rPr>
                <w:rFonts w:ascii="Verdana" w:hAnsi="Verdana"/>
                <w:b w:val="0"/>
                <w:sz w:val="16"/>
                <w:szCs w:val="16"/>
                <w:lang w:val="tr-TR"/>
              </w:rPr>
              <w:fldChar w:fldCharType="separate"/>
            </w:r>
            <w:r w:rsidRPr="002E3137">
              <w:rPr>
                <w:rFonts w:ascii="Verdana" w:hAnsi="Verdana"/>
                <w:b w:val="0"/>
                <w:noProof/>
                <w:sz w:val="16"/>
                <w:szCs w:val="16"/>
                <w:lang w:val="tr-TR"/>
              </w:rPr>
              <w:t>Ders Notları</w:t>
            </w:r>
            <w:r w:rsidRPr="002E3137">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Aktif Maddeler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Genel Özellikler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Faz Arayüzeyleri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Aktif Maddelerin Sınıflandırılması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Kapilarite ve Kapilarite Faktörleri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Gerilimi ve Tayin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Diğer Fiziksel Özelliklerle Yüzey Gerilimi İlişkisi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Aktiflik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Kritik Misel Konsantrasyonları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Kraft Noktası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Sıvı-sıvı ve sıvı-katı Arayüzeyleri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D5B">
              <w:rPr>
                <w:rFonts w:ascii="Verdana" w:hAnsi="Verdana"/>
                <w:noProof/>
                <w:sz w:val="16"/>
                <w:szCs w:val="16"/>
              </w:rPr>
              <w:t>Yüzey Filmleri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87D5B">
              <w:rPr>
                <w:rFonts w:ascii="Verdana" w:hAnsi="Verdana"/>
                <w:noProof/>
                <w:sz w:val="18"/>
                <w:szCs w:val="16"/>
              </w:rPr>
              <w:t>Yrd.Doç.Dr. Arzu PINARBAŞI</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87D5B">
              <w:rPr>
                <w:rFonts w:ascii="Verdana" w:hAnsi="Verdana"/>
                <w:noProof/>
                <w:sz w:val="18"/>
                <w:szCs w:val="16"/>
              </w:rPr>
              <w:t>4.5.2015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088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38.95pt;margin-top:-1.95pt;width:256.4pt;height:79.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J7TJ2owAgAAXg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6C6">
              <w:rPr>
                <w:rFonts w:ascii="Verdana" w:hAnsi="Verdana"/>
                <w:noProof/>
                <w:sz w:val="16"/>
                <w:szCs w:val="16"/>
              </w:rPr>
              <w:t>501502515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4"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6C6">
              <w:rPr>
                <w:rFonts w:ascii="Verdana" w:hAnsi="Verdana"/>
                <w:noProof/>
                <w:sz w:val="16"/>
                <w:szCs w:val="16"/>
              </w:rPr>
              <w:t>AYIRMA YÖNTEMLERİ</w:t>
            </w:r>
            <w:r>
              <w:rPr>
                <w:rFonts w:ascii="Verdana" w:hAnsi="Verdana"/>
                <w:sz w:val="16"/>
                <w:szCs w:val="16"/>
              </w:rPr>
              <w:fldChar w:fldCharType="end"/>
            </w:r>
            <w:bookmarkEnd w:id="74"/>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Kimyasal Analiz, Klasik ve Enstrümantal Ayırma Yöntemleri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Klasik ve enstümental ayırma yöntemlerinin esaslarını öğrenciye öğretmek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Klasik ve enstümental ayırma yöntemlerini uygulama becerisinin öğrencilere kazandırılması</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C5343"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5343">
              <w:rPr>
                <w:rFonts w:ascii="Verdana" w:hAnsi="Verdana"/>
                <w:noProof/>
                <w:sz w:val="16"/>
                <w:szCs w:val="16"/>
              </w:rPr>
              <w:t>1.Ayırma yöntemlerinin temel prensiplerini anlama</w:t>
            </w:r>
          </w:p>
          <w:p w:rsidR="00102B9F" w:rsidRPr="006C5343" w:rsidRDefault="00102B9F" w:rsidP="00C2350F">
            <w:pPr>
              <w:tabs>
                <w:tab w:val="left" w:pos="7800"/>
              </w:tabs>
              <w:rPr>
                <w:rFonts w:ascii="Verdana" w:hAnsi="Verdana"/>
                <w:noProof/>
                <w:sz w:val="16"/>
                <w:szCs w:val="16"/>
              </w:rPr>
            </w:pPr>
            <w:r w:rsidRPr="006C5343">
              <w:rPr>
                <w:rFonts w:ascii="Verdana" w:hAnsi="Verdana"/>
                <w:noProof/>
                <w:sz w:val="16"/>
                <w:szCs w:val="16"/>
              </w:rPr>
              <w:t>2.Ayırma yöntemlerini sınıflandırma</w:t>
            </w:r>
          </w:p>
          <w:p w:rsidR="00102B9F" w:rsidRPr="006C5343" w:rsidRDefault="00102B9F" w:rsidP="00C2350F">
            <w:pPr>
              <w:tabs>
                <w:tab w:val="left" w:pos="7800"/>
              </w:tabs>
              <w:rPr>
                <w:rFonts w:ascii="Verdana" w:hAnsi="Verdana"/>
                <w:noProof/>
                <w:sz w:val="16"/>
                <w:szCs w:val="16"/>
              </w:rPr>
            </w:pPr>
            <w:r w:rsidRPr="006C5343">
              <w:rPr>
                <w:rFonts w:ascii="Verdana" w:hAnsi="Verdana"/>
                <w:noProof/>
                <w:sz w:val="16"/>
                <w:szCs w:val="16"/>
              </w:rPr>
              <w:t>3.Çeşitli örneklere klasik ayırma yöntemlerini uygulama,</w:t>
            </w:r>
          </w:p>
          <w:p w:rsidR="00102B9F" w:rsidRPr="00E3546D" w:rsidRDefault="00102B9F" w:rsidP="00C2350F">
            <w:pPr>
              <w:tabs>
                <w:tab w:val="left" w:pos="7800"/>
              </w:tabs>
              <w:rPr>
                <w:rFonts w:ascii="Verdana" w:hAnsi="Verdana"/>
                <w:sz w:val="16"/>
                <w:szCs w:val="16"/>
              </w:rPr>
            </w:pPr>
            <w:r w:rsidRPr="006C5343">
              <w:rPr>
                <w:rFonts w:ascii="Verdana" w:hAnsi="Verdana"/>
                <w:noProof/>
                <w:sz w:val="16"/>
                <w:szCs w:val="16"/>
              </w:rPr>
              <w:t>4.Çeşitli örneklere instrumental ayırma yöntemlerini uygulama.</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5343">
              <w:rPr>
                <w:rFonts w:ascii="Verdana" w:hAnsi="Verdana"/>
                <w:b w:val="0"/>
                <w:noProof/>
                <w:sz w:val="16"/>
                <w:szCs w:val="16"/>
              </w:rPr>
              <w:t>Fundamentals of Analytical Chemistry, A. Skoog- M. West, Hold- Saunders, Japan</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C5343"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5343">
              <w:rPr>
                <w:rFonts w:ascii="Verdana" w:hAnsi="Verdana"/>
                <w:b w:val="0"/>
                <w:noProof/>
                <w:sz w:val="16"/>
                <w:szCs w:val="16"/>
              </w:rPr>
              <w:t>1.</w:t>
            </w:r>
            <w:r w:rsidRPr="006C5343">
              <w:rPr>
                <w:rFonts w:ascii="Verdana" w:hAnsi="Verdana"/>
                <w:b w:val="0"/>
                <w:noProof/>
                <w:sz w:val="16"/>
                <w:szCs w:val="16"/>
              </w:rPr>
              <w:tab/>
              <w:t>İnstümental Analiz, Turgut GÜNDÜZ, Bilge Yayıncılık, Ankara</w:t>
            </w:r>
          </w:p>
          <w:p w:rsidR="00102B9F" w:rsidRPr="006849DA" w:rsidRDefault="00102B9F" w:rsidP="00C2350F">
            <w:pPr>
              <w:pStyle w:val="Balk4"/>
              <w:rPr>
                <w:rFonts w:ascii="Verdana" w:hAnsi="Verdana"/>
                <w:b w:val="0"/>
                <w:color w:val="000000"/>
                <w:sz w:val="16"/>
                <w:szCs w:val="16"/>
              </w:rPr>
            </w:pPr>
            <w:r w:rsidRPr="006C5343">
              <w:rPr>
                <w:rFonts w:ascii="Verdana" w:hAnsi="Verdana"/>
                <w:b w:val="0"/>
                <w:noProof/>
                <w:sz w:val="16"/>
                <w:szCs w:val="16"/>
              </w:rPr>
              <w:t>2.</w:t>
            </w:r>
            <w:r w:rsidRPr="006C5343">
              <w:rPr>
                <w:rFonts w:ascii="Verdana" w:hAnsi="Verdana"/>
                <w:b w:val="0"/>
                <w:noProof/>
                <w:sz w:val="16"/>
                <w:szCs w:val="16"/>
              </w:rPr>
              <w:tab/>
              <w:t>Enstrümantal Analiz İlkeleri, KILIÇ-KÖSEOĞLU-YILMAZ, Bilim Yayıncılık, Ankara</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Giriş, Kimyasal Analiz, Ayırmaların Sınıflandırılması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Ayırmalarda Kullanılan Kimyasal Tepkimeler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Çöktürme ile Yapılan Ayırmalar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Distilasyon, Ekstraksiyon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İyon Değişimi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Kromatografi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Kağıt Kromatografisi, İnce Tabaka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Kolon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Gaz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Yüksek Basınçlı Sıvı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Gaz-Likid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343">
              <w:rPr>
                <w:rFonts w:ascii="Verdana" w:hAnsi="Verdana"/>
                <w:noProof/>
                <w:sz w:val="16"/>
                <w:szCs w:val="16"/>
              </w:rPr>
              <w:t>Elektrogravimetrik Ayırmalar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72FC9">
              <w:rPr>
                <w:rFonts w:ascii="Verdana" w:hAnsi="Verdana"/>
                <w:noProof/>
                <w:sz w:val="18"/>
                <w:szCs w:val="16"/>
              </w:rPr>
              <w:t>PROF. DR. SİBEL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72FC9">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456D5"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456D5" w:rsidRDefault="00B456D5">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497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38.95pt;margin-top:-1.95pt;width:256.4pt;height:79.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iwLw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3Kx4sC8CAABe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501502517</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Enzimler ve Enzimlerin Endüstriyel Uygulamaları</w:t>
            </w:r>
            <w:r>
              <w:rPr>
                <w:rFonts w:ascii="Verdana" w:hAnsi="Verdana"/>
                <w:sz w:val="16"/>
                <w:szCs w:val="16"/>
              </w:rPr>
              <w:fldChar w:fldCharType="end"/>
            </w:r>
            <w:bookmarkEnd w:id="75"/>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76C">
              <w:rPr>
                <w:rFonts w:ascii="Verdana" w:hAnsi="Verdana"/>
                <w:noProof/>
                <w:sz w:val="16"/>
                <w:szCs w:val="16"/>
              </w:rPr>
              <w:t>Enzimlerin tanımı ve sınıflandırılması, Enzimlerin çalışması, Enzim kinetiği ve mekanizma, Düzenleyici enzimler, Endüstriyel enzimler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76C">
              <w:rPr>
                <w:rFonts w:ascii="Verdana" w:hAnsi="Verdana"/>
                <w:noProof/>
                <w:sz w:val="16"/>
                <w:szCs w:val="16"/>
              </w:rPr>
              <w:t xml:space="preserve">Enzimler ve enzimlerin endüstriyel uygulamalarının önemi hakkında bilgilerin öğrencilere aktarılmasıdır.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76C">
              <w:rPr>
                <w:rFonts w:ascii="Verdana" w:hAnsi="Verdana"/>
                <w:noProof/>
                <w:sz w:val="16"/>
                <w:szCs w:val="16"/>
              </w:rPr>
              <w:t xml:space="preserve">Öğrencilerin enzimler ve endüstrideki uygulamaları konusunda detaylı bilgi edinebilmelerinin sağlanması.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676C">
              <w:rPr>
                <w:rFonts w:ascii="Verdana" w:hAnsi="Verdana"/>
                <w:noProof/>
                <w:sz w:val="16"/>
                <w:szCs w:val="16"/>
              </w:rPr>
              <w:t>1.</w:t>
            </w:r>
            <w:r>
              <w:rPr>
                <w:rFonts w:ascii="Verdana" w:hAnsi="Verdana"/>
                <w:noProof/>
                <w:sz w:val="16"/>
                <w:szCs w:val="16"/>
              </w:rPr>
              <w:t xml:space="preserve"> Enzimlerin önemini kavrama.</w:t>
            </w:r>
            <w:r w:rsidRPr="00E6676C">
              <w:rPr>
                <w:rFonts w:ascii="Verdana" w:hAnsi="Verdana"/>
                <w:noProof/>
                <w:sz w:val="16"/>
                <w:szCs w:val="16"/>
              </w:rPr>
              <w:t xml:space="preserve"> </w:t>
            </w:r>
          </w:p>
          <w:p w:rsidR="00102B9F" w:rsidRDefault="00102B9F" w:rsidP="00C2350F">
            <w:pPr>
              <w:tabs>
                <w:tab w:val="left" w:pos="7800"/>
              </w:tabs>
              <w:rPr>
                <w:rFonts w:ascii="Verdana" w:hAnsi="Verdana"/>
                <w:noProof/>
                <w:sz w:val="16"/>
                <w:szCs w:val="16"/>
              </w:rPr>
            </w:pPr>
            <w:r>
              <w:rPr>
                <w:rFonts w:ascii="Verdana" w:hAnsi="Verdana"/>
                <w:noProof/>
                <w:sz w:val="16"/>
                <w:szCs w:val="16"/>
              </w:rPr>
              <w:t>2. Enzimlerin çalışma biçimini kavrama.</w:t>
            </w:r>
          </w:p>
          <w:p w:rsidR="00102B9F" w:rsidRDefault="00102B9F" w:rsidP="00C2350F">
            <w:pPr>
              <w:tabs>
                <w:tab w:val="left" w:pos="7800"/>
              </w:tabs>
              <w:rPr>
                <w:rFonts w:ascii="Verdana" w:hAnsi="Verdana"/>
                <w:noProof/>
                <w:sz w:val="16"/>
                <w:szCs w:val="16"/>
              </w:rPr>
            </w:pPr>
            <w:r>
              <w:rPr>
                <w:rFonts w:ascii="Verdana" w:hAnsi="Verdana"/>
                <w:noProof/>
                <w:sz w:val="16"/>
                <w:szCs w:val="16"/>
              </w:rPr>
              <w:t>3. Enzim kinetiğini analiz edebilme.</w:t>
            </w:r>
          </w:p>
          <w:p w:rsidR="00102B9F" w:rsidRPr="00E3546D" w:rsidRDefault="00102B9F" w:rsidP="00C2350F">
            <w:pPr>
              <w:tabs>
                <w:tab w:val="left" w:pos="7800"/>
              </w:tabs>
              <w:rPr>
                <w:rFonts w:ascii="Verdana" w:hAnsi="Verdana"/>
                <w:sz w:val="16"/>
                <w:szCs w:val="16"/>
              </w:rPr>
            </w:pPr>
            <w:r>
              <w:rPr>
                <w:rFonts w:ascii="Verdana" w:hAnsi="Verdana"/>
                <w:noProof/>
                <w:sz w:val="16"/>
                <w:szCs w:val="16"/>
              </w:rPr>
              <w:t xml:space="preserve">4. Enzimleri endüstriyel </w:t>
            </w:r>
            <w:r w:rsidRPr="00E6676C">
              <w:rPr>
                <w:rFonts w:ascii="Verdana" w:hAnsi="Verdana"/>
                <w:noProof/>
                <w:sz w:val="16"/>
                <w:szCs w:val="16"/>
              </w:rPr>
              <w:t>açıdan değerlendirebilme</w:t>
            </w:r>
            <w:r>
              <w:rPr>
                <w:rFonts w:ascii="Verdana" w:hAnsi="Verdana"/>
                <w:noProof/>
                <w:sz w:val="16"/>
                <w:szCs w:val="16"/>
              </w:rPr>
              <w:t>.</w:t>
            </w:r>
            <w:r w:rsidRPr="00E6676C">
              <w:rPr>
                <w:rFonts w:ascii="Verdana" w:hAnsi="Verdana"/>
                <w:noProof/>
                <w:sz w:val="16"/>
                <w:szCs w:val="16"/>
              </w:rPr>
              <w:t xml:space="preserve">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676C">
              <w:rPr>
                <w:rFonts w:ascii="Verdana" w:hAnsi="Verdana"/>
                <w:b w:val="0"/>
                <w:noProof/>
                <w:sz w:val="16"/>
                <w:szCs w:val="16"/>
              </w:rPr>
              <w:t>1. A. Telefoncu, Enzimoloji, Ege Üniversitesi, İzmir, 1997.</w:t>
            </w:r>
            <w:r w:rsidRPr="006849DA">
              <w:rPr>
                <w:rFonts w:ascii="Verdana" w:hAnsi="Verdana"/>
                <w:b w:val="0"/>
                <w:sz w:val="16"/>
                <w:szCs w:val="16"/>
              </w:rPr>
              <w:fldChar w:fldCharType="end"/>
            </w:r>
          </w:p>
        </w:tc>
      </w:tr>
      <w:tr w:rsidR="00102B9F" w:rsidRPr="002604AB" w:rsidTr="00B456D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676C">
              <w:rPr>
                <w:rFonts w:ascii="Verdana" w:hAnsi="Verdana"/>
                <w:b w:val="0"/>
                <w:noProof/>
                <w:sz w:val="16"/>
                <w:szCs w:val="16"/>
              </w:rPr>
              <w:t xml:space="preserve"> </w:t>
            </w:r>
            <w:r>
              <w:rPr>
                <w:rFonts w:ascii="Verdana" w:hAnsi="Verdana"/>
                <w:b w:val="0"/>
                <w:noProof/>
                <w:sz w:val="16"/>
                <w:szCs w:val="16"/>
              </w:rPr>
              <w:t xml:space="preserve">1. </w:t>
            </w:r>
            <w:r w:rsidRPr="00E6676C">
              <w:rPr>
                <w:rFonts w:ascii="Verdana" w:hAnsi="Verdana"/>
                <w:b w:val="0"/>
                <w:noProof/>
                <w:sz w:val="16"/>
                <w:szCs w:val="16"/>
              </w:rPr>
              <w:t>A. Telefoncu, Biyoteknoloji, Ege Üniversitesi, İzmir, 1995</w:t>
            </w:r>
          </w:p>
          <w:p w:rsidR="00102B9F" w:rsidRPr="00E6676C" w:rsidRDefault="00102B9F" w:rsidP="00C2350F">
            <w:pPr>
              <w:pStyle w:val="Balk4"/>
              <w:rPr>
                <w:rFonts w:ascii="Verdana" w:hAnsi="Verdana"/>
                <w:b w:val="0"/>
                <w:noProof/>
                <w:sz w:val="16"/>
                <w:szCs w:val="16"/>
              </w:rPr>
            </w:pPr>
            <w:r>
              <w:rPr>
                <w:rFonts w:ascii="Verdana" w:hAnsi="Verdana"/>
                <w:b w:val="0"/>
                <w:noProof/>
                <w:sz w:val="16"/>
                <w:szCs w:val="16"/>
              </w:rPr>
              <w:t>2</w:t>
            </w:r>
            <w:r w:rsidRPr="00E6676C">
              <w:rPr>
                <w:rFonts w:ascii="Verdana" w:hAnsi="Verdana"/>
                <w:b w:val="0"/>
                <w:noProof/>
                <w:sz w:val="16"/>
                <w:szCs w:val="16"/>
              </w:rPr>
              <w:t>. D.L.Nelson, M.M. Cox, Lehninger Biyokimyanın İlkeleri, Palme yayıncılık, Ankara, 2005</w:t>
            </w:r>
          </w:p>
          <w:p w:rsidR="00102B9F" w:rsidRPr="006849DA" w:rsidRDefault="00102B9F" w:rsidP="00C2350F">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E6676C">
              <w:rPr>
                <w:rFonts w:ascii="Verdana" w:hAnsi="Verdana"/>
                <w:b w:val="0"/>
                <w:noProof/>
                <w:sz w:val="16"/>
                <w:szCs w:val="16"/>
              </w:rPr>
              <w:t>. P. C. Champe, R. A. Harvey, Lippincott’s Illustrated reviews serisinden: Biyokimya, Nobel, İstanbul</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2D6F">
              <w:rPr>
                <w:rFonts w:ascii="Verdana" w:hAnsi="Verdana"/>
                <w:noProof/>
                <w:sz w:val="16"/>
                <w:szCs w:val="16"/>
              </w:rPr>
              <w:t xml:space="preserve">Enzimlerin tanımı </w:t>
            </w:r>
            <w:r>
              <w:rPr>
                <w:rFonts w:ascii="Verdana" w:hAnsi="Verdana"/>
                <w:noProof/>
                <w:sz w:val="16"/>
                <w:szCs w:val="16"/>
              </w:rPr>
              <w:t>ve sınıflandırılması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0EC7">
              <w:rPr>
                <w:rFonts w:ascii="Verdana" w:hAnsi="Verdana"/>
                <w:noProof/>
                <w:sz w:val="16"/>
                <w:szCs w:val="16"/>
              </w:rPr>
              <w:t xml:space="preserve"> Enzim katalizinin mekanizması ve kinetiği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0EC7">
              <w:rPr>
                <w:rFonts w:ascii="Verdana" w:hAnsi="Verdana"/>
                <w:sz w:val="16"/>
                <w:szCs w:val="16"/>
              </w:rPr>
              <w:t xml:space="preserve"> Enzimatik reaksiyonların inhibisyonu, kontrolü ve düzenlenmesi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0EC7">
              <w:rPr>
                <w:rFonts w:ascii="Verdana" w:hAnsi="Verdana"/>
                <w:sz w:val="16"/>
                <w:szCs w:val="16"/>
              </w:rPr>
              <w:t xml:space="preserve"> Düzenleyici enzimler.</w:t>
            </w:r>
            <w:r w:rsidRPr="004D2D6F">
              <w:rPr>
                <w:rFonts w:ascii="Verdana" w:hAnsi="Verdana"/>
                <w:sz w:val="16"/>
                <w:szCs w:val="16"/>
              </w:rPr>
              <w:t xml:space="preserve">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0EC7">
              <w:rPr>
                <w:rFonts w:ascii="Verdana" w:hAnsi="Verdana"/>
                <w:sz w:val="16"/>
                <w:szCs w:val="16"/>
              </w:rPr>
              <w:t xml:space="preserve">Enzim teknolojisi </w:t>
            </w:r>
            <w:r w:rsidRPr="004D2D6F">
              <w:rPr>
                <w:rFonts w:ascii="Verdana" w:hAnsi="Verdana"/>
                <w:sz w:val="16"/>
                <w:szCs w:val="16"/>
              </w:rPr>
              <w:t xml:space="preserve"> </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0EC7">
              <w:rPr>
                <w:rFonts w:ascii="Verdana" w:hAnsi="Verdana"/>
                <w:sz w:val="16"/>
                <w:szCs w:val="16"/>
              </w:rPr>
              <w:t>Rekombinant enzim üretimi.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Enzim izolasyonu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2D6F">
              <w:rPr>
                <w:rFonts w:ascii="Verdana" w:hAnsi="Verdana"/>
                <w:sz w:val="16"/>
                <w:szCs w:val="16"/>
              </w:rPr>
              <w:t>Enzim saflaştırma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Enüstriyel Enzimler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2D6F">
              <w:rPr>
                <w:rFonts w:ascii="Verdana" w:hAnsi="Verdana"/>
                <w:noProof/>
                <w:sz w:val="16"/>
                <w:szCs w:val="16"/>
              </w:rPr>
              <w:t>Karbohidrazlar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Proteazlar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Lipazlar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D155C"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CD155C" w:rsidRDefault="00CD155C">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907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38.95pt;margin-top:-1.95pt;width:256.4pt;height:79.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F77">
              <w:rPr>
                <w:rFonts w:ascii="Verdana" w:hAnsi="Verdana"/>
                <w:sz w:val="16"/>
                <w:szCs w:val="16"/>
              </w:rPr>
              <w:t>501502</w:t>
            </w:r>
            <w:r>
              <w:rPr>
                <w:rFonts w:ascii="Verdana" w:hAnsi="Verdana"/>
                <w:sz w:val="16"/>
                <w:szCs w:val="16"/>
              </w:rPr>
              <w:t>518</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6"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F77">
              <w:rPr>
                <w:rFonts w:ascii="Verdana" w:hAnsi="Verdana"/>
                <w:noProof/>
                <w:sz w:val="16"/>
                <w:szCs w:val="16"/>
              </w:rPr>
              <w:t>Korozyon Kontrolünde Polimerik Malzemeler</w:t>
            </w:r>
            <w:r>
              <w:rPr>
                <w:rFonts w:ascii="Verdana" w:hAnsi="Verdana"/>
                <w:sz w:val="16"/>
                <w:szCs w:val="16"/>
              </w:rPr>
              <w:fldChar w:fldCharType="end"/>
            </w:r>
            <w:bookmarkEnd w:id="76"/>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Yüzey kaplamaları ile korozyonun önlenmesi, uygulama metotları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Polimerik temelli malzemelerin korozyon korumada etkilerinin araştırılması ve öğretilmesi amaçlanmaktadır.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F77">
              <w:rPr>
                <w:rFonts w:ascii="Verdana" w:hAnsi="Verdana"/>
                <w:noProof/>
                <w:sz w:val="16"/>
                <w:szCs w:val="16"/>
              </w:rPr>
              <w:t>Bu derste polimerik malzemelerin korozyon önlenmesindeki uygulamaları konusunda öğrencilere bilgi ve beceriler kazandırılması amaçlanmaktadır.</w:t>
            </w:r>
            <w:r>
              <w:rPr>
                <w:rFonts w:ascii="Verdana" w:hAnsi="Verdana"/>
                <w:noProof/>
                <w:sz w:val="16"/>
                <w:szCs w:val="16"/>
              </w:rPr>
              <w:t>.</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4F77">
              <w:rPr>
                <w:rFonts w:ascii="Verdana" w:hAnsi="Verdana"/>
                <w:b w:val="0"/>
                <w:noProof/>
                <w:sz w:val="16"/>
                <w:szCs w:val="16"/>
              </w:rPr>
              <w:t>E. Ghali, “Corrosion Prevention and Protection”, John Wiley &amp; Sons, Limited, United Kingdom Jun 2006.</w:t>
            </w:r>
            <w:r>
              <w:rPr>
                <w:rFonts w:ascii="Verdana" w:hAnsi="Verdana"/>
                <w:b w:val="0"/>
                <w:noProof/>
                <w:sz w:val="16"/>
                <w:szCs w:val="16"/>
              </w:rPr>
              <w:t xml:space="preserve">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344F77" w:rsidRDefault="00102B9F" w:rsidP="00C2350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4F77">
              <w:rPr>
                <w:rFonts w:ascii="Verdana" w:hAnsi="Verdana"/>
                <w:b w:val="0"/>
                <w:noProof/>
                <w:sz w:val="16"/>
                <w:szCs w:val="16"/>
              </w:rPr>
              <w:t>1. Ooij Van “Corrosion Control of Metals by Organic Coatings”, CRC Press UK, 2004.</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2. Peter Zarras , John D. Stenger-Smith, Yen Wei, “Electroactive Polymers for Corrosion Control”, American Chemical Society, 2003.</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3. Gordon Wallace, “Conductive Electroactive Polymers: Intelligent Materials Systems”, CRC Press, 2003.</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4. James Racicot, “Investigations of Conductive Polymer Coating for Corrosion Protection of Aluminum Alloys”, Storming Media, US, 1997.</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5. G. Wranglen, “An Introduction To Corrosion and Protection Of Metals”, Chapman and Hall, NY 1985.</w:t>
            </w:r>
          </w:p>
          <w:p w:rsidR="00102B9F" w:rsidRDefault="00102B9F" w:rsidP="00C2350F">
            <w:pPr>
              <w:pStyle w:val="Balk4"/>
              <w:spacing w:before="0" w:beforeAutospacing="0" w:after="0" w:afterAutospacing="0"/>
              <w:rPr>
                <w:rFonts w:ascii="Verdana" w:hAnsi="Verdana"/>
                <w:b w:val="0"/>
                <w:noProof/>
                <w:sz w:val="16"/>
                <w:szCs w:val="16"/>
              </w:rPr>
            </w:pPr>
            <w:r w:rsidRPr="00344F77">
              <w:rPr>
                <w:rFonts w:ascii="Verdana" w:hAnsi="Verdana"/>
                <w:b w:val="0"/>
                <w:noProof/>
                <w:sz w:val="16"/>
                <w:szCs w:val="16"/>
              </w:rPr>
              <w:t>6. Zeno W. Wicks, Frank N.Jones, S.Peter Pappas, “Organic Coatings”,</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Second Ed. Wiley, 1999</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7. J.J. Licari, L.A Hughes, “Handbook of Polymer Coatings for Electronics - Chemistry, Technology and Applications”, William Andrew Publishing/Noyes (2nd Edition), 1990.</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 xml:space="preserve">8. L.L. Sherier, R.A.Jarman, G.T. Burstein, “Corrosion”, 3rd Edt. Butterworth-Heinemann Ltd., Oxford, 1994. </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9. E. Michael, Lyons, “Electroactive Polymer Electrochemistry”, Plenium Press, NY, 1996.</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10. M.G. Fontana, Corrosion Engineering, 3rd Edt. McGraw Hill, NY, 1987.</w:t>
            </w:r>
          </w:p>
          <w:p w:rsidR="00102B9F" w:rsidRPr="00344F77" w:rsidRDefault="00102B9F" w:rsidP="00C2350F">
            <w:pPr>
              <w:pStyle w:val="Balk4"/>
              <w:rPr>
                <w:rFonts w:ascii="Verdana" w:hAnsi="Verdana"/>
                <w:b w:val="0"/>
                <w:noProof/>
                <w:sz w:val="16"/>
                <w:szCs w:val="16"/>
              </w:rPr>
            </w:pPr>
            <w:r w:rsidRPr="00344F77">
              <w:rPr>
                <w:rFonts w:ascii="Verdana" w:hAnsi="Verdana"/>
                <w:b w:val="0"/>
                <w:noProof/>
                <w:sz w:val="16"/>
                <w:szCs w:val="16"/>
              </w:rPr>
              <w:t>11. B.G. Clubley “Chemical Inhibitors for Corrsion Control”, Royal Society of Chemistry, 1990.</w:t>
            </w:r>
          </w:p>
          <w:p w:rsidR="00102B9F" w:rsidRPr="006849DA" w:rsidRDefault="00102B9F" w:rsidP="00C2350F">
            <w:pPr>
              <w:pStyle w:val="Balk4"/>
              <w:spacing w:before="0" w:beforeAutospacing="0" w:after="0" w:afterAutospacing="0"/>
              <w:rPr>
                <w:rFonts w:ascii="Verdana" w:hAnsi="Verdana"/>
                <w:b w:val="0"/>
                <w:color w:val="000000"/>
                <w:sz w:val="16"/>
                <w:szCs w:val="16"/>
              </w:rPr>
            </w:pPr>
            <w:r w:rsidRPr="00344F77">
              <w:rPr>
                <w:rFonts w:ascii="Verdana" w:hAnsi="Verdana"/>
                <w:b w:val="0"/>
                <w:noProof/>
                <w:sz w:val="16"/>
                <w:szCs w:val="16"/>
              </w:rPr>
              <w:t xml:space="preserve">12. D.L.Piron “The Electrochemistry of Corrosion” NACE International, 2nd Edt. 1994.  </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Yüzey kaplamalar ile korozyonun önlenmesi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Kaplamadan önce metal yüzeyinin hazırlanması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Uygulama metotları ve bazı temel kavramlar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Metalik kaplamalar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Organik kaplamalar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Polimerik kaplamalar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Polimerik kaplamaların özellikleri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Monomerden kaplamalar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Doğal ve sentetik kauçuk</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Güncel uygulamalar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Güncel uygulamalar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F77">
              <w:rPr>
                <w:rFonts w:ascii="Verdana" w:hAnsi="Verdana"/>
                <w:noProof/>
                <w:sz w:val="16"/>
                <w:szCs w:val="16"/>
              </w:rPr>
              <w:t>Güncel uygulamalar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D155C"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D155C" w:rsidRDefault="00CD155C">
      <w:pPr>
        <w:spacing w:after="200"/>
        <w:rPr>
          <w:rFonts w:ascii="Verdana" w:hAnsi="Verdana"/>
          <w:sz w:val="18"/>
          <w:szCs w:val="16"/>
        </w:rPr>
      </w:pPr>
      <w:r>
        <w:rPr>
          <w:rFonts w:ascii="Verdana" w:hAnsi="Verdana"/>
          <w:sz w:val="18"/>
          <w:szCs w:val="16"/>
        </w:rPr>
        <w:br w:type="page"/>
      </w:r>
    </w:p>
    <w:p w:rsidR="00102B9F" w:rsidRPr="00E543DB" w:rsidRDefault="00102B9F" w:rsidP="00C2350F">
      <w:pPr>
        <w:tabs>
          <w:tab w:val="left" w:pos="7800"/>
        </w:tabs>
        <w:rPr>
          <w:rFonts w:ascii="Verdana" w:hAnsi="Verdana"/>
          <w:sz w:val="16"/>
          <w:szCs w:val="16"/>
        </w:rPr>
      </w:pP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316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6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38.95pt;margin-top:-1.95pt;width:256.4pt;height:79.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0aLw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tHf9Gi8CAABe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10BC">
              <w:rPr>
                <w:rFonts w:ascii="Verdana" w:hAnsi="Verdana"/>
                <w:noProof/>
                <w:sz w:val="16"/>
                <w:szCs w:val="16"/>
              </w:rPr>
              <w:t>501502519</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7"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10BC">
              <w:rPr>
                <w:rFonts w:ascii="Verdana" w:hAnsi="Verdana"/>
                <w:noProof/>
                <w:sz w:val="16"/>
                <w:szCs w:val="16"/>
              </w:rPr>
              <w:t>Analitik Kimyada Seçme Konular II</w:t>
            </w:r>
            <w:r>
              <w:rPr>
                <w:rFonts w:ascii="Verdana" w:hAnsi="Verdana"/>
                <w:sz w:val="16"/>
                <w:szCs w:val="16"/>
              </w:rPr>
              <w:fldChar w:fldCharType="end"/>
            </w:r>
            <w:bookmarkEnd w:id="77"/>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10BC">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0BC">
              <w:rPr>
                <w:rFonts w:ascii="Verdana" w:hAnsi="Verdana"/>
                <w:noProof/>
                <w:sz w:val="16"/>
                <w:szCs w:val="16"/>
              </w:rPr>
              <w:t>Elektroanalitiksel yöntemler, kromatografik yöntemler, spektroskopik yöntemler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0BC">
              <w:rPr>
                <w:rFonts w:ascii="Verdana" w:hAnsi="Verdana"/>
                <w:noProof/>
                <w:sz w:val="16"/>
                <w:szCs w:val="16"/>
              </w:rPr>
              <w:t>Dersin temel hedefi, öğrenciye analitiksel metotların  öğretilmesidir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0BC">
              <w:rPr>
                <w:rFonts w:ascii="Verdana" w:hAnsi="Verdana"/>
                <w:noProof/>
                <w:sz w:val="16"/>
                <w:szCs w:val="16"/>
              </w:rPr>
              <w:t>İlgili dersin bireyin bilgi birikimine katkısı, bilimsel yöntem ve araştırma becerilerinin artması, ders içeriğini güncel konuları değerlendirmede kullanabilme becerisi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0F10BC"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10BC">
              <w:rPr>
                <w:rFonts w:ascii="Verdana" w:hAnsi="Verdana"/>
                <w:sz w:val="16"/>
                <w:szCs w:val="16"/>
              </w:rPr>
              <w:t>1.Kimya bilimine ait bilgi birikimi sağlar.</w:t>
            </w:r>
          </w:p>
          <w:p w:rsidR="00102B9F" w:rsidRPr="000F10BC" w:rsidRDefault="00102B9F" w:rsidP="00C2350F">
            <w:pPr>
              <w:tabs>
                <w:tab w:val="left" w:pos="7800"/>
              </w:tabs>
              <w:rPr>
                <w:rFonts w:ascii="Verdana" w:hAnsi="Verdana"/>
                <w:sz w:val="16"/>
                <w:szCs w:val="16"/>
              </w:rPr>
            </w:pPr>
            <w:r w:rsidRPr="000F10BC">
              <w:rPr>
                <w:rFonts w:ascii="Verdana" w:hAnsi="Verdana"/>
                <w:sz w:val="16"/>
                <w:szCs w:val="16"/>
              </w:rPr>
              <w:t>2.Verileri analiz edebilme becerisi elde eder.</w:t>
            </w:r>
          </w:p>
          <w:p w:rsidR="00102B9F" w:rsidRPr="000F10BC" w:rsidRDefault="00102B9F" w:rsidP="00C2350F">
            <w:pPr>
              <w:tabs>
                <w:tab w:val="left" w:pos="7800"/>
              </w:tabs>
              <w:rPr>
                <w:rFonts w:ascii="Verdana" w:hAnsi="Verdana"/>
                <w:sz w:val="16"/>
                <w:szCs w:val="16"/>
              </w:rPr>
            </w:pPr>
            <w:r w:rsidRPr="000F10BC">
              <w:rPr>
                <w:rFonts w:ascii="Verdana" w:hAnsi="Verdana"/>
                <w:sz w:val="16"/>
                <w:szCs w:val="16"/>
              </w:rPr>
              <w:t>3.Deneyleri tasarlar ve uygular.</w:t>
            </w:r>
          </w:p>
          <w:p w:rsidR="00102B9F" w:rsidRPr="00E3546D" w:rsidRDefault="00102B9F" w:rsidP="00C2350F">
            <w:pPr>
              <w:tabs>
                <w:tab w:val="left" w:pos="7800"/>
              </w:tabs>
              <w:rPr>
                <w:rFonts w:ascii="Verdana" w:hAnsi="Verdana"/>
                <w:sz w:val="16"/>
                <w:szCs w:val="16"/>
              </w:rPr>
            </w:pPr>
            <w:r w:rsidRPr="000F10BC">
              <w:rPr>
                <w:rFonts w:ascii="Verdana" w:hAnsi="Verdana"/>
                <w:sz w:val="16"/>
                <w:szCs w:val="16"/>
              </w:rPr>
              <w:t>4.Alanı ile ilgili problemleri tanır ve çözer.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63B41" w:rsidRDefault="00102B9F" w:rsidP="00C2350F">
            <w:pPr>
              <w:pStyle w:val="Balk4"/>
              <w:spacing w:before="0" w:beforeAutospacing="0" w:after="0" w:afterAutospacing="0"/>
              <w:rPr>
                <w:rFonts w:ascii="Verdana" w:hAnsi="Verdana"/>
                <w:b w:val="0"/>
                <w:sz w:val="16"/>
                <w:szCs w:val="16"/>
                <w:lang w:val="tr-TR"/>
              </w:rPr>
            </w:pPr>
            <w:r w:rsidRPr="00A63B41">
              <w:rPr>
                <w:rFonts w:ascii="Verdana" w:hAnsi="Verdana"/>
                <w:b w:val="0"/>
                <w:sz w:val="16"/>
                <w:szCs w:val="16"/>
                <w:lang w:val="tr-TR"/>
              </w:rPr>
              <w:t xml:space="preserve"> </w:t>
            </w:r>
            <w:r w:rsidRPr="00A63B41">
              <w:rPr>
                <w:rFonts w:ascii="Verdana" w:hAnsi="Verdana"/>
                <w:b w:val="0"/>
                <w:sz w:val="16"/>
                <w:szCs w:val="16"/>
                <w:lang w:val="tr-TR"/>
              </w:rPr>
              <w:fldChar w:fldCharType="begin">
                <w:ffData>
                  <w:name w:val=""/>
                  <w:enabled/>
                  <w:calcOnExit w:val="0"/>
                  <w:textInput/>
                </w:ffData>
              </w:fldChar>
            </w:r>
            <w:r w:rsidRPr="00A63B41">
              <w:rPr>
                <w:rFonts w:ascii="Verdana" w:hAnsi="Verdana"/>
                <w:b w:val="0"/>
                <w:sz w:val="16"/>
                <w:szCs w:val="16"/>
                <w:lang w:val="tr-TR"/>
              </w:rPr>
              <w:instrText xml:space="preserve"> FORMTEXT </w:instrText>
            </w:r>
            <w:r w:rsidRPr="00A63B41">
              <w:rPr>
                <w:rFonts w:ascii="Verdana" w:hAnsi="Verdana"/>
                <w:b w:val="0"/>
                <w:sz w:val="16"/>
                <w:szCs w:val="16"/>
                <w:lang w:val="tr-TR"/>
              </w:rPr>
            </w:r>
            <w:r w:rsidRPr="00A63B41">
              <w:rPr>
                <w:rFonts w:ascii="Verdana" w:hAnsi="Verdana"/>
                <w:b w:val="0"/>
                <w:sz w:val="16"/>
                <w:szCs w:val="16"/>
                <w:lang w:val="tr-TR"/>
              </w:rPr>
              <w:fldChar w:fldCharType="separate"/>
            </w:r>
            <w:r w:rsidRPr="00A63B41">
              <w:rPr>
                <w:rFonts w:ascii="Verdana" w:hAnsi="Verdana"/>
                <w:b w:val="0"/>
                <w:noProof/>
                <w:sz w:val="16"/>
                <w:szCs w:val="16"/>
                <w:lang w:val="tr-TR"/>
              </w:rPr>
              <w:t xml:space="preserve">Ç. Ed. SOMER, G. Analitik Kimya,  , Gazi Büro Kitabevi, Ankara </w:t>
            </w:r>
            <w:r w:rsidRPr="00A63B41">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A63B41" w:rsidRDefault="00102B9F" w:rsidP="00CD155C">
            <w:pPr>
              <w:pStyle w:val="Balk4"/>
              <w:spacing w:before="0" w:beforeAutospacing="0" w:after="0" w:afterAutospacing="0"/>
              <w:rPr>
                <w:rFonts w:ascii="Verdana" w:hAnsi="Verdana"/>
                <w:b w:val="0"/>
                <w:noProof/>
                <w:sz w:val="16"/>
                <w:szCs w:val="16"/>
                <w:lang w:val="tr-TR"/>
              </w:rPr>
            </w:pPr>
            <w:r w:rsidRPr="00A63B41">
              <w:rPr>
                <w:rFonts w:ascii="Verdana" w:hAnsi="Verdana"/>
                <w:b w:val="0"/>
                <w:bCs w:val="0"/>
                <w:color w:val="000000"/>
                <w:sz w:val="16"/>
                <w:szCs w:val="16"/>
                <w:lang w:val="tr-TR"/>
              </w:rPr>
              <w:t xml:space="preserve"> </w:t>
            </w:r>
            <w:r w:rsidRPr="00A63B41">
              <w:rPr>
                <w:rFonts w:ascii="Verdana" w:hAnsi="Verdana"/>
                <w:b w:val="0"/>
                <w:sz w:val="16"/>
                <w:szCs w:val="16"/>
                <w:lang w:val="tr-TR"/>
              </w:rPr>
              <w:fldChar w:fldCharType="begin">
                <w:ffData>
                  <w:name w:val="Metin4"/>
                  <w:enabled/>
                  <w:calcOnExit w:val="0"/>
                  <w:textInput/>
                </w:ffData>
              </w:fldChar>
            </w:r>
            <w:r w:rsidRPr="00A63B41">
              <w:rPr>
                <w:rFonts w:ascii="Verdana" w:hAnsi="Verdana"/>
                <w:b w:val="0"/>
                <w:sz w:val="16"/>
                <w:szCs w:val="16"/>
                <w:lang w:val="tr-TR"/>
              </w:rPr>
              <w:instrText xml:space="preserve"> FORMTEXT </w:instrText>
            </w:r>
            <w:r w:rsidRPr="00A63B41">
              <w:rPr>
                <w:rFonts w:ascii="Verdana" w:hAnsi="Verdana"/>
                <w:b w:val="0"/>
                <w:sz w:val="16"/>
                <w:szCs w:val="16"/>
                <w:lang w:val="tr-TR"/>
              </w:rPr>
            </w:r>
            <w:r w:rsidRPr="00A63B41">
              <w:rPr>
                <w:rFonts w:ascii="Verdana" w:hAnsi="Verdana"/>
                <w:b w:val="0"/>
                <w:sz w:val="16"/>
                <w:szCs w:val="16"/>
                <w:lang w:val="tr-TR"/>
              </w:rPr>
              <w:fldChar w:fldCharType="separate"/>
            </w:r>
            <w:r w:rsidRPr="00A63B41">
              <w:rPr>
                <w:rFonts w:ascii="Verdana" w:hAnsi="Verdana"/>
                <w:b w:val="0"/>
                <w:sz w:val="16"/>
                <w:szCs w:val="16"/>
                <w:lang w:val="tr-TR"/>
              </w:rPr>
              <w:t>1.</w:t>
            </w:r>
            <w:r w:rsidRPr="00A63B41">
              <w:rPr>
                <w:rFonts w:ascii="Verdana" w:hAnsi="Verdana"/>
                <w:b w:val="0"/>
                <w:noProof/>
                <w:sz w:val="16"/>
                <w:szCs w:val="16"/>
                <w:lang w:val="tr-TR"/>
              </w:rPr>
              <w:t>GÜNDÜZ, T. (1997) Kantitatif Analiz Ders Kitabı, , Bilge Yayıncılık, Ankara</w:t>
            </w:r>
          </w:p>
          <w:p w:rsidR="00102B9F" w:rsidRPr="00A63B41" w:rsidRDefault="00102B9F" w:rsidP="00CD155C">
            <w:pPr>
              <w:pStyle w:val="Balk4"/>
              <w:spacing w:before="0" w:beforeAutospacing="0" w:after="0" w:afterAutospacing="0"/>
              <w:rPr>
                <w:rFonts w:ascii="Verdana" w:hAnsi="Verdana"/>
                <w:b w:val="0"/>
                <w:noProof/>
                <w:sz w:val="16"/>
                <w:szCs w:val="16"/>
                <w:lang w:val="tr-TR"/>
              </w:rPr>
            </w:pPr>
            <w:r w:rsidRPr="00A63B41">
              <w:rPr>
                <w:rFonts w:ascii="Verdana" w:hAnsi="Verdana"/>
                <w:b w:val="0"/>
                <w:noProof/>
                <w:sz w:val="16"/>
                <w:szCs w:val="16"/>
                <w:lang w:val="tr-TR"/>
              </w:rPr>
              <w:t xml:space="preserve"> 2. Harris, D.C. (1994)  Analitik Kimya, Çev.Editörü:Güler Somer,Gazi Büro Kitapevi</w:t>
            </w:r>
          </w:p>
          <w:p w:rsidR="00102B9F" w:rsidRPr="00A63B41" w:rsidRDefault="00102B9F" w:rsidP="00CD155C">
            <w:pPr>
              <w:pStyle w:val="Balk4"/>
              <w:spacing w:before="0" w:beforeAutospacing="0" w:after="0" w:afterAutospacing="0"/>
              <w:rPr>
                <w:rFonts w:ascii="Verdana" w:hAnsi="Verdana"/>
                <w:b w:val="0"/>
                <w:noProof/>
                <w:sz w:val="16"/>
                <w:szCs w:val="16"/>
                <w:lang w:val="tr-TR"/>
              </w:rPr>
            </w:pPr>
            <w:r w:rsidRPr="00A63B41">
              <w:rPr>
                <w:rFonts w:ascii="Verdana" w:hAnsi="Verdana"/>
                <w:b w:val="0"/>
                <w:noProof/>
                <w:sz w:val="16"/>
                <w:szCs w:val="16"/>
                <w:lang w:val="tr-TR"/>
              </w:rPr>
              <w:t xml:space="preserve"> 3. Gündüz, T. (1989) Kalitatif Analiz Ders Kitabı, Bilge Yayımcılık    </w:t>
            </w:r>
          </w:p>
          <w:p w:rsidR="00102B9F" w:rsidRPr="00A63B41" w:rsidRDefault="00102B9F" w:rsidP="00CD155C">
            <w:pPr>
              <w:pStyle w:val="Balk4"/>
              <w:spacing w:before="0" w:beforeAutospacing="0" w:after="0" w:afterAutospacing="0"/>
              <w:rPr>
                <w:rFonts w:ascii="Verdana" w:hAnsi="Verdana"/>
                <w:b w:val="0"/>
                <w:color w:val="000000"/>
                <w:sz w:val="16"/>
                <w:szCs w:val="16"/>
                <w:lang w:val="tr-TR"/>
              </w:rPr>
            </w:pPr>
            <w:r w:rsidRPr="00A63B41">
              <w:rPr>
                <w:rFonts w:ascii="Verdana" w:hAnsi="Verdana"/>
                <w:b w:val="0"/>
                <w:noProof/>
                <w:sz w:val="16"/>
                <w:szCs w:val="16"/>
                <w:lang w:val="tr-TR"/>
              </w:rPr>
              <w:t xml:space="preserve">4. Skoog, D.A., West, D.M., Holler , F.J. (1996) </w:t>
            </w:r>
            <w:r w:rsidRPr="00A63B41">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Elektroanalitiksel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Voltametri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Potansiyometri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Amperometri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Kulometri ve elektrogravimetri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Kromatografik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Gaz kromatografisi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Sıvı kromatografi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Uygulama</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Spektroskopik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Atomik spektroskopi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2BC3">
              <w:rPr>
                <w:rFonts w:ascii="Verdana" w:hAnsi="Verdana"/>
                <w:noProof/>
                <w:sz w:val="16"/>
                <w:szCs w:val="16"/>
              </w:rPr>
              <w:t>Moleküler spektroskopi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F0144">
              <w:rPr>
                <w:rFonts w:ascii="Verdana" w:hAnsi="Verdana"/>
                <w:noProof/>
                <w:sz w:val="18"/>
                <w:szCs w:val="16"/>
              </w:rPr>
              <w:t>Doç..Dr.Ebru Birlik</w:t>
            </w:r>
            <w:r>
              <w:rPr>
                <w:rFonts w:ascii="Verdana" w:hAnsi="Verdana"/>
                <w:noProof/>
                <w:sz w:val="18"/>
                <w:szCs w:val="16"/>
              </w:rPr>
              <w:t xml:space="preserve"> </w:t>
            </w:r>
            <w:r w:rsidRPr="00C8536D">
              <w:rPr>
                <w:rFonts w:ascii="Verdana" w:hAnsi="Verdana"/>
                <w:noProof/>
                <w:sz w:val="18"/>
                <w:szCs w:val="16"/>
              </w:rPr>
              <w:t>Özkütük</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D155C"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D155C" w:rsidRDefault="00CD155C">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726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9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38.95pt;margin-top:-1.95pt;width:256.4pt;height:79.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LRWHvy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6094">
              <w:rPr>
                <w:rFonts w:ascii="Verdana" w:hAnsi="Verdana"/>
                <w:noProof/>
                <w:sz w:val="16"/>
                <w:szCs w:val="16"/>
              </w:rPr>
              <w:t>501502521</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8"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6094">
              <w:rPr>
                <w:rFonts w:ascii="Verdana" w:hAnsi="Verdana"/>
                <w:noProof/>
                <w:sz w:val="16"/>
                <w:szCs w:val="16"/>
              </w:rPr>
              <w:t>DOĞAL MADDELERİN BİYOSENTEZİ</w:t>
            </w:r>
            <w:r>
              <w:rPr>
                <w:rFonts w:ascii="Verdana" w:hAnsi="Verdana"/>
                <w:sz w:val="16"/>
                <w:szCs w:val="16"/>
              </w:rPr>
              <w:fldChar w:fldCharType="end"/>
            </w:r>
            <w:bookmarkEnd w:id="78"/>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55D4">
              <w:rPr>
                <w:rFonts w:ascii="Verdana" w:hAnsi="Verdana"/>
                <w:noProof/>
                <w:sz w:val="16"/>
                <w:szCs w:val="16"/>
              </w:rPr>
              <w:t>Biyokimya I ve II derslerinin başarılmış olması gerekir.</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55D4">
              <w:rPr>
                <w:rFonts w:ascii="Verdana" w:hAnsi="Verdana"/>
                <w:noProof/>
                <w:sz w:val="16"/>
                <w:szCs w:val="16"/>
              </w:rPr>
              <w:t>Giriş, Yağ asitleri ve Türevleri, Poliketidler, Terpenoidler ve Steroidler, Fenollerin, Lignanların ve Flavonoidlerin Biyosentezi, Alkaloidler.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55D4">
              <w:rPr>
                <w:rFonts w:ascii="Verdana" w:hAnsi="Verdana"/>
                <w:noProof/>
                <w:sz w:val="16"/>
                <w:szCs w:val="16"/>
              </w:rPr>
              <w:t>Doğal olarak üretilen maddelerin biyosentezleri hakkında bilgiler sunulması amaçlanmıştır</w:t>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55D4">
              <w:rPr>
                <w:rFonts w:ascii="Verdana" w:hAnsi="Verdana"/>
                <w:noProof/>
                <w:sz w:val="16"/>
                <w:szCs w:val="16"/>
              </w:rPr>
              <w:t>Öğrencilerimizin doğal ürünlerin biyosentez basamakları hakkında genel prensiplerin temelini kavraması hedeflenmiştir.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1555D4">
              <w:rPr>
                <w:rFonts w:ascii="Verdana" w:hAnsi="Verdana"/>
                <w:sz w:val="16"/>
                <w:szCs w:val="16"/>
              </w:rPr>
              <w:t>Doğal bileşik</w:t>
            </w:r>
            <w:r>
              <w:rPr>
                <w:rFonts w:ascii="Verdana" w:hAnsi="Verdana"/>
                <w:sz w:val="16"/>
                <w:szCs w:val="16"/>
              </w:rPr>
              <w:t xml:space="preserve"> yapılarını bilir.</w:t>
            </w:r>
          </w:p>
          <w:p w:rsidR="00102B9F" w:rsidRDefault="00102B9F" w:rsidP="00C2350F">
            <w:pPr>
              <w:tabs>
                <w:tab w:val="left" w:pos="7800"/>
              </w:tabs>
              <w:rPr>
                <w:rFonts w:ascii="Verdana" w:hAnsi="Verdana"/>
                <w:sz w:val="16"/>
                <w:szCs w:val="16"/>
              </w:rPr>
            </w:pPr>
            <w:r>
              <w:rPr>
                <w:rFonts w:ascii="Verdana" w:hAnsi="Verdana"/>
                <w:sz w:val="16"/>
                <w:szCs w:val="16"/>
              </w:rPr>
              <w:t xml:space="preserve">2. Farklı doğal bileşik yapılarını kavrar ve adlandırır. </w:t>
            </w:r>
          </w:p>
          <w:p w:rsidR="00102B9F" w:rsidRDefault="00102B9F" w:rsidP="00C2350F">
            <w:pPr>
              <w:tabs>
                <w:tab w:val="left" w:pos="7800"/>
              </w:tabs>
              <w:rPr>
                <w:rFonts w:ascii="Verdana" w:hAnsi="Verdana"/>
                <w:sz w:val="16"/>
                <w:szCs w:val="16"/>
              </w:rPr>
            </w:pPr>
            <w:r>
              <w:rPr>
                <w:rFonts w:ascii="Verdana" w:hAnsi="Verdana"/>
                <w:sz w:val="16"/>
                <w:szCs w:val="16"/>
              </w:rPr>
              <w:t xml:space="preserve">3. </w:t>
            </w:r>
            <w:r w:rsidRPr="001060A2">
              <w:rPr>
                <w:rFonts w:ascii="Verdana" w:hAnsi="Verdana"/>
                <w:sz w:val="16"/>
                <w:szCs w:val="16"/>
              </w:rPr>
              <w:t xml:space="preserve">Doğal bileşik yapılarını analiz ederek sınıflandırır. </w:t>
            </w:r>
          </w:p>
          <w:p w:rsidR="00102B9F" w:rsidRDefault="00102B9F" w:rsidP="00C2350F">
            <w:pPr>
              <w:tabs>
                <w:tab w:val="left" w:pos="7800"/>
              </w:tabs>
              <w:rPr>
                <w:rFonts w:ascii="Verdana" w:hAnsi="Verdana"/>
                <w:sz w:val="16"/>
                <w:szCs w:val="16"/>
              </w:rPr>
            </w:pPr>
            <w:r>
              <w:rPr>
                <w:rFonts w:ascii="Verdana" w:hAnsi="Verdana"/>
                <w:sz w:val="16"/>
                <w:szCs w:val="16"/>
              </w:rPr>
              <w:t>4. Doğal bileşiklerin bi</w:t>
            </w:r>
            <w:r w:rsidRPr="001555D4">
              <w:rPr>
                <w:rFonts w:ascii="Verdana" w:hAnsi="Verdana"/>
                <w:sz w:val="16"/>
                <w:szCs w:val="16"/>
              </w:rPr>
              <w:t>yosentez basamakları</w:t>
            </w:r>
            <w:r>
              <w:rPr>
                <w:rFonts w:ascii="Verdana" w:hAnsi="Verdana"/>
                <w:sz w:val="16"/>
                <w:szCs w:val="16"/>
              </w:rPr>
              <w:t xml:space="preserve">nı analiz eder. </w:t>
            </w:r>
          </w:p>
          <w:p w:rsidR="00102B9F" w:rsidRPr="00E3546D" w:rsidRDefault="00102B9F" w:rsidP="00C2350F">
            <w:pPr>
              <w:tabs>
                <w:tab w:val="left" w:pos="7800"/>
              </w:tabs>
              <w:rPr>
                <w:rFonts w:ascii="Verdana" w:hAnsi="Verdana"/>
                <w:sz w:val="16"/>
                <w:szCs w:val="16"/>
              </w:rPr>
            </w:pP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D344E" w:rsidRDefault="00102B9F" w:rsidP="00C2350F">
            <w:pPr>
              <w:pStyle w:val="Balk4"/>
              <w:spacing w:before="0" w:beforeAutospacing="0" w:after="0" w:afterAutospacing="0"/>
              <w:rPr>
                <w:rFonts w:ascii="Verdana" w:hAnsi="Verdana"/>
                <w:b w:val="0"/>
                <w:sz w:val="16"/>
                <w:szCs w:val="16"/>
                <w:lang w:val="tr-TR"/>
              </w:rPr>
            </w:pPr>
            <w:r w:rsidRPr="006D344E">
              <w:rPr>
                <w:rFonts w:ascii="Verdana" w:hAnsi="Verdana"/>
                <w:b w:val="0"/>
                <w:sz w:val="16"/>
                <w:szCs w:val="16"/>
                <w:lang w:val="tr-TR"/>
              </w:rPr>
              <w:t xml:space="preserve"> </w:t>
            </w:r>
            <w:r w:rsidRPr="006D344E">
              <w:rPr>
                <w:rFonts w:ascii="Verdana" w:hAnsi="Verdana"/>
                <w:b w:val="0"/>
                <w:sz w:val="16"/>
                <w:szCs w:val="16"/>
                <w:lang w:val="tr-TR"/>
              </w:rPr>
              <w:fldChar w:fldCharType="begin">
                <w:ffData>
                  <w:name w:val=""/>
                  <w:enabled/>
                  <w:calcOnExit w:val="0"/>
                  <w:textInput/>
                </w:ffData>
              </w:fldChar>
            </w:r>
            <w:r w:rsidRPr="006D344E">
              <w:rPr>
                <w:rFonts w:ascii="Verdana" w:hAnsi="Verdana"/>
                <w:b w:val="0"/>
                <w:sz w:val="16"/>
                <w:szCs w:val="16"/>
                <w:lang w:val="tr-TR"/>
              </w:rPr>
              <w:instrText xml:space="preserve"> FORMTEXT </w:instrText>
            </w:r>
            <w:r w:rsidRPr="006D344E">
              <w:rPr>
                <w:rFonts w:ascii="Verdana" w:hAnsi="Verdana"/>
                <w:b w:val="0"/>
                <w:sz w:val="16"/>
                <w:szCs w:val="16"/>
                <w:lang w:val="tr-TR"/>
              </w:rPr>
            </w:r>
            <w:r w:rsidRPr="006D344E">
              <w:rPr>
                <w:rFonts w:ascii="Verdana" w:hAnsi="Verdana"/>
                <w:b w:val="0"/>
                <w:sz w:val="16"/>
                <w:szCs w:val="16"/>
                <w:lang w:val="tr-TR"/>
              </w:rPr>
              <w:fldChar w:fldCharType="separate"/>
            </w:r>
            <w:r w:rsidRPr="006D344E">
              <w:rPr>
                <w:rFonts w:ascii="Verdana" w:hAnsi="Verdana"/>
                <w:b w:val="0"/>
                <w:noProof/>
                <w:sz w:val="16"/>
                <w:szCs w:val="16"/>
                <w:lang w:val="tr-TR"/>
              </w:rPr>
              <w:t>John Mann, Chemical Aspects of Biosynthesis, W.H.Freeman Spectrum, Oxford, 1995.</w:t>
            </w:r>
            <w:r w:rsidRPr="006D344E">
              <w:rPr>
                <w:rFonts w:ascii="Verdana" w:hAnsi="Verdana"/>
                <w:b w:val="0"/>
                <w:sz w:val="16"/>
                <w:szCs w:val="16"/>
                <w:lang w:val="tr-TR"/>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D344E" w:rsidRDefault="00102B9F" w:rsidP="00C2350F">
            <w:pPr>
              <w:pStyle w:val="Balk4"/>
              <w:rPr>
                <w:rFonts w:ascii="Verdana" w:hAnsi="Verdana"/>
                <w:b w:val="0"/>
                <w:noProof/>
                <w:sz w:val="16"/>
                <w:szCs w:val="16"/>
                <w:lang w:val="tr-TR"/>
              </w:rPr>
            </w:pPr>
            <w:r w:rsidRPr="006D344E">
              <w:rPr>
                <w:rFonts w:ascii="Verdana" w:hAnsi="Verdana"/>
                <w:b w:val="0"/>
                <w:bCs w:val="0"/>
                <w:color w:val="000000"/>
                <w:sz w:val="16"/>
                <w:szCs w:val="16"/>
                <w:lang w:val="tr-TR"/>
              </w:rPr>
              <w:t xml:space="preserve"> </w:t>
            </w:r>
            <w:r w:rsidRPr="006D344E">
              <w:rPr>
                <w:rFonts w:ascii="Verdana" w:hAnsi="Verdana"/>
                <w:b w:val="0"/>
                <w:sz w:val="16"/>
                <w:szCs w:val="16"/>
                <w:lang w:val="tr-TR"/>
              </w:rPr>
              <w:fldChar w:fldCharType="begin">
                <w:ffData>
                  <w:name w:val="Metin4"/>
                  <w:enabled/>
                  <w:calcOnExit w:val="0"/>
                  <w:textInput/>
                </w:ffData>
              </w:fldChar>
            </w:r>
            <w:r w:rsidRPr="006D344E">
              <w:rPr>
                <w:rFonts w:ascii="Verdana" w:hAnsi="Verdana"/>
                <w:b w:val="0"/>
                <w:sz w:val="16"/>
                <w:szCs w:val="16"/>
                <w:lang w:val="tr-TR"/>
              </w:rPr>
              <w:instrText xml:space="preserve"> FORMTEXT </w:instrText>
            </w:r>
            <w:r w:rsidRPr="006D344E">
              <w:rPr>
                <w:rFonts w:ascii="Verdana" w:hAnsi="Verdana"/>
                <w:b w:val="0"/>
                <w:sz w:val="16"/>
                <w:szCs w:val="16"/>
                <w:lang w:val="tr-TR"/>
              </w:rPr>
            </w:r>
            <w:r w:rsidRPr="006D344E">
              <w:rPr>
                <w:rFonts w:ascii="Verdana" w:hAnsi="Verdana"/>
                <w:b w:val="0"/>
                <w:sz w:val="16"/>
                <w:szCs w:val="16"/>
                <w:lang w:val="tr-TR"/>
              </w:rPr>
              <w:fldChar w:fldCharType="separate"/>
            </w:r>
            <w:r w:rsidRPr="006D344E">
              <w:rPr>
                <w:rFonts w:ascii="Verdana" w:hAnsi="Verdana"/>
                <w:b w:val="0"/>
                <w:noProof/>
                <w:sz w:val="16"/>
                <w:szCs w:val="16"/>
                <w:lang w:val="tr-TR"/>
              </w:rPr>
              <w:t>P. Manitto, Biosynthesis of natural products, Ellis Harwood, Chichester, UK, 1981.</w:t>
            </w:r>
          </w:p>
          <w:p w:rsidR="00102B9F" w:rsidRPr="006D344E" w:rsidRDefault="00102B9F" w:rsidP="00C2350F">
            <w:pPr>
              <w:pStyle w:val="Balk4"/>
              <w:spacing w:before="0" w:beforeAutospacing="0" w:after="0" w:afterAutospacing="0"/>
              <w:rPr>
                <w:rFonts w:ascii="Verdana" w:hAnsi="Verdana"/>
                <w:b w:val="0"/>
                <w:color w:val="000000"/>
                <w:sz w:val="16"/>
                <w:szCs w:val="16"/>
                <w:lang w:val="tr-TR"/>
              </w:rPr>
            </w:pPr>
            <w:r w:rsidRPr="006D344E">
              <w:rPr>
                <w:rFonts w:ascii="Verdana" w:hAnsi="Verdana"/>
                <w:b w:val="0"/>
                <w:noProof/>
                <w:sz w:val="16"/>
                <w:szCs w:val="16"/>
                <w:lang w:val="tr-TR"/>
              </w:rPr>
              <w:t>2.  K. B. G. Torssell, Natural Product Chemistry, Wiley, Chichester, UK,   1983.</w:t>
            </w:r>
            <w:r w:rsidRPr="006D344E">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39E">
              <w:rPr>
                <w:rFonts w:ascii="Verdana" w:hAnsi="Verdana"/>
                <w:noProof/>
                <w:sz w:val="16"/>
                <w:szCs w:val="16"/>
              </w:rPr>
              <w:t>Giriş</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39E">
              <w:rPr>
                <w:rFonts w:ascii="Verdana" w:hAnsi="Verdana"/>
                <w:noProof/>
                <w:sz w:val="16"/>
                <w:szCs w:val="16"/>
              </w:rPr>
              <w:t>Yağ asitleri ve Türevleri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39E">
              <w:rPr>
                <w:rFonts w:ascii="Verdana" w:hAnsi="Verdana"/>
                <w:noProof/>
                <w:sz w:val="16"/>
                <w:szCs w:val="16"/>
              </w:rPr>
              <w:t>Yağ asitleri ve Türevleri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39E">
              <w:rPr>
                <w:rFonts w:ascii="Verdana" w:hAnsi="Verdana"/>
                <w:noProof/>
                <w:sz w:val="16"/>
                <w:szCs w:val="16"/>
              </w:rPr>
              <w:t>Poliketidler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39E">
              <w:rPr>
                <w:rFonts w:ascii="Verdana" w:hAnsi="Verdana"/>
                <w:noProof/>
                <w:sz w:val="16"/>
                <w:szCs w:val="16"/>
              </w:rPr>
              <w:t>Poliketidler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Terpenoidler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Terpenoidler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Steroidler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Fenollerin Biyosentezi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Lignanların Biyosentezi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Flavonoidlerin Biyosentezi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6D2">
              <w:rPr>
                <w:rFonts w:ascii="Verdana" w:hAnsi="Verdana"/>
                <w:noProof/>
                <w:sz w:val="16"/>
                <w:szCs w:val="16"/>
              </w:rPr>
              <w:t>Alkaloids</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A0CC9">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D155C"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D155C" w:rsidRDefault="00CD155C">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136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8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38.95pt;margin-top:-1.95pt;width:256.4pt;height:79.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DBsqCE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501502523</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79"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3025">
              <w:rPr>
                <w:rFonts w:ascii="Verdana" w:hAnsi="Verdana"/>
                <w:noProof/>
                <w:sz w:val="16"/>
                <w:szCs w:val="16"/>
              </w:rPr>
              <w:t>Termal Analiz Yöntemleri</w:t>
            </w:r>
            <w:r>
              <w:rPr>
                <w:rFonts w:ascii="Verdana" w:hAnsi="Verdana"/>
                <w:sz w:val="16"/>
                <w:szCs w:val="16"/>
              </w:rPr>
              <w:fldChar w:fldCharType="end"/>
            </w:r>
            <w:bookmarkEnd w:id="79"/>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3025">
              <w:rPr>
                <w:rFonts w:ascii="Verdana" w:hAnsi="Verdana"/>
                <w:noProof/>
                <w:sz w:val="16"/>
                <w:szCs w:val="16"/>
              </w:rPr>
              <w:t>Termogravimetrik analiz (TG) ve uygulamaları, diferansiyel termal analiz (DTA) ve uygulamaları, diferansiyel tarama kalorimetresi (DSC) ve uygulamaları</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3025">
              <w:rPr>
                <w:rFonts w:ascii="Verdana" w:hAnsi="Verdana"/>
                <w:noProof/>
                <w:sz w:val="16"/>
                <w:szCs w:val="16"/>
              </w:rPr>
              <w:t>TG, DTA, DTG ve DSC gibi termal analiz yöntemlerini ve çok çeşitli malzemelerin tanınmasında, sıcaklığa bağlı karakteristik davranışlarının ve özelliklerinin belirlenmesindeki uygulamaları öğretmek, cihaz çıktılarının yorumlanmasında bilgi ve beceri kazandırmaktır.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3025">
              <w:rPr>
                <w:rFonts w:ascii="Verdana" w:hAnsi="Verdana"/>
                <w:noProof/>
                <w:sz w:val="16"/>
                <w:szCs w:val="16"/>
              </w:rPr>
              <w:t xml:space="preserve">Termal analiz yöntemleri ve uygulama alanları hakkında </w:t>
            </w:r>
            <w:r>
              <w:rPr>
                <w:rFonts w:ascii="Verdana" w:hAnsi="Verdana"/>
                <w:noProof/>
                <w:sz w:val="16"/>
                <w:szCs w:val="16"/>
              </w:rPr>
              <w:t>ileri düzeyde</w:t>
            </w:r>
            <w:r w:rsidRPr="00BA3025">
              <w:rPr>
                <w:rFonts w:ascii="Verdana" w:hAnsi="Verdana"/>
                <w:noProof/>
                <w:sz w:val="16"/>
                <w:szCs w:val="16"/>
              </w:rPr>
              <w:t xml:space="preserve"> bilgi birikime sahip olacaktır.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BA3025"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3025">
              <w:rPr>
                <w:rFonts w:ascii="Verdana" w:hAnsi="Verdana"/>
                <w:noProof/>
                <w:sz w:val="16"/>
                <w:szCs w:val="16"/>
              </w:rPr>
              <w:t>Termal analiz yöntemlerini bilir.</w:t>
            </w:r>
          </w:p>
          <w:p w:rsidR="00102B9F" w:rsidRPr="00BA3025" w:rsidRDefault="00102B9F" w:rsidP="00C2350F">
            <w:pPr>
              <w:tabs>
                <w:tab w:val="left" w:pos="7800"/>
              </w:tabs>
              <w:rPr>
                <w:rFonts w:ascii="Verdana" w:hAnsi="Verdana"/>
                <w:noProof/>
                <w:sz w:val="16"/>
                <w:szCs w:val="16"/>
              </w:rPr>
            </w:pPr>
            <w:r w:rsidRPr="00BA3025">
              <w:rPr>
                <w:rFonts w:ascii="Verdana" w:hAnsi="Verdana"/>
                <w:noProof/>
                <w:sz w:val="16"/>
                <w:szCs w:val="16"/>
              </w:rPr>
              <w:t>Cihaz çıktıları olan termal eğrilerin yorumlanması hakkında bilgi sahibi olur.</w:t>
            </w:r>
          </w:p>
          <w:p w:rsidR="00102B9F" w:rsidRPr="00BA3025" w:rsidRDefault="00102B9F" w:rsidP="00C2350F">
            <w:pPr>
              <w:tabs>
                <w:tab w:val="left" w:pos="7800"/>
              </w:tabs>
              <w:rPr>
                <w:rFonts w:ascii="Verdana" w:hAnsi="Verdana"/>
                <w:noProof/>
                <w:sz w:val="16"/>
                <w:szCs w:val="16"/>
              </w:rPr>
            </w:pPr>
            <w:r w:rsidRPr="00BA3025">
              <w:rPr>
                <w:rFonts w:ascii="Verdana" w:hAnsi="Verdana"/>
                <w:noProof/>
                <w:sz w:val="16"/>
                <w:szCs w:val="16"/>
              </w:rPr>
              <w:t>Termal eğriler üzerinde hesaplamaların nasıl yapıldığını kavrar.</w:t>
            </w:r>
          </w:p>
          <w:p w:rsidR="00102B9F" w:rsidRPr="00E3546D" w:rsidRDefault="00102B9F" w:rsidP="00C2350F">
            <w:pPr>
              <w:tabs>
                <w:tab w:val="left" w:pos="7800"/>
              </w:tabs>
              <w:rPr>
                <w:rFonts w:ascii="Verdana" w:hAnsi="Verdana"/>
                <w:sz w:val="16"/>
                <w:szCs w:val="16"/>
              </w:rPr>
            </w:pPr>
            <w:r w:rsidRPr="00BA3025">
              <w:rPr>
                <w:rFonts w:ascii="Verdana" w:hAnsi="Verdana"/>
                <w:noProof/>
                <w:sz w:val="16"/>
                <w:szCs w:val="16"/>
              </w:rPr>
              <w:t>Bilinmeyen bir malzemenin termal eğrisinin, bilinen malzemelerden yararlanılarak nasıl bulunacağını öğrenir.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F0001" w:rsidRDefault="00102B9F" w:rsidP="00C2350F">
            <w:pPr>
              <w:pStyle w:val="Balk4"/>
              <w:spacing w:before="0" w:beforeAutospacing="0" w:after="0" w:afterAutospacing="0"/>
              <w:rPr>
                <w:rFonts w:ascii="Verdana" w:hAnsi="Verdana"/>
                <w:b w:val="0"/>
                <w:sz w:val="16"/>
                <w:szCs w:val="16"/>
                <w:lang w:val="tr-TR"/>
              </w:rPr>
            </w:pPr>
            <w:r w:rsidRPr="005F0001">
              <w:rPr>
                <w:rFonts w:ascii="Verdana" w:hAnsi="Verdana"/>
                <w:b w:val="0"/>
                <w:sz w:val="16"/>
                <w:szCs w:val="16"/>
                <w:lang w:val="tr-TR"/>
              </w:rPr>
              <w:t xml:space="preserve"> </w:t>
            </w:r>
            <w:r w:rsidRPr="005F0001">
              <w:rPr>
                <w:rFonts w:ascii="Verdana" w:hAnsi="Verdana"/>
                <w:b w:val="0"/>
                <w:sz w:val="16"/>
                <w:szCs w:val="16"/>
                <w:lang w:val="tr-TR"/>
              </w:rPr>
              <w:fldChar w:fldCharType="begin">
                <w:ffData>
                  <w:name w:val=""/>
                  <w:enabled/>
                  <w:calcOnExit w:val="0"/>
                  <w:textInput/>
                </w:ffData>
              </w:fldChar>
            </w:r>
            <w:r w:rsidRPr="005F0001">
              <w:rPr>
                <w:rFonts w:ascii="Verdana" w:hAnsi="Verdana"/>
                <w:b w:val="0"/>
                <w:sz w:val="16"/>
                <w:szCs w:val="16"/>
                <w:lang w:val="tr-TR"/>
              </w:rPr>
              <w:instrText xml:space="preserve"> FORMTEXT </w:instrText>
            </w:r>
            <w:r w:rsidRPr="005F0001">
              <w:rPr>
                <w:rFonts w:ascii="Verdana" w:hAnsi="Verdana"/>
                <w:b w:val="0"/>
                <w:sz w:val="16"/>
                <w:szCs w:val="16"/>
                <w:lang w:val="tr-TR"/>
              </w:rPr>
            </w:r>
            <w:r w:rsidRPr="005F0001">
              <w:rPr>
                <w:rFonts w:ascii="Verdana" w:hAnsi="Verdana"/>
                <w:b w:val="0"/>
                <w:sz w:val="16"/>
                <w:szCs w:val="16"/>
                <w:lang w:val="tr-TR"/>
              </w:rPr>
              <w:fldChar w:fldCharType="separate"/>
            </w:r>
            <w:r w:rsidRPr="00BA3025">
              <w:rPr>
                <w:rFonts w:ascii="Verdana" w:hAnsi="Verdana"/>
                <w:b w:val="0"/>
                <w:noProof/>
                <w:sz w:val="16"/>
                <w:szCs w:val="16"/>
                <w:lang w:val="tr-TR"/>
              </w:rPr>
              <w:t>Skoog, D.A.; Holler, F.J.; Nieman, T.A.; Enstrümental Analiz; Birinci Baskı, Bilim Yayıncılık</w:t>
            </w:r>
            <w:r w:rsidRPr="005F0001">
              <w:rPr>
                <w:rFonts w:ascii="Verdana" w:hAnsi="Verdana"/>
                <w:b w:val="0"/>
                <w:sz w:val="16"/>
                <w:szCs w:val="16"/>
                <w:lang w:val="tr-TR"/>
              </w:rPr>
              <w:fldChar w:fldCharType="end"/>
            </w:r>
          </w:p>
        </w:tc>
      </w:tr>
      <w:tr w:rsidR="00102B9F" w:rsidRPr="002604AB" w:rsidTr="00CD155C">
        <w:trPr>
          <w:trHeight w:val="3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BA3025" w:rsidRDefault="00102B9F" w:rsidP="00CD155C">
            <w:pPr>
              <w:pStyle w:val="Balk4"/>
              <w:spacing w:before="0" w:beforeAutospacing="0" w:after="0" w:afterAutospacing="0"/>
              <w:rPr>
                <w:rFonts w:ascii="Verdana" w:hAnsi="Verdana"/>
                <w:b w:val="0"/>
                <w:noProof/>
                <w:sz w:val="16"/>
                <w:szCs w:val="16"/>
                <w:lang w:val="tr-TR"/>
              </w:rPr>
            </w:pPr>
            <w:r w:rsidRPr="005F0001">
              <w:rPr>
                <w:rFonts w:ascii="Verdana" w:hAnsi="Verdana"/>
                <w:b w:val="0"/>
                <w:bCs w:val="0"/>
                <w:color w:val="000000"/>
                <w:sz w:val="16"/>
                <w:szCs w:val="16"/>
                <w:lang w:val="tr-TR"/>
              </w:rPr>
              <w:t xml:space="preserve"> </w:t>
            </w:r>
            <w:r w:rsidRPr="005F0001">
              <w:rPr>
                <w:rFonts w:ascii="Verdana" w:hAnsi="Verdana"/>
                <w:b w:val="0"/>
                <w:sz w:val="16"/>
                <w:szCs w:val="16"/>
                <w:lang w:val="tr-TR"/>
              </w:rPr>
              <w:fldChar w:fldCharType="begin">
                <w:ffData>
                  <w:name w:val="Metin4"/>
                  <w:enabled/>
                  <w:calcOnExit w:val="0"/>
                  <w:textInput/>
                </w:ffData>
              </w:fldChar>
            </w:r>
            <w:r w:rsidRPr="005F0001">
              <w:rPr>
                <w:rFonts w:ascii="Verdana" w:hAnsi="Verdana"/>
                <w:b w:val="0"/>
                <w:sz w:val="16"/>
                <w:szCs w:val="16"/>
                <w:lang w:val="tr-TR"/>
              </w:rPr>
              <w:instrText xml:space="preserve"> FORMTEXT </w:instrText>
            </w:r>
            <w:r w:rsidRPr="005F0001">
              <w:rPr>
                <w:rFonts w:ascii="Verdana" w:hAnsi="Verdana"/>
                <w:b w:val="0"/>
                <w:sz w:val="16"/>
                <w:szCs w:val="16"/>
                <w:lang w:val="tr-TR"/>
              </w:rPr>
            </w:r>
            <w:r w:rsidRPr="005F0001">
              <w:rPr>
                <w:rFonts w:ascii="Verdana" w:hAnsi="Verdana"/>
                <w:b w:val="0"/>
                <w:sz w:val="16"/>
                <w:szCs w:val="16"/>
                <w:lang w:val="tr-TR"/>
              </w:rPr>
              <w:fldChar w:fldCharType="separate"/>
            </w:r>
            <w:r w:rsidRPr="00BA3025">
              <w:rPr>
                <w:rFonts w:ascii="Verdana" w:hAnsi="Verdana"/>
                <w:b w:val="0"/>
                <w:noProof/>
                <w:sz w:val="16"/>
                <w:szCs w:val="16"/>
                <w:lang w:val="tr-TR"/>
              </w:rPr>
              <w:t>Thermal Analysis (T.Hatakeyama, F.X. Quinn-John Wiley&amp;Sons)</w:t>
            </w:r>
          </w:p>
          <w:p w:rsidR="00102B9F" w:rsidRPr="005F0001" w:rsidRDefault="00102B9F" w:rsidP="00CD155C">
            <w:pPr>
              <w:pStyle w:val="Balk4"/>
              <w:spacing w:before="0" w:beforeAutospacing="0" w:after="0" w:afterAutospacing="0"/>
              <w:rPr>
                <w:rFonts w:ascii="Verdana" w:hAnsi="Verdana"/>
                <w:b w:val="0"/>
                <w:color w:val="000000"/>
                <w:sz w:val="16"/>
                <w:szCs w:val="16"/>
                <w:lang w:val="tr-TR"/>
              </w:rPr>
            </w:pPr>
            <w:r w:rsidRPr="00BA3025">
              <w:rPr>
                <w:rFonts w:ascii="Verdana" w:hAnsi="Verdana"/>
                <w:b w:val="0"/>
                <w:noProof/>
                <w:sz w:val="16"/>
                <w:szCs w:val="16"/>
                <w:lang w:val="tr-TR"/>
              </w:rPr>
              <w:t>Handbook of thermal analysis and calorimetry 1, Michael BROWN, South Africa</w:t>
            </w:r>
            <w:r w:rsidRPr="005F0001">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Termal analiz esasları ve tanımı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Termal analiz yöntemleri (TG, DTG, DTA ve DSC) ve tanımı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TGanaliz yöntemi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DTG analiz yöntemi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DTA analiz yöntemi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DSC analiz yöntemi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TG, DTG ve DTA eğrilerin anlamı ve eğrileri etkileyen faktörler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Termal analiz eğrilerinin yorumlanması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Eş zamanlı TG, DTG ve DTA eğrileri ve yorumu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DSC uygulama alanları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DSC eğrileri ve yorumu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B29">
              <w:rPr>
                <w:rFonts w:ascii="Verdana" w:hAnsi="Verdana"/>
                <w:noProof/>
                <w:sz w:val="16"/>
                <w:szCs w:val="16"/>
              </w:rPr>
              <w:t>Termik analiz eğrilerinin yorumlanması</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65D6">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14F2">
              <w:rPr>
                <w:rFonts w:ascii="Verdana" w:hAnsi="Verdana"/>
                <w:noProof/>
                <w:sz w:val="18"/>
                <w:szCs w:val="16"/>
              </w:rPr>
              <w:t>04.05.2015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A21AC"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4A21AC" w:rsidRDefault="004A21AC">
      <w:pPr>
        <w:spacing w:after="200"/>
        <w:rPr>
          <w:rFonts w:ascii="Verdana" w:hAnsi="Verdana"/>
          <w:sz w:val="18"/>
          <w:szCs w:val="16"/>
        </w:rPr>
      </w:pPr>
      <w:r>
        <w:rPr>
          <w:rFonts w:ascii="Verdana" w:hAnsi="Verdana"/>
          <w:sz w:val="18"/>
          <w:szCs w:val="16"/>
        </w:rPr>
        <w:br w:type="page"/>
      </w:r>
    </w:p>
    <w:p w:rsidR="00102B9F" w:rsidRPr="00E543DB" w:rsidRDefault="00102B9F" w:rsidP="00C2350F">
      <w:pPr>
        <w:tabs>
          <w:tab w:val="left" w:pos="7800"/>
        </w:tabs>
        <w:rPr>
          <w:rFonts w:ascii="Verdana" w:hAnsi="Verdana"/>
          <w:sz w:val="16"/>
          <w:szCs w:val="16"/>
        </w:rPr>
      </w:pP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545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8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38.95pt;margin-top:-1.95pt;width:256.4pt;height:79.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y7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FrDjLs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CB6">
              <w:rPr>
                <w:rFonts w:ascii="Verdana" w:hAnsi="Verdana"/>
                <w:noProof/>
                <w:sz w:val="16"/>
                <w:szCs w:val="16"/>
              </w:rPr>
              <w:t>501502524</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80"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CB6">
              <w:rPr>
                <w:rFonts w:ascii="Verdana" w:hAnsi="Verdana"/>
                <w:noProof/>
                <w:sz w:val="16"/>
                <w:szCs w:val="16"/>
              </w:rPr>
              <w:t>NMR SPEKTROSKOPİSİ</w:t>
            </w:r>
            <w:r>
              <w:rPr>
                <w:rFonts w:ascii="Verdana" w:hAnsi="Verdana"/>
                <w:sz w:val="16"/>
                <w:szCs w:val="16"/>
              </w:rPr>
              <w:fldChar w:fldCharType="end"/>
            </w:r>
            <w:bookmarkEnd w:id="80"/>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4A21AC">
        <w:tblPrEx>
          <w:tblBorders>
            <w:insideH w:val="single" w:sz="6" w:space="0" w:color="auto"/>
            <w:insideV w:val="single" w:sz="6" w:space="0" w:color="auto"/>
          </w:tblBorders>
        </w:tblPrEx>
        <w:trPr>
          <w:trHeight w:val="37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4A21AC">
        <w:trPr>
          <w:trHeight w:val="28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Organik Bileşiklerin 1H- 13C-NMR ve iki boyutlu NMR spektroskopi tekniklerini kullanarak spektrumdaki piklerin yorumlanması ve yapı tayini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Dersin amacı öğrencileri, NMR spektroskopisi ve teknikleri ve spektrum yorumlamaları konularında bilgilendirmek.</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Endüstriyel alanda ihtiyaç duyacakları yorumlama becerisine sahip olacaklardır.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3546D"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CB6">
              <w:rPr>
                <w:rFonts w:ascii="Verdana" w:hAnsi="Verdana"/>
                <w:noProof/>
                <w:sz w:val="16"/>
                <w:szCs w:val="16"/>
              </w:rPr>
              <w:t>NMR spektrokopisinin teorik bilgisinin verilmesi, NMR spektrumları çözümleme becerisi, NMR teknikleri konusunda bilgilenmek</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A4872" w:rsidRDefault="00102B9F" w:rsidP="00C2350F">
            <w:pPr>
              <w:pStyle w:val="Balk4"/>
              <w:rPr>
                <w:rFonts w:ascii="Verdana" w:hAnsi="Verdana"/>
                <w:b w:val="0"/>
                <w:sz w:val="16"/>
                <w:szCs w:val="16"/>
                <w:lang w:val="tr-TR"/>
              </w:rPr>
            </w:pPr>
            <w:r w:rsidRPr="005A4872">
              <w:rPr>
                <w:rFonts w:ascii="Verdana" w:hAnsi="Verdana"/>
                <w:b w:val="0"/>
                <w:sz w:val="16"/>
                <w:szCs w:val="16"/>
                <w:lang w:val="tr-TR"/>
              </w:rPr>
              <w:t xml:space="preserve"> </w:t>
            </w:r>
            <w:r w:rsidRPr="005A4872">
              <w:rPr>
                <w:rFonts w:ascii="Verdana" w:hAnsi="Verdana"/>
                <w:b w:val="0"/>
                <w:sz w:val="16"/>
                <w:szCs w:val="16"/>
                <w:lang w:val="tr-TR"/>
              </w:rPr>
              <w:fldChar w:fldCharType="begin">
                <w:ffData>
                  <w:name w:val=""/>
                  <w:enabled/>
                  <w:calcOnExit w:val="0"/>
                  <w:textInput/>
                </w:ffData>
              </w:fldChar>
            </w:r>
            <w:r w:rsidRPr="005A4872">
              <w:rPr>
                <w:rFonts w:ascii="Verdana" w:hAnsi="Verdana"/>
                <w:b w:val="0"/>
                <w:sz w:val="16"/>
                <w:szCs w:val="16"/>
                <w:lang w:val="tr-TR"/>
              </w:rPr>
              <w:instrText xml:space="preserve"> FORMTEXT </w:instrText>
            </w:r>
            <w:r w:rsidRPr="005A4872">
              <w:rPr>
                <w:rFonts w:ascii="Verdana" w:hAnsi="Verdana"/>
                <w:b w:val="0"/>
                <w:sz w:val="16"/>
                <w:szCs w:val="16"/>
                <w:lang w:val="tr-TR"/>
              </w:rPr>
            </w:r>
            <w:r w:rsidRPr="005A4872">
              <w:rPr>
                <w:rFonts w:ascii="Verdana" w:hAnsi="Verdana"/>
                <w:b w:val="0"/>
                <w:sz w:val="16"/>
                <w:szCs w:val="16"/>
                <w:lang w:val="tr-TR"/>
              </w:rPr>
              <w:fldChar w:fldCharType="separate"/>
            </w:r>
            <w:r w:rsidRPr="005A4872">
              <w:rPr>
                <w:rFonts w:ascii="Verdana" w:hAnsi="Verdana"/>
                <w:b w:val="0"/>
                <w:noProof/>
                <w:sz w:val="16"/>
                <w:szCs w:val="16"/>
                <w:lang w:val="tr-TR"/>
              </w:rPr>
              <w:t>1.Organik Kimyada Spektroskopik Yöntemler; E., Erdik, Gazi Kitabevi Tic. Ltd.Şti ISBN 975-7313-04-1, 2. Baskı, 1998. 2-Nükleer Manyetik Rezonans Spektroskopisi, M. Balcı, Metu Pres, ISBN 975-7064-23- 8, 1. Baskı, 2000.</w:t>
            </w:r>
            <w:r w:rsidRPr="005A4872">
              <w:rPr>
                <w:rFonts w:ascii="Verdana" w:hAnsi="Verdana"/>
                <w:b w:val="0"/>
                <w:sz w:val="16"/>
                <w:szCs w:val="16"/>
                <w:lang w:val="tr-TR"/>
              </w:rPr>
              <w:fldChar w:fldCharType="end"/>
            </w:r>
          </w:p>
        </w:tc>
      </w:tr>
      <w:tr w:rsidR="00102B9F" w:rsidRPr="002604AB" w:rsidTr="004A21AC">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5A4872" w:rsidRDefault="00102B9F" w:rsidP="00C2350F">
            <w:pPr>
              <w:pStyle w:val="Balk4"/>
              <w:rPr>
                <w:rFonts w:ascii="Verdana" w:hAnsi="Verdana"/>
                <w:b w:val="0"/>
                <w:color w:val="000000"/>
                <w:sz w:val="16"/>
                <w:szCs w:val="16"/>
                <w:lang w:val="tr-TR"/>
              </w:rPr>
            </w:pPr>
            <w:r w:rsidRPr="005A4872">
              <w:rPr>
                <w:rFonts w:ascii="Verdana" w:hAnsi="Verdana"/>
                <w:b w:val="0"/>
                <w:bCs w:val="0"/>
                <w:color w:val="000000"/>
                <w:sz w:val="16"/>
                <w:szCs w:val="16"/>
                <w:lang w:val="tr-TR"/>
              </w:rPr>
              <w:t xml:space="preserve"> </w:t>
            </w:r>
            <w:r w:rsidRPr="005A4872">
              <w:rPr>
                <w:rFonts w:ascii="Verdana" w:hAnsi="Verdana"/>
                <w:b w:val="0"/>
                <w:sz w:val="16"/>
                <w:szCs w:val="16"/>
                <w:lang w:val="tr-TR"/>
              </w:rPr>
              <w:fldChar w:fldCharType="begin">
                <w:ffData>
                  <w:name w:val="Metin4"/>
                  <w:enabled/>
                  <w:calcOnExit w:val="0"/>
                  <w:textInput/>
                </w:ffData>
              </w:fldChar>
            </w:r>
            <w:r w:rsidRPr="005A4872">
              <w:rPr>
                <w:rFonts w:ascii="Verdana" w:hAnsi="Verdana"/>
                <w:b w:val="0"/>
                <w:sz w:val="16"/>
                <w:szCs w:val="16"/>
                <w:lang w:val="tr-TR"/>
              </w:rPr>
              <w:instrText xml:space="preserve"> FORMTEXT </w:instrText>
            </w:r>
            <w:r w:rsidRPr="005A4872">
              <w:rPr>
                <w:rFonts w:ascii="Verdana" w:hAnsi="Verdana"/>
                <w:b w:val="0"/>
                <w:sz w:val="16"/>
                <w:szCs w:val="16"/>
                <w:lang w:val="tr-TR"/>
              </w:rPr>
            </w:r>
            <w:r w:rsidRPr="005A4872">
              <w:rPr>
                <w:rFonts w:ascii="Verdana" w:hAnsi="Verdana"/>
                <w:b w:val="0"/>
                <w:sz w:val="16"/>
                <w:szCs w:val="16"/>
                <w:lang w:val="tr-TR"/>
              </w:rPr>
              <w:fldChar w:fldCharType="separate"/>
            </w:r>
            <w:r w:rsidRPr="005A4872">
              <w:rPr>
                <w:rFonts w:ascii="Verdana" w:hAnsi="Verdana"/>
                <w:b w:val="0"/>
                <w:noProof/>
                <w:sz w:val="16"/>
                <w:szCs w:val="16"/>
                <w:lang w:val="tr-TR"/>
              </w:rPr>
              <w:t>1- Modern Nükleer Magnetik Rezonans Spektroskopisi ve Uygulamaları ;K.Yelekçi, Marmara Üniversitesi Yayınları No: 516 ISBN 975-400-064-6, 1991. 2- NMR Spectroscopy, H. Günther, John Wiley &amp; Sons. Inc., Second Edition, ISBN 0471 – 951999- 4, 1995. 3- Basic One- and Two-Dimentional NMR Spectroscopy, H. Friebolin, Wiley-VCH Verlag GmbH, Third Revised Edition, ISBN 3-527-29513-5, 1998. 4- Spectrometric Identification of Organic Compounds, R.M. Sılvertein, F.X. Webster,D.J.Kiemle, John Wiley &amp; Sons Inc., ISBN 0-471-39362-2, Seventh Edition, 2005.</w:t>
            </w:r>
            <w:r w:rsidRPr="005A4872">
              <w:rPr>
                <w:rFonts w:ascii="Verdana" w:hAnsi="Verdana"/>
                <w:b w:val="0"/>
                <w:sz w:val="16"/>
                <w:szCs w:val="16"/>
                <w:lang w:val="tr-TR"/>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628">
              <w:rPr>
                <w:rFonts w:ascii="Verdana" w:hAnsi="Verdana"/>
                <w:noProof/>
                <w:sz w:val="16"/>
                <w:szCs w:val="16"/>
              </w:rPr>
              <w:t>Giriş</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1-H NMR spektroskopisinde spin yarılmaları, spin sistemleri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Higher-order 1H-NMR spektrumları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Kompleks 1H-NMR spectrumların basitleştirilmesi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Double resonance, spin tickling</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13C-NMR spectroskopi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İki boyutlu NMR teknikleri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INADEQUATE, INEPT, DEPT</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J- spektroskopi, COSY</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HETCOR, HMQC</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NOE, NOESY, HMBC (COLOC) spektrumları.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CB6">
              <w:rPr>
                <w:rFonts w:ascii="Verdana" w:hAnsi="Verdana"/>
                <w:noProof/>
                <w:sz w:val="16"/>
                <w:szCs w:val="16"/>
              </w:rPr>
              <w:t>Örnek NMR spektrum çözümleri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9B8">
              <w:rPr>
                <w:rFonts w:ascii="Verdana" w:hAnsi="Verdana"/>
                <w:noProof/>
                <w:sz w:val="18"/>
                <w:szCs w:val="16"/>
              </w:rPr>
              <w:t xml:space="preserve">Yrd. Doç. Dr. Murat GÜNDÜZ </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9B8">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8A3612"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8A3612" w:rsidRDefault="008A3612">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955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8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38.95pt;margin-top:-1.95pt;width:256.4pt;height:79.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fLMAIAAF8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KcCp8s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25C">
              <w:rPr>
                <w:rFonts w:ascii="Verdana" w:hAnsi="Verdana"/>
                <w:noProof/>
                <w:sz w:val="16"/>
                <w:szCs w:val="16"/>
              </w:rPr>
              <w:t>501502525</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81"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5CA">
              <w:rPr>
                <w:rFonts w:ascii="Verdana" w:hAnsi="Verdana"/>
                <w:noProof/>
                <w:sz w:val="16"/>
                <w:szCs w:val="16"/>
              </w:rPr>
              <w:t>ANALİTİK KİMYACILAR İÇİN İSTATİSTİK-I</w:t>
            </w:r>
            <w:r>
              <w:rPr>
                <w:rFonts w:ascii="Verdana" w:hAnsi="Verdana"/>
                <w:noProof/>
                <w:sz w:val="16"/>
                <w:szCs w:val="16"/>
              </w:rPr>
              <w:t>I</w:t>
            </w:r>
            <w:r w:rsidRPr="00DB75CA">
              <w:rPr>
                <w:rFonts w:ascii="Verdana" w:hAnsi="Verdana"/>
                <w:noProof/>
                <w:sz w:val="16"/>
                <w:szCs w:val="16"/>
              </w:rPr>
              <w:t xml:space="preserve"> </w:t>
            </w:r>
            <w:r>
              <w:rPr>
                <w:rFonts w:ascii="Verdana" w:hAnsi="Verdana"/>
                <w:sz w:val="16"/>
                <w:szCs w:val="16"/>
              </w:rPr>
              <w:fldChar w:fldCharType="end"/>
            </w:r>
            <w:bookmarkEnd w:id="81"/>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C">
              <w:rPr>
                <w:rFonts w:ascii="Verdana" w:hAnsi="Verdana"/>
                <w:noProof/>
                <w:sz w:val="16"/>
                <w:szCs w:val="16"/>
              </w:rPr>
              <w:t>Analitik Yöntem Seçimi, Yöntem Validasyonu,  Validasyon Parametreleri, Kalibrasyon Yöntemleri, Regresyon ve Korelasyon, Parametrik Olmayan Yöntemler, Deneysel Tasarım ve Optimizasyon, Kemometri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C">
              <w:rPr>
                <w:rFonts w:ascii="Verdana" w:hAnsi="Verdana"/>
                <w:noProof/>
                <w:sz w:val="16"/>
                <w:szCs w:val="16"/>
              </w:rPr>
              <w:t>Dersin amacı, analitik yöntem validasyonu, kalibrasyon ve regresyon analizi becerisinin öğrenciye kazandırılmasıdır.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 xml:space="preserve"> </w:t>
            </w:r>
            <w:r w:rsidRPr="00D8725C">
              <w:rPr>
                <w:rFonts w:ascii="Verdana" w:hAnsi="Verdana"/>
                <w:noProof/>
                <w:sz w:val="16"/>
                <w:szCs w:val="16"/>
              </w:rPr>
              <w:t xml:space="preserve"> Bu ders, öğrencilere endüstride ve araştırmada kullanılan analiz yöntemlerini istatistiksel olarak değerlendirebilme becerisi kazandıracaktır.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D8725C"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25C">
              <w:rPr>
                <w:rFonts w:ascii="Verdana" w:hAnsi="Verdana"/>
                <w:sz w:val="16"/>
                <w:szCs w:val="16"/>
              </w:rPr>
              <w:t xml:space="preserve">1. Analitik Kimyacılar tarafından çok kullanılan bazı istatistiksel kavramları anlama, </w:t>
            </w:r>
          </w:p>
          <w:p w:rsidR="00102B9F" w:rsidRDefault="00102B9F" w:rsidP="00C2350F">
            <w:pPr>
              <w:tabs>
                <w:tab w:val="left" w:pos="7800"/>
              </w:tabs>
              <w:rPr>
                <w:rFonts w:ascii="Verdana" w:hAnsi="Verdana"/>
                <w:sz w:val="16"/>
                <w:szCs w:val="16"/>
              </w:rPr>
            </w:pPr>
            <w:r w:rsidRPr="00D8725C">
              <w:rPr>
                <w:rFonts w:ascii="Verdana" w:hAnsi="Verdana"/>
                <w:sz w:val="16"/>
                <w:szCs w:val="16"/>
              </w:rPr>
              <w:t>2. Deney tasarımı yapma,</w:t>
            </w:r>
          </w:p>
          <w:p w:rsidR="00102B9F" w:rsidRPr="00D8725C" w:rsidRDefault="00102B9F" w:rsidP="00C2350F">
            <w:pPr>
              <w:tabs>
                <w:tab w:val="left" w:pos="7800"/>
              </w:tabs>
              <w:rPr>
                <w:rFonts w:ascii="Verdana" w:hAnsi="Verdana"/>
                <w:sz w:val="16"/>
                <w:szCs w:val="16"/>
              </w:rPr>
            </w:pPr>
            <w:r>
              <w:rPr>
                <w:rFonts w:ascii="Verdana" w:hAnsi="Verdana"/>
                <w:sz w:val="16"/>
                <w:szCs w:val="16"/>
              </w:rPr>
              <w:t>3.</w:t>
            </w:r>
            <w:r w:rsidRPr="00D8725C">
              <w:rPr>
                <w:rFonts w:ascii="Verdana" w:hAnsi="Verdana"/>
                <w:sz w:val="16"/>
                <w:szCs w:val="16"/>
              </w:rPr>
              <w:t xml:space="preserve"> </w:t>
            </w:r>
            <w:r>
              <w:rPr>
                <w:rFonts w:ascii="Verdana" w:hAnsi="Verdana"/>
                <w:sz w:val="16"/>
                <w:szCs w:val="16"/>
              </w:rPr>
              <w:t>Tasarım yöntemlerini sınıflandırma,</w:t>
            </w:r>
          </w:p>
          <w:p w:rsidR="00102B9F" w:rsidRPr="00E3546D" w:rsidRDefault="00102B9F" w:rsidP="00C2350F">
            <w:pPr>
              <w:tabs>
                <w:tab w:val="left" w:pos="7800"/>
              </w:tabs>
              <w:rPr>
                <w:rFonts w:ascii="Verdana" w:hAnsi="Verdana"/>
                <w:sz w:val="16"/>
                <w:szCs w:val="16"/>
              </w:rPr>
            </w:pPr>
            <w:r>
              <w:rPr>
                <w:rFonts w:ascii="Verdana" w:hAnsi="Verdana"/>
                <w:sz w:val="16"/>
                <w:szCs w:val="16"/>
              </w:rPr>
              <w:t>4</w:t>
            </w:r>
            <w:r w:rsidRPr="00D8725C">
              <w:rPr>
                <w:rFonts w:ascii="Verdana" w:hAnsi="Verdana"/>
                <w:sz w:val="16"/>
                <w:szCs w:val="16"/>
              </w:rPr>
              <w:t>. Yöntem validasyonunu uygulama.</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4A95">
              <w:rPr>
                <w:rFonts w:ascii="Verdana" w:hAnsi="Verdana"/>
                <w:b w:val="0"/>
                <w:noProof/>
                <w:sz w:val="16"/>
                <w:szCs w:val="16"/>
              </w:rPr>
              <w:t>1. Analitik Kimyacılar İçin İstatistik ve Kemometri, J.C. Miller, J.N. Miller (Çev: Ahmet Uyanık), İlke Yayınevi, 5. Baskı, 2008.</w:t>
            </w:r>
            <w:r w:rsidRPr="006849DA">
              <w:rPr>
                <w:rFonts w:ascii="Verdana" w:hAnsi="Verdana"/>
                <w:b w:val="0"/>
                <w:sz w:val="16"/>
                <w:szCs w:val="16"/>
              </w:rPr>
              <w:fldChar w:fldCharType="end"/>
            </w:r>
          </w:p>
        </w:tc>
      </w:tr>
      <w:tr w:rsidR="00102B9F" w:rsidRPr="002604AB" w:rsidTr="00E51FA1">
        <w:trPr>
          <w:trHeight w:val="39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E4A95" w:rsidRDefault="00102B9F" w:rsidP="00E51F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4A95">
              <w:rPr>
                <w:rFonts w:ascii="Verdana" w:hAnsi="Verdana"/>
                <w:b w:val="0"/>
                <w:noProof/>
                <w:sz w:val="16"/>
                <w:szCs w:val="16"/>
              </w:rPr>
              <w:t>1. Kantitatif Analiz Ders Kitabı, Turgut Gündüz, Gazi Kitabevi, 7. Baskı, 2003.</w:t>
            </w:r>
          </w:p>
          <w:p w:rsidR="00102B9F" w:rsidRPr="00EE4A95" w:rsidRDefault="00102B9F" w:rsidP="00E51FA1">
            <w:pPr>
              <w:pStyle w:val="Balk4"/>
              <w:spacing w:before="0" w:beforeAutospacing="0" w:after="0" w:afterAutospacing="0"/>
              <w:rPr>
                <w:rFonts w:ascii="Verdana" w:hAnsi="Verdana"/>
                <w:b w:val="0"/>
                <w:noProof/>
                <w:sz w:val="16"/>
                <w:szCs w:val="16"/>
              </w:rPr>
            </w:pPr>
            <w:r w:rsidRPr="00EE4A95">
              <w:rPr>
                <w:rFonts w:ascii="Verdana" w:hAnsi="Verdana"/>
                <w:b w:val="0"/>
                <w:noProof/>
                <w:sz w:val="16"/>
                <w:szCs w:val="16"/>
              </w:rPr>
              <w:t>2. Analitik Kimya Temelleri, Douglas A. Skoog, Donald M. West, F. James Holler (Çeviri Editörleri: Esma Kılıç, Fitnat Köseoğlu), Bilim Yayıncılık, 1. Cilt.</w:t>
            </w:r>
          </w:p>
          <w:p w:rsidR="00102B9F" w:rsidRPr="006849DA" w:rsidRDefault="00102B9F" w:rsidP="00E51FA1">
            <w:pPr>
              <w:pStyle w:val="Balk4"/>
              <w:spacing w:before="0" w:beforeAutospacing="0" w:after="0" w:afterAutospacing="0"/>
              <w:rPr>
                <w:rFonts w:ascii="Verdana" w:hAnsi="Verdana"/>
                <w:b w:val="0"/>
                <w:color w:val="000000"/>
                <w:sz w:val="16"/>
                <w:szCs w:val="16"/>
              </w:rPr>
            </w:pPr>
            <w:r w:rsidRPr="00EE4A95">
              <w:rPr>
                <w:rFonts w:ascii="Verdana" w:hAnsi="Verdana"/>
                <w:b w:val="0"/>
                <w:noProof/>
                <w:sz w:val="16"/>
                <w:szCs w:val="16"/>
              </w:rPr>
              <w:t>3. Kimyacılar İçin İstatistik, Turgut Gündüz, Gazi Kitabevi, 1998.</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Analitik Yöntem Seçimi,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Yöntem Validasyonu,</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Validasyon Parametreleri,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Kalibrasyon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Kalibrasyon Yöntemleri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Regresyon ve Korelasyon,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Regresyon ve Korelasyon,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Parametrik Olmayan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Parametrik Olmayan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Deneysel Tasarım ve Optimizasyon,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4A95">
              <w:rPr>
                <w:rFonts w:ascii="Verdana" w:hAnsi="Verdana"/>
                <w:noProof/>
                <w:sz w:val="16"/>
                <w:szCs w:val="16"/>
              </w:rPr>
              <w:t>Deneysel Tasarım ve Optimizasyon,</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Kemometri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Prof.Dr.Sibel AKAR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51FA1"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51FA1" w:rsidRDefault="00E51FA1">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364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8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38.95pt;margin-top:-1.95pt;width:256.4pt;height:79.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tqLwIAAF8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KF3rai8CAABfBAAADgAAAAAAAAAAAAAAAAAuAgAA&#10;ZHJzL2Uyb0RvYy54bWxQSwECLQAUAAYACAAAACEAaZbVD94AAAAJAQAADwAAAAAAAAAAAAAAAACJ&#10;BAAAZHJzL2Rvd25yZXYueG1sUEsFBgAAAAAEAAQA8wAAAJQFA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487E">
              <w:rPr>
                <w:rFonts w:ascii="Verdana" w:hAnsi="Verdana"/>
                <w:noProof/>
                <w:sz w:val="16"/>
                <w:szCs w:val="16"/>
              </w:rPr>
              <w:t>501502526</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82"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487E">
              <w:rPr>
                <w:rFonts w:ascii="Verdana" w:hAnsi="Verdana"/>
                <w:noProof/>
                <w:sz w:val="16"/>
                <w:szCs w:val="16"/>
              </w:rPr>
              <w:t>MOLEKÜLER SPEKTROSKOPİ VE ANALİTİK UYGULAMALARI</w:t>
            </w:r>
            <w:r>
              <w:rPr>
                <w:rFonts w:ascii="Verdana" w:hAnsi="Verdana"/>
                <w:sz w:val="16"/>
                <w:szCs w:val="16"/>
              </w:rPr>
              <w:fldChar w:fldCharType="end"/>
            </w:r>
            <w:bookmarkEnd w:id="82"/>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E51FA1">
        <w:tblPrEx>
          <w:tblBorders>
            <w:insideH w:val="single" w:sz="6" w:space="0" w:color="auto"/>
            <w:insideV w:val="single" w:sz="6" w:space="0" w:color="auto"/>
          </w:tblBorders>
        </w:tblPrEx>
        <w:trPr>
          <w:trHeight w:val="37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484">
              <w:rPr>
                <w:rFonts w:ascii="Verdana" w:hAnsi="Verdana"/>
                <w:noProof/>
                <w:sz w:val="16"/>
                <w:szCs w:val="16"/>
              </w:rPr>
              <w:t xml:space="preserve">Spektrofotometrinin prensipleri, ayırma ve önderiştirme yöntemleri, spektrofotometrik yöntemler, spektrofotometrik reaktifler. </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484">
              <w:rPr>
                <w:rFonts w:ascii="Verdana" w:hAnsi="Verdana"/>
                <w:noProof/>
                <w:sz w:val="16"/>
                <w:szCs w:val="16"/>
              </w:rPr>
              <w:t>Bu dersin amacı, herhangi bir maddede az veya iz miktarda bulunan hemenhemen bütün elementlerin doğru ve hassas olarak tayinlerinin moleküler spektrofotometri ile tayin yöntemlerinin öğretilmesidir.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484">
              <w:rPr>
                <w:rFonts w:ascii="Verdana" w:hAnsi="Verdana"/>
                <w:noProof/>
                <w:sz w:val="16"/>
                <w:szCs w:val="16"/>
              </w:rPr>
              <w:t>Öğrenciler, endüstride ve araştırmada yaygın kullanılan spektrofotometrik yöntemler ile çeşitli organik ve anorganik madde tayini yapabilirler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Default="00102B9F" w:rsidP="00C235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w:t>
            </w:r>
          </w:p>
          <w:p w:rsidR="00102B9F" w:rsidRDefault="00102B9F" w:rsidP="00C2350F">
            <w:pPr>
              <w:tabs>
                <w:tab w:val="left" w:pos="7800"/>
              </w:tabs>
              <w:rPr>
                <w:rFonts w:ascii="Verdana" w:hAnsi="Verdana"/>
                <w:sz w:val="16"/>
                <w:szCs w:val="16"/>
              </w:rPr>
            </w:pPr>
            <w:r>
              <w:rPr>
                <w:rFonts w:ascii="Verdana" w:hAnsi="Verdana"/>
                <w:sz w:val="16"/>
                <w:szCs w:val="16"/>
              </w:rPr>
              <w:t>1. Moleküler spektrofotometrinin teorisi, kullanım amacı ve pratik çözümleri hakkında bilgi sahibi olur.</w:t>
            </w:r>
          </w:p>
          <w:p w:rsidR="00102B9F" w:rsidRDefault="00102B9F" w:rsidP="00C2350F">
            <w:pPr>
              <w:tabs>
                <w:tab w:val="left" w:pos="7800"/>
              </w:tabs>
              <w:rPr>
                <w:rFonts w:ascii="Verdana" w:hAnsi="Verdana"/>
                <w:sz w:val="16"/>
                <w:szCs w:val="16"/>
              </w:rPr>
            </w:pPr>
            <w:r>
              <w:rPr>
                <w:rFonts w:ascii="Verdana" w:hAnsi="Verdana"/>
                <w:sz w:val="16"/>
                <w:szCs w:val="16"/>
              </w:rPr>
              <w:t xml:space="preserve">2. </w:t>
            </w:r>
            <w:r w:rsidRPr="00822484">
              <w:rPr>
                <w:rFonts w:ascii="Verdana" w:hAnsi="Verdana"/>
                <w:sz w:val="16"/>
                <w:szCs w:val="16"/>
              </w:rPr>
              <w:t>Spektrofotometrik</w:t>
            </w:r>
            <w:r>
              <w:rPr>
                <w:rFonts w:ascii="Verdana" w:hAnsi="Verdana"/>
                <w:sz w:val="16"/>
                <w:szCs w:val="16"/>
              </w:rPr>
              <w:t xml:space="preserve"> </w:t>
            </w:r>
            <w:r w:rsidRPr="00822484">
              <w:rPr>
                <w:rFonts w:ascii="Verdana" w:hAnsi="Verdana"/>
                <w:sz w:val="16"/>
                <w:szCs w:val="16"/>
              </w:rPr>
              <w:t xml:space="preserve"> çalışmalar için örnek hazırlama becerisi </w:t>
            </w:r>
            <w:r>
              <w:rPr>
                <w:rFonts w:ascii="Verdana" w:hAnsi="Verdana"/>
                <w:sz w:val="16"/>
                <w:szCs w:val="16"/>
              </w:rPr>
              <w:t>kazanır.</w:t>
            </w:r>
          </w:p>
          <w:p w:rsidR="00102B9F" w:rsidRDefault="00102B9F" w:rsidP="00C2350F">
            <w:pPr>
              <w:tabs>
                <w:tab w:val="left" w:pos="7800"/>
              </w:tabs>
              <w:rPr>
                <w:rFonts w:ascii="Verdana" w:hAnsi="Verdana"/>
                <w:sz w:val="16"/>
                <w:szCs w:val="16"/>
              </w:rPr>
            </w:pPr>
            <w:r>
              <w:rPr>
                <w:rFonts w:ascii="Verdana" w:hAnsi="Verdana"/>
                <w:sz w:val="16"/>
                <w:szCs w:val="16"/>
              </w:rPr>
              <w:t>3. Kazandırılan treorik bilgiler ışığnda uygulamalar yapar.</w:t>
            </w:r>
          </w:p>
          <w:p w:rsidR="00102B9F" w:rsidRPr="00E3546D" w:rsidRDefault="00102B9F" w:rsidP="00C2350F">
            <w:pPr>
              <w:tabs>
                <w:tab w:val="left" w:pos="7800"/>
              </w:tabs>
              <w:rPr>
                <w:rFonts w:ascii="Verdana" w:hAnsi="Verdana"/>
                <w:sz w:val="16"/>
                <w:szCs w:val="16"/>
              </w:rPr>
            </w:pPr>
            <w:r>
              <w:rPr>
                <w:rFonts w:ascii="Verdana" w:hAnsi="Verdana"/>
                <w:sz w:val="16"/>
                <w:szCs w:val="16"/>
              </w:rPr>
              <w:t>4. Analiz sonuçlarını değerlendirir.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2484">
              <w:rPr>
                <w:rFonts w:ascii="Verdana" w:hAnsi="Verdana"/>
                <w:b w:val="0"/>
                <w:noProof/>
                <w:sz w:val="16"/>
                <w:szCs w:val="16"/>
              </w:rPr>
              <w:t>Marczenko Z., Balcerzak M. (2000) Separation, Preconcentration and Spectrophotometry in Inorganic Analysis, Elsevier, Tokyo.</w:t>
            </w:r>
            <w:r w:rsidRPr="006849DA">
              <w:rPr>
                <w:rFonts w:ascii="Verdana" w:hAnsi="Verdana"/>
                <w:b w:val="0"/>
                <w:sz w:val="16"/>
                <w:szCs w:val="16"/>
              </w:rPr>
              <w:fldChar w:fldCharType="end"/>
            </w:r>
          </w:p>
        </w:tc>
      </w:tr>
      <w:tr w:rsidR="00102B9F" w:rsidRPr="002604AB" w:rsidTr="00E51FA1">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822484" w:rsidRDefault="00102B9F" w:rsidP="00E51F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2484">
              <w:rPr>
                <w:rFonts w:ascii="Verdana" w:hAnsi="Verdana"/>
                <w:b w:val="0"/>
                <w:noProof/>
                <w:sz w:val="16"/>
                <w:szCs w:val="16"/>
              </w:rPr>
              <w:t>1. Skoog, D.A., West, D.M., Holler , F.J. (1996) Fundamentals of Analytical Chemistry</w:t>
            </w:r>
          </w:p>
          <w:p w:rsidR="00102B9F" w:rsidRPr="006849DA" w:rsidRDefault="00102B9F" w:rsidP="00E51FA1">
            <w:pPr>
              <w:pStyle w:val="Balk4"/>
              <w:spacing w:before="0" w:beforeAutospacing="0" w:after="0" w:afterAutospacing="0"/>
              <w:rPr>
                <w:rFonts w:ascii="Verdana" w:hAnsi="Verdana"/>
                <w:b w:val="0"/>
                <w:color w:val="000000"/>
                <w:sz w:val="16"/>
                <w:szCs w:val="16"/>
              </w:rPr>
            </w:pPr>
            <w:r w:rsidRPr="00822484">
              <w:rPr>
                <w:rFonts w:ascii="Verdana" w:hAnsi="Verdana"/>
                <w:b w:val="0"/>
                <w:noProof/>
                <w:sz w:val="16"/>
                <w:szCs w:val="16"/>
              </w:rPr>
              <w:t>2. Harris, D.C. (1994)  Analitik Kimya, Çev.Editörü:Güler Somer,Gazi Büro Kitapevi</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Elementlerin ayrılması ve önderiştirilmesi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Elementlerin ayrılması ve önderiştirilmesi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Spektrofotometrinin prensipleri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Spektrofotometrinin prensipleri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Spektrofotometrinin prensipleri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yöntemler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reaktifler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reaktifler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232">
              <w:rPr>
                <w:rFonts w:ascii="Verdana" w:hAnsi="Verdana"/>
                <w:noProof/>
                <w:sz w:val="16"/>
                <w:szCs w:val="16"/>
              </w:rPr>
              <w:t>Spektrofotometrik reaktifler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Tufan GÜRAY</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51FA1"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51FA1" w:rsidRDefault="00E51FA1">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184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7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38.95pt;margin-top:-1.95pt;width:256.4pt;height:79.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BMQIAAF8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501502528</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83"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 xml:space="preserve">Alternatif Enerji Kaynakları </w:t>
            </w:r>
            <w:r>
              <w:rPr>
                <w:rFonts w:ascii="Verdana" w:hAnsi="Verdana"/>
                <w:sz w:val="16"/>
                <w:szCs w:val="16"/>
              </w:rPr>
              <w:fldChar w:fldCharType="end"/>
            </w:r>
            <w:bookmarkEnd w:id="83"/>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Enerji ve enerji terminolojisinin temel kavramları, Güneş enerjisi, biyokütle enerjisi, biyogaz enerjisi, rüzgar enerjisi,biyodizel yakıtlar, yakıt pilleri, bor enerjisi</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 xml:space="preserve">Dersin amacı; güncel ve endüstriyel öneme sahip ve uygulamaları çok yaygın olan alternatif enerji kaynakları ve bu konudaki temel bilgiler ile ilgili mesleki yeterliliğe sahip olma ve güncel konuları izleme-yorumlama,  bilimsel yöntem ve araştırma becerilerini kazandırmaktır.  </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Alternatif enerji kaynakları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E51712"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12">
              <w:rPr>
                <w:rFonts w:ascii="Verdana" w:hAnsi="Verdana"/>
                <w:noProof/>
                <w:sz w:val="16"/>
                <w:szCs w:val="16"/>
              </w:rPr>
              <w:t>Öğrenci ders sonunda;</w:t>
            </w:r>
          </w:p>
          <w:p w:rsidR="00102B9F" w:rsidRPr="00E51712" w:rsidRDefault="00102B9F" w:rsidP="00C2350F">
            <w:pPr>
              <w:tabs>
                <w:tab w:val="left" w:pos="7800"/>
              </w:tabs>
              <w:rPr>
                <w:rFonts w:ascii="Verdana" w:hAnsi="Verdana"/>
                <w:noProof/>
                <w:sz w:val="16"/>
                <w:szCs w:val="16"/>
              </w:rPr>
            </w:pPr>
            <w:r w:rsidRPr="00E51712">
              <w:rPr>
                <w:rFonts w:ascii="Verdana" w:hAnsi="Verdana"/>
                <w:noProof/>
                <w:sz w:val="16"/>
                <w:szCs w:val="16"/>
              </w:rPr>
              <w:t>1) Alternatif enerji kaynaklarını tanımlar.</w:t>
            </w:r>
          </w:p>
          <w:p w:rsidR="00102B9F" w:rsidRPr="00E51712" w:rsidRDefault="00102B9F" w:rsidP="00C2350F">
            <w:pPr>
              <w:tabs>
                <w:tab w:val="left" w:pos="7800"/>
              </w:tabs>
              <w:rPr>
                <w:rFonts w:ascii="Verdana" w:hAnsi="Verdana"/>
                <w:noProof/>
                <w:sz w:val="16"/>
                <w:szCs w:val="16"/>
              </w:rPr>
            </w:pPr>
            <w:r w:rsidRPr="00E51712">
              <w:rPr>
                <w:rFonts w:ascii="Verdana" w:hAnsi="Verdana"/>
                <w:noProof/>
                <w:sz w:val="16"/>
                <w:szCs w:val="16"/>
              </w:rPr>
              <w:t>2) Enerji kaynaklarının uygulamaları üzerine  yorum yapabilir.</w:t>
            </w:r>
          </w:p>
          <w:p w:rsidR="00102B9F" w:rsidRPr="00E3546D" w:rsidRDefault="00102B9F" w:rsidP="00C2350F">
            <w:pPr>
              <w:tabs>
                <w:tab w:val="left" w:pos="7800"/>
              </w:tabs>
              <w:rPr>
                <w:rFonts w:ascii="Verdana" w:hAnsi="Verdana"/>
                <w:sz w:val="16"/>
                <w:szCs w:val="16"/>
              </w:rPr>
            </w:pPr>
            <w:r w:rsidRPr="00E51712">
              <w:rPr>
                <w:rFonts w:ascii="Verdana" w:hAnsi="Verdana"/>
                <w:noProof/>
                <w:sz w:val="16"/>
                <w:szCs w:val="16"/>
              </w:rPr>
              <w:t>3) Enerji kaynaklarının birbirlerini göre avantaj-dezavantajlarını tanımlar ve yorumlar</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1712">
              <w:rPr>
                <w:rFonts w:ascii="Verdana" w:hAnsi="Verdana"/>
                <w:b w:val="0"/>
                <w:noProof/>
                <w:sz w:val="16"/>
                <w:szCs w:val="16"/>
              </w:rPr>
              <w:t>1)</w:t>
            </w:r>
            <w:r w:rsidRPr="00E51712">
              <w:rPr>
                <w:rFonts w:ascii="Verdana" w:hAnsi="Verdana"/>
                <w:b w:val="0"/>
                <w:noProof/>
                <w:sz w:val="16"/>
                <w:szCs w:val="16"/>
              </w:rPr>
              <w:tab/>
              <w:t>Alternatif Enerji Kaynakları, M.Acaroğlu, Atlas Yayın Dağıtım, Ankara, 2003.</w:t>
            </w:r>
            <w:r>
              <w:rPr>
                <w:rFonts w:ascii="Verdana" w:hAnsi="Verdana"/>
                <w:b w:val="0"/>
                <w:noProof/>
                <w:sz w:val="16"/>
                <w:szCs w:val="16"/>
              </w:rPr>
              <w:t xml:space="preserve">                                                                                        </w:t>
            </w:r>
            <w:r w:rsidRPr="00E51712">
              <w:rPr>
                <w:rFonts w:ascii="Verdana" w:hAnsi="Verdana"/>
                <w:b w:val="0"/>
                <w:noProof/>
                <w:sz w:val="16"/>
                <w:szCs w:val="16"/>
              </w:rPr>
              <w:t>2)</w:t>
            </w:r>
            <w:r w:rsidRPr="00E51712">
              <w:rPr>
                <w:rFonts w:ascii="Verdana" w:hAnsi="Verdana"/>
                <w:b w:val="0"/>
                <w:noProof/>
                <w:sz w:val="16"/>
                <w:szCs w:val="16"/>
              </w:rPr>
              <w:tab/>
              <w:t xml:space="preserve">Electrochemical technologies for energy storage and conversion. Volume 1,  Ru-Shi Liu, Lei Zhang, Xueliang Sun, Hansan Liu, Jiujun Zhang,  Weinheim, Germany : Wiley-VCH , 2012 </w:t>
            </w:r>
            <w:r>
              <w:rPr>
                <w:rFonts w:ascii="Verdana" w:hAnsi="Verdana"/>
                <w:b w:val="0"/>
                <w:noProof/>
                <w:sz w:val="16"/>
                <w:szCs w:val="16"/>
              </w:rPr>
              <w:t xml:space="preserve">                                                 </w:t>
            </w:r>
            <w:r w:rsidRPr="00E51712">
              <w:rPr>
                <w:rFonts w:ascii="Verdana" w:hAnsi="Verdana"/>
                <w:b w:val="0"/>
                <w:noProof/>
                <w:sz w:val="16"/>
                <w:szCs w:val="16"/>
              </w:rPr>
              <w:t>3)</w:t>
            </w:r>
            <w:r w:rsidRPr="00E51712">
              <w:rPr>
                <w:rFonts w:ascii="Verdana" w:hAnsi="Verdana"/>
                <w:b w:val="0"/>
                <w:noProof/>
                <w:sz w:val="16"/>
                <w:szCs w:val="16"/>
              </w:rPr>
              <w:tab/>
              <w:t>Electrochemical systems,  Newman, John S. ; Karen E. Thomas-Alyea,  Hoboken, N.J. : J. Wiley , 2004</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1712">
              <w:rPr>
                <w:rFonts w:ascii="Verdana" w:hAnsi="Verdana"/>
                <w:b w:val="0"/>
                <w:noProof/>
                <w:sz w:val="16"/>
                <w:szCs w:val="16"/>
              </w:rPr>
              <w:t>Electrochemistry,C.M.A.Brett&amp;A.M.O.Brett, Oxford Science Publications, 1993</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Enerji ve enerji terminolojisinin temel kavramları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Güneş enerjisi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Güneş enerjisi uygulamaları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Biyokütle enerjisi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Biyokütle enerjili ısı-güç santralleri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Biyogaz enerjisi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Motorlarda kullanılan alternatif yakıtlar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Rüzgar enerjisi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Biyodizel yakıtlar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Yakıt pilleri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Yakıt pilleri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12">
              <w:rPr>
                <w:rFonts w:ascii="Verdana" w:hAnsi="Verdana"/>
                <w:noProof/>
                <w:sz w:val="16"/>
                <w:szCs w:val="16"/>
              </w:rPr>
              <w:t>Bor enerjisi</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00ED">
              <w:rPr>
                <w:rFonts w:ascii="Verdana" w:hAnsi="Verdana"/>
                <w:noProof/>
                <w:sz w:val="18"/>
                <w:szCs w:val="16"/>
              </w:rPr>
              <w:t>Prof. Dr. Aysel Yurt</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51FA1" w:rsidRDefault="00102B9F" w:rsidP="00C2350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51FA1" w:rsidRDefault="00E51FA1">
      <w:pPr>
        <w:spacing w:after="200"/>
        <w:rPr>
          <w:rFonts w:ascii="Verdana" w:hAnsi="Verdana"/>
          <w:sz w:val="18"/>
          <w:szCs w:val="16"/>
        </w:rPr>
      </w:pPr>
      <w:r>
        <w:rPr>
          <w:rFonts w:ascii="Verdana" w:hAnsi="Verdana"/>
          <w:sz w:val="18"/>
          <w:szCs w:val="16"/>
        </w:rPr>
        <w:br w:type="page"/>
      </w:r>
    </w:p>
    <w:p w:rsidR="00102B9F" w:rsidRPr="002604AB" w:rsidRDefault="00B313A1" w:rsidP="00C2350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5936"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38.95pt;margin-top:-1.95pt;width:256.4pt;height:79.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GepZTswAgAAXwQAAA4AAAAAAAAAAAAAAAAALgIA&#10;AGRycy9lMm9Eb2MueG1sUEsBAi0AFAAGAAgAAAAhAGmW1Q/eAAAACQEAAA8AAAAAAAAAAAAAAAAA&#10;igQAAGRycy9kb3ducmV2LnhtbFBLBQYAAAAABAAEAPMAAACVBQAAAAA=&#10;" strokecolor="white">
                <v:textbox>
                  <w:txbxContent>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C2350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C2350F">
                      <w:pPr>
                        <w:spacing w:after="120"/>
                        <w:jc w:val="center"/>
                        <w:rPr>
                          <w:rFonts w:ascii="Verdana" w:hAnsi="Verdana"/>
                          <w:b/>
                          <w:sz w:val="6"/>
                          <w:szCs w:val="10"/>
                        </w:rPr>
                      </w:pPr>
                    </w:p>
                    <w:p w:rsidR="00F77657" w:rsidRPr="002604AB" w:rsidRDefault="00F77657" w:rsidP="00C2350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C2350F"/>
                  </w:txbxContent>
                </v:textbox>
              </v:shape>
            </w:pict>
          </mc:Fallback>
        </mc:AlternateContent>
      </w:r>
      <w:r w:rsidR="00102B9F" w:rsidRPr="002604AB">
        <w:rPr>
          <w:rFonts w:ascii="Verdana" w:hAnsi="Verdana"/>
          <w:b/>
          <w:sz w:val="16"/>
          <w:szCs w:val="16"/>
        </w:rPr>
        <w:t xml:space="preserve">   </w:t>
      </w: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Pr="002604AB"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p w:rsidR="00102B9F" w:rsidRDefault="00102B9F" w:rsidP="00C235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2B9F" w:rsidRPr="002604AB" w:rsidTr="00C2350F">
        <w:tc>
          <w:tcPr>
            <w:tcW w:w="195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02B9F" w:rsidRPr="002604AB" w:rsidRDefault="00102B9F" w:rsidP="00C2350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02B9F" w:rsidRPr="009B0EC0" w:rsidRDefault="00102B9F" w:rsidP="00C235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2B9F" w:rsidRPr="002604AB" w:rsidTr="00C2350F">
        <w:trPr>
          <w:trHeight w:val="338"/>
        </w:trPr>
        <w:tc>
          <w:tcPr>
            <w:tcW w:w="10173" w:type="dxa"/>
            <w:gridSpan w:val="4"/>
            <w:vAlign w:val="center"/>
          </w:tcPr>
          <w:p w:rsidR="00102B9F" w:rsidRPr="002604AB" w:rsidRDefault="00102B9F" w:rsidP="00C2350F">
            <w:pPr>
              <w:jc w:val="center"/>
              <w:outlineLvl w:val="0"/>
              <w:rPr>
                <w:rFonts w:ascii="Verdana" w:hAnsi="Verdana"/>
                <w:sz w:val="16"/>
                <w:szCs w:val="16"/>
              </w:rPr>
            </w:pPr>
            <w:r w:rsidRPr="009B0EC0">
              <w:rPr>
                <w:rFonts w:ascii="Verdana" w:hAnsi="Verdana"/>
                <w:b/>
                <w:sz w:val="18"/>
                <w:szCs w:val="16"/>
              </w:rPr>
              <w:t>DERSİN</w:t>
            </w:r>
          </w:p>
        </w:tc>
      </w:tr>
      <w:tr w:rsidR="00102B9F" w:rsidRPr="002604AB" w:rsidTr="00C2350F">
        <w:tc>
          <w:tcPr>
            <w:tcW w:w="1668"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22CA">
              <w:rPr>
                <w:rFonts w:ascii="Verdana" w:hAnsi="Verdana"/>
                <w:sz w:val="16"/>
                <w:szCs w:val="16"/>
              </w:rPr>
              <w:t>501502529</w:t>
            </w:r>
            <w:r>
              <w:rPr>
                <w:rFonts w:ascii="Verdana" w:hAnsi="Verdana"/>
                <w:sz w:val="16"/>
                <w:szCs w:val="16"/>
              </w:rPr>
              <w:fldChar w:fldCharType="end"/>
            </w:r>
          </w:p>
        </w:tc>
        <w:tc>
          <w:tcPr>
            <w:tcW w:w="1559" w:type="dxa"/>
            <w:vAlign w:val="center"/>
          </w:tcPr>
          <w:p w:rsidR="00102B9F" w:rsidRPr="002604AB" w:rsidRDefault="00102B9F" w:rsidP="00C2350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bookmarkStart w:id="84"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22CA">
              <w:rPr>
                <w:rFonts w:ascii="Verdana" w:hAnsi="Verdana"/>
                <w:noProof/>
                <w:sz w:val="16"/>
                <w:szCs w:val="16"/>
              </w:rPr>
              <w:t>Yüzey Ön İşlemleri ve Kaplama Teknikleri</w:t>
            </w:r>
            <w:r>
              <w:rPr>
                <w:rFonts w:ascii="Verdana" w:hAnsi="Verdana"/>
                <w:sz w:val="16"/>
                <w:szCs w:val="16"/>
              </w:rPr>
              <w:fldChar w:fldCharType="end"/>
            </w:r>
            <w:bookmarkEnd w:id="84"/>
          </w:p>
        </w:tc>
      </w:tr>
    </w:tbl>
    <w:p w:rsidR="00102B9F" w:rsidRPr="002604AB" w:rsidRDefault="00102B9F" w:rsidP="00C235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2B9F" w:rsidRPr="002604AB" w:rsidTr="00C2350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DİLİ</w:t>
            </w:r>
          </w:p>
        </w:tc>
      </w:tr>
      <w:tr w:rsidR="00102B9F" w:rsidRPr="002604AB" w:rsidTr="00C2350F">
        <w:trPr>
          <w:trHeight w:val="382"/>
        </w:trPr>
        <w:tc>
          <w:tcPr>
            <w:tcW w:w="1079" w:type="dxa"/>
            <w:vMerge/>
            <w:tcBorders>
              <w:top w:val="single" w:sz="4" w:space="0" w:color="auto"/>
              <w:left w:val="single" w:sz="12" w:space="0" w:color="auto"/>
              <w:bottom w:val="single" w:sz="4" w:space="0" w:color="auto"/>
              <w:right w:val="single" w:sz="12" w:space="0" w:color="auto"/>
            </w:tcBorders>
          </w:tcPr>
          <w:p w:rsidR="00102B9F" w:rsidRPr="002604AB" w:rsidRDefault="00102B9F" w:rsidP="00C2350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2B9F" w:rsidRPr="002604AB" w:rsidRDefault="00102B9F" w:rsidP="00C2350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2B9F" w:rsidRPr="002604AB" w:rsidRDefault="00102B9F" w:rsidP="00C2350F">
            <w:pPr>
              <w:jc w:val="center"/>
              <w:rPr>
                <w:rFonts w:ascii="Verdana" w:hAnsi="Verdana"/>
                <w:b/>
                <w:sz w:val="16"/>
                <w:szCs w:val="16"/>
              </w:rPr>
            </w:pPr>
          </w:p>
        </w:tc>
        <w:tc>
          <w:tcPr>
            <w:tcW w:w="709" w:type="dxa"/>
            <w:vMerge/>
            <w:tcBorders>
              <w:bottom w:val="single" w:sz="4" w:space="0" w:color="auto"/>
            </w:tcBorders>
            <w:vAlign w:val="center"/>
          </w:tcPr>
          <w:p w:rsidR="00102B9F" w:rsidRPr="002604AB" w:rsidRDefault="00102B9F" w:rsidP="00C2350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2B9F" w:rsidRPr="002604AB" w:rsidRDefault="00102B9F" w:rsidP="00C2350F">
            <w:pPr>
              <w:jc w:val="center"/>
              <w:rPr>
                <w:rFonts w:ascii="Verdana" w:hAnsi="Verdana"/>
                <w:b/>
                <w:sz w:val="16"/>
                <w:szCs w:val="16"/>
              </w:rPr>
            </w:pPr>
          </w:p>
        </w:tc>
        <w:tc>
          <w:tcPr>
            <w:tcW w:w="2552" w:type="dxa"/>
            <w:vMerge/>
            <w:tcBorders>
              <w:bottom w:val="single" w:sz="4" w:space="0" w:color="auto"/>
            </w:tcBorders>
            <w:vAlign w:val="center"/>
          </w:tcPr>
          <w:p w:rsidR="00102B9F" w:rsidRPr="002604AB" w:rsidRDefault="00102B9F" w:rsidP="00C2350F">
            <w:pPr>
              <w:jc w:val="center"/>
              <w:rPr>
                <w:rFonts w:ascii="Verdana" w:hAnsi="Verdana"/>
                <w:b/>
                <w:sz w:val="16"/>
                <w:szCs w:val="16"/>
              </w:rPr>
            </w:pPr>
          </w:p>
        </w:tc>
      </w:tr>
      <w:tr w:rsidR="00102B9F" w:rsidRPr="002604AB" w:rsidTr="00C2350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2B9F" w:rsidRPr="009B0EC0" w:rsidRDefault="00102B9F" w:rsidP="00C2350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Zorunlu</w:t>
            </w:r>
          </w:p>
          <w:p w:rsidR="00102B9F" w:rsidRDefault="00102B9F" w:rsidP="00C2350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2B9F" w:rsidRDefault="00102B9F" w:rsidP="00C2350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2B9F" w:rsidRPr="002604AB" w:rsidRDefault="00102B9F" w:rsidP="00C2350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2B9F" w:rsidRPr="002604AB" w:rsidRDefault="00102B9F" w:rsidP="00C2350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02B9F" w:rsidRPr="002604AB" w:rsidTr="00C2350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2B9F" w:rsidRPr="009B0EC0" w:rsidRDefault="00102B9F" w:rsidP="00C2350F">
            <w:pPr>
              <w:jc w:val="center"/>
              <w:rPr>
                <w:rFonts w:ascii="Verdana" w:hAnsi="Verdana"/>
                <w:b/>
                <w:sz w:val="18"/>
                <w:szCs w:val="16"/>
              </w:rPr>
            </w:pPr>
            <w:r w:rsidRPr="009B0EC0">
              <w:rPr>
                <w:rFonts w:ascii="Verdana" w:hAnsi="Verdana"/>
                <w:b/>
                <w:sz w:val="18"/>
                <w:szCs w:val="16"/>
              </w:rPr>
              <w:t>KREDİ DAĞILIMI</w:t>
            </w:r>
          </w:p>
          <w:p w:rsidR="00102B9F" w:rsidRDefault="00102B9F" w:rsidP="00C2350F">
            <w:pPr>
              <w:jc w:val="center"/>
              <w:rPr>
                <w:rFonts w:ascii="Verdana" w:hAnsi="Verdana"/>
                <w:b/>
                <w:sz w:val="16"/>
                <w:szCs w:val="16"/>
              </w:rPr>
            </w:pPr>
            <w:r>
              <w:rPr>
                <w:rFonts w:ascii="Verdana" w:hAnsi="Verdana"/>
                <w:b/>
                <w:sz w:val="16"/>
                <w:szCs w:val="16"/>
              </w:rPr>
              <w:t>Dersin kredisini aşağıya işleyiniz.</w:t>
            </w:r>
          </w:p>
          <w:p w:rsidR="00102B9F" w:rsidRPr="002604AB" w:rsidRDefault="00102B9F" w:rsidP="00C2350F">
            <w:pPr>
              <w:jc w:val="center"/>
              <w:rPr>
                <w:rFonts w:ascii="Verdana" w:hAnsi="Verdana"/>
                <w:b/>
                <w:sz w:val="16"/>
                <w:szCs w:val="16"/>
              </w:rPr>
            </w:pPr>
            <w:r>
              <w:rPr>
                <w:rFonts w:ascii="Verdana" w:hAnsi="Verdana"/>
                <w:b/>
                <w:sz w:val="16"/>
                <w:szCs w:val="16"/>
              </w:rPr>
              <w:t xml:space="preserve"> (Gerekli görürseniz krediyi paylaştırınız.)</w:t>
            </w:r>
          </w:p>
        </w:tc>
      </w:tr>
      <w:tr w:rsidR="00102B9F" w:rsidRPr="002604AB" w:rsidTr="00C2350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2B9F" w:rsidRPr="002604AB" w:rsidRDefault="00102B9F" w:rsidP="00C2350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2B9F" w:rsidRPr="002604AB" w:rsidRDefault="00102B9F" w:rsidP="00C2350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2B9F" w:rsidRPr="002604AB" w:rsidTr="00C2350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2B9F" w:rsidRPr="002604AB" w:rsidRDefault="00102B9F" w:rsidP="00C2350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02B9F" w:rsidRPr="002604AB" w:rsidTr="00C2350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DEĞERLENDİRME ÖLÇÜTLERİ</w:t>
            </w:r>
          </w:p>
        </w:tc>
      </w:tr>
      <w:tr w:rsidR="00102B9F" w:rsidRPr="002604AB" w:rsidTr="00C2350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2B9F" w:rsidRDefault="00102B9F" w:rsidP="00C2350F">
            <w:pPr>
              <w:jc w:val="center"/>
              <w:rPr>
                <w:rFonts w:ascii="Verdana" w:hAnsi="Verdana"/>
                <w:b/>
                <w:sz w:val="16"/>
                <w:szCs w:val="16"/>
              </w:rPr>
            </w:pPr>
            <w:r w:rsidRPr="002604AB">
              <w:rPr>
                <w:rFonts w:ascii="Verdana" w:hAnsi="Verdana"/>
                <w:b/>
                <w:sz w:val="16"/>
                <w:szCs w:val="16"/>
              </w:rPr>
              <w:t>YARIYIL İÇİ</w:t>
            </w:r>
          </w:p>
          <w:p w:rsidR="00102B9F" w:rsidRPr="002604AB" w:rsidRDefault="00102B9F" w:rsidP="00C2350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2B9F" w:rsidRPr="002604AB" w:rsidTr="00C2350F">
        <w:trPr>
          <w:trHeight w:val="27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2B9F" w:rsidRPr="002604AB" w:rsidRDefault="00102B9F" w:rsidP="00C2350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02B9F" w:rsidRPr="002604AB" w:rsidRDefault="00102B9F" w:rsidP="00C2350F">
            <w:pPr>
              <w:jc w:val="center"/>
              <w:rPr>
                <w:rFonts w:ascii="Verdana" w:hAnsi="Verdana"/>
                <w:sz w:val="16"/>
                <w:szCs w:val="16"/>
                <w:highlight w:val="yellow"/>
              </w:rPr>
            </w:pP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2B9F" w:rsidRPr="002604AB" w:rsidRDefault="00102B9F" w:rsidP="00C2350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2B9F" w:rsidRPr="002604AB" w:rsidTr="00C2350F">
        <w:trPr>
          <w:trHeight w:val="286"/>
        </w:trPr>
        <w:tc>
          <w:tcPr>
            <w:tcW w:w="3735" w:type="dxa"/>
            <w:gridSpan w:val="5"/>
            <w:vMerge/>
            <w:tcBorders>
              <w:left w:val="single" w:sz="12" w:space="0" w:color="auto"/>
              <w:bottom w:val="single" w:sz="12" w:space="0" w:color="auto"/>
              <w:right w:val="single" w:sz="12" w:space="0" w:color="auto"/>
            </w:tcBorders>
            <w:vAlign w:val="center"/>
          </w:tcPr>
          <w:p w:rsidR="00102B9F" w:rsidRPr="002604AB" w:rsidRDefault="00102B9F" w:rsidP="00C2350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2B9F" w:rsidRPr="00FA4020" w:rsidRDefault="00102B9F" w:rsidP="00C2350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2B9F" w:rsidRPr="002604AB" w:rsidRDefault="00102B9F" w:rsidP="00C2350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2B9F" w:rsidRPr="002604AB" w:rsidTr="00C2350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Yüzey işlemleri için metal yüzeyin hazırlanması için ön işlemler (temizleme vs). Elektroliz ve Faraday yasaları. Galvanostatik, Potansiyostatik ve Potansiyodinamik yöntemlerle metal yüzeylerin kaplanması. Sol-Jel yöntemiyle kaplama. İletken ve yalıtkan polimerler ile metal yüzeylerin kaplanması. Metal oksitlerle metal yüzeylerin kaplanması. Literatüre Dayalı Güncel Uygulamalar.</w:t>
            </w:r>
            <w:r w:rsidRPr="00A83CA8">
              <w:rPr>
                <w:rFonts w:ascii="Verdana" w:hAnsi="Verdana"/>
                <w:sz w:val="16"/>
                <w:szCs w:val="16"/>
              </w:rPr>
              <w:fldChar w:fldCharType="end"/>
            </w:r>
          </w:p>
        </w:tc>
      </w:tr>
      <w:tr w:rsidR="00102B9F" w:rsidRPr="002604AB" w:rsidTr="00C2350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Metal yüzeylerin kaplanmasının gerekliliği ve yüzey kaplama tekniklerinden bazılarının öğrenciye öğretilmesi. Uygun malzeme seçiminin öğretilmesi.</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2604AB" w:rsidRDefault="00102B9F" w:rsidP="00C235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Teknolojik ve endüstriyel uygulamalara yönelik temel bilgileri kazanma.</w:t>
            </w:r>
            <w:r w:rsidRPr="00A83CA8">
              <w:rPr>
                <w:rFonts w:ascii="Verdana" w:hAnsi="Verdana"/>
                <w:sz w:val="16"/>
                <w:szCs w:val="16"/>
              </w:rPr>
              <w:fldChar w:fldCharType="end"/>
            </w:r>
          </w:p>
        </w:tc>
      </w:tr>
      <w:tr w:rsidR="00102B9F" w:rsidRPr="002604AB" w:rsidTr="00C2350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522CA" w:rsidRDefault="00102B9F" w:rsidP="00C2350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22CA">
              <w:rPr>
                <w:rFonts w:ascii="Verdana" w:hAnsi="Verdana"/>
                <w:noProof/>
                <w:sz w:val="16"/>
                <w:szCs w:val="16"/>
              </w:rPr>
              <w:t>1. Metalleri kaplamanın önemine ilişkin temel bilgi edinme</w:t>
            </w:r>
          </w:p>
          <w:p w:rsidR="00102B9F" w:rsidRPr="001522CA" w:rsidRDefault="00102B9F" w:rsidP="00C2350F">
            <w:pPr>
              <w:tabs>
                <w:tab w:val="left" w:pos="7800"/>
              </w:tabs>
              <w:rPr>
                <w:rFonts w:ascii="Verdana" w:hAnsi="Verdana"/>
                <w:noProof/>
                <w:sz w:val="16"/>
                <w:szCs w:val="16"/>
              </w:rPr>
            </w:pPr>
            <w:r w:rsidRPr="001522CA">
              <w:rPr>
                <w:rFonts w:ascii="Verdana" w:hAnsi="Verdana"/>
                <w:noProof/>
                <w:sz w:val="16"/>
                <w:szCs w:val="16"/>
              </w:rPr>
              <w:t>2. Metal yüzeylerinin kaplanmasına ilişkin ön işlemlerle ilgili temel bilgileri kavrama</w:t>
            </w:r>
          </w:p>
          <w:p w:rsidR="00102B9F" w:rsidRPr="00E3546D" w:rsidRDefault="00102B9F" w:rsidP="00C2350F">
            <w:pPr>
              <w:tabs>
                <w:tab w:val="left" w:pos="7800"/>
              </w:tabs>
              <w:rPr>
                <w:rFonts w:ascii="Verdana" w:hAnsi="Verdana"/>
                <w:sz w:val="16"/>
                <w:szCs w:val="16"/>
              </w:rPr>
            </w:pPr>
            <w:r w:rsidRPr="001522CA">
              <w:rPr>
                <w:rFonts w:ascii="Verdana" w:hAnsi="Verdana"/>
                <w:noProof/>
                <w:sz w:val="16"/>
                <w:szCs w:val="16"/>
              </w:rPr>
              <w:t>3. Elektroliz ile ilgili temel kavramları öğrenerek bunları elektrokimyasal yüzey kaplama tekniklerine uygulayabilme</w:t>
            </w:r>
            <w:r>
              <w:rPr>
                <w:rFonts w:ascii="Verdana" w:hAnsi="Verdana"/>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6849DA" w:rsidRDefault="00102B9F" w:rsidP="00C2350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22CA">
              <w:rPr>
                <w:rFonts w:ascii="Verdana" w:hAnsi="Verdana"/>
                <w:b w:val="0"/>
                <w:noProof/>
                <w:sz w:val="16"/>
                <w:szCs w:val="16"/>
              </w:rPr>
              <w:t>Fizikokimya (Yüksel Sarıkaya)</w:t>
            </w:r>
            <w:r>
              <w:rPr>
                <w:rFonts w:ascii="Verdana" w:hAnsi="Verdana"/>
                <w:b w:val="0"/>
                <w:noProof/>
                <w:sz w:val="16"/>
                <w:szCs w:val="16"/>
              </w:rPr>
              <w:t xml:space="preserve"> </w:t>
            </w:r>
            <w:r w:rsidRPr="006849DA">
              <w:rPr>
                <w:rFonts w:ascii="Verdana" w:hAnsi="Verdana"/>
                <w:b w:val="0"/>
                <w:sz w:val="16"/>
                <w:szCs w:val="16"/>
              </w:rPr>
              <w:fldChar w:fldCharType="end"/>
            </w:r>
          </w:p>
        </w:tc>
      </w:tr>
      <w:tr w:rsidR="00102B9F" w:rsidRPr="002604AB" w:rsidTr="00C2350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2B9F" w:rsidRPr="002604AB" w:rsidRDefault="00102B9F" w:rsidP="00C2350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2B9F" w:rsidRPr="001522CA" w:rsidRDefault="00102B9F" w:rsidP="00E51F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22CA">
              <w:rPr>
                <w:rFonts w:ascii="Verdana" w:hAnsi="Verdana"/>
                <w:b w:val="0"/>
                <w:noProof/>
                <w:sz w:val="16"/>
                <w:szCs w:val="16"/>
              </w:rPr>
              <w:t>1. Techniques and Mechanisms in Electrochemistry, P.A. Christensenand A. Hamnett</w:t>
            </w:r>
          </w:p>
          <w:p w:rsidR="00102B9F" w:rsidRPr="001522CA" w:rsidRDefault="00102B9F" w:rsidP="00E51FA1">
            <w:pPr>
              <w:pStyle w:val="Balk4"/>
              <w:spacing w:before="0" w:beforeAutospacing="0" w:after="0" w:afterAutospacing="0"/>
              <w:rPr>
                <w:rFonts w:ascii="Verdana" w:hAnsi="Verdana"/>
                <w:b w:val="0"/>
                <w:noProof/>
                <w:sz w:val="16"/>
                <w:szCs w:val="16"/>
              </w:rPr>
            </w:pPr>
            <w:r w:rsidRPr="001522CA">
              <w:rPr>
                <w:rFonts w:ascii="Verdana" w:hAnsi="Verdana"/>
                <w:b w:val="0"/>
                <w:noProof/>
                <w:sz w:val="16"/>
                <w:szCs w:val="16"/>
              </w:rPr>
              <w:t>2. Galvano Teknik( M.Nafiz Maraş)</w:t>
            </w:r>
          </w:p>
          <w:p w:rsidR="00102B9F" w:rsidRPr="001522CA" w:rsidRDefault="00102B9F" w:rsidP="00E51FA1">
            <w:pPr>
              <w:pStyle w:val="Balk4"/>
              <w:spacing w:before="0" w:beforeAutospacing="0" w:after="0" w:afterAutospacing="0"/>
              <w:rPr>
                <w:rFonts w:ascii="Verdana" w:hAnsi="Verdana"/>
                <w:b w:val="0"/>
                <w:noProof/>
                <w:sz w:val="16"/>
                <w:szCs w:val="16"/>
              </w:rPr>
            </w:pPr>
            <w:r w:rsidRPr="001522CA">
              <w:rPr>
                <w:rFonts w:ascii="Verdana" w:hAnsi="Verdana"/>
                <w:b w:val="0"/>
                <w:noProof/>
                <w:sz w:val="16"/>
                <w:szCs w:val="16"/>
              </w:rPr>
              <w:t xml:space="preserve">3. Technical Handbook </w:t>
            </w:r>
          </w:p>
          <w:p w:rsidR="00102B9F" w:rsidRPr="001522CA" w:rsidRDefault="00102B9F" w:rsidP="00E51FA1">
            <w:pPr>
              <w:pStyle w:val="Balk4"/>
              <w:spacing w:before="0" w:beforeAutospacing="0" w:after="0" w:afterAutospacing="0"/>
              <w:rPr>
                <w:rFonts w:ascii="Verdana" w:hAnsi="Verdana"/>
                <w:b w:val="0"/>
                <w:noProof/>
                <w:sz w:val="16"/>
                <w:szCs w:val="16"/>
              </w:rPr>
            </w:pPr>
            <w:r w:rsidRPr="001522CA">
              <w:rPr>
                <w:rFonts w:ascii="Verdana" w:hAnsi="Verdana"/>
                <w:b w:val="0"/>
                <w:noProof/>
                <w:sz w:val="16"/>
                <w:szCs w:val="16"/>
              </w:rPr>
              <w:t>4. Kocatepe Üniversitesi Öğretim Üyesi Atilla Evcin'in ders notları.</w:t>
            </w:r>
          </w:p>
          <w:p w:rsidR="00102B9F" w:rsidRPr="001522CA" w:rsidRDefault="00102B9F" w:rsidP="00E51FA1">
            <w:pPr>
              <w:pStyle w:val="Balk4"/>
              <w:spacing w:before="0" w:beforeAutospacing="0" w:after="0" w:afterAutospacing="0"/>
              <w:rPr>
                <w:rFonts w:ascii="Verdana" w:hAnsi="Verdana"/>
                <w:b w:val="0"/>
                <w:noProof/>
                <w:sz w:val="16"/>
                <w:szCs w:val="16"/>
              </w:rPr>
            </w:pPr>
            <w:r w:rsidRPr="001522CA">
              <w:rPr>
                <w:rFonts w:ascii="Verdana" w:hAnsi="Verdana"/>
                <w:b w:val="0"/>
                <w:noProof/>
                <w:sz w:val="16"/>
                <w:szCs w:val="16"/>
              </w:rPr>
              <w:t>5. Webdeki arama motorları</w:t>
            </w:r>
          </w:p>
          <w:p w:rsidR="00102B9F" w:rsidRPr="006849DA" w:rsidRDefault="00102B9F" w:rsidP="00E51FA1">
            <w:pPr>
              <w:pStyle w:val="Balk4"/>
              <w:spacing w:before="0" w:beforeAutospacing="0" w:after="0" w:afterAutospacing="0"/>
              <w:rPr>
                <w:rFonts w:ascii="Verdana" w:hAnsi="Verdana"/>
                <w:b w:val="0"/>
                <w:color w:val="000000"/>
                <w:sz w:val="16"/>
                <w:szCs w:val="16"/>
              </w:rPr>
            </w:pPr>
            <w:r w:rsidRPr="001522CA">
              <w:rPr>
                <w:rFonts w:ascii="Verdana" w:hAnsi="Verdana"/>
                <w:b w:val="0"/>
                <w:noProof/>
                <w:sz w:val="16"/>
                <w:szCs w:val="16"/>
              </w:rPr>
              <w:t>6. Süreli yayınlar</w:t>
            </w:r>
            <w:r w:rsidRPr="006849DA">
              <w:rPr>
                <w:rFonts w:ascii="Verdana" w:hAnsi="Verdana"/>
                <w:b w:val="0"/>
                <w:sz w:val="16"/>
                <w:szCs w:val="16"/>
              </w:rPr>
              <w:fldChar w:fldCharType="end"/>
            </w:r>
          </w:p>
        </w:tc>
      </w:tr>
    </w:tbl>
    <w:p w:rsidR="00102B9F" w:rsidRPr="002604AB" w:rsidRDefault="00102B9F" w:rsidP="00C2350F">
      <w:pPr>
        <w:rPr>
          <w:rFonts w:ascii="Verdana" w:hAnsi="Verdana"/>
          <w:sz w:val="16"/>
          <w:szCs w:val="16"/>
        </w:rPr>
        <w:sectPr w:rsidR="00102B9F" w:rsidRPr="002604AB" w:rsidSect="00C2350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2B9F" w:rsidRPr="002604AB" w:rsidTr="00C235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DERSİN HAFTALIK PLANI</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rPr>
                <w:rFonts w:ascii="Verdana" w:hAnsi="Verdana"/>
                <w:b/>
                <w:sz w:val="20"/>
                <w:szCs w:val="16"/>
              </w:rPr>
            </w:pPr>
            <w:r w:rsidRPr="002604AB">
              <w:rPr>
                <w:rFonts w:ascii="Verdana" w:hAnsi="Verdana"/>
                <w:b/>
                <w:sz w:val="20"/>
                <w:szCs w:val="16"/>
              </w:rPr>
              <w:t>İŞLENEN KONULAR</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Elektroliz ve Faraday Yasaları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Elektroliz ve Faraday Yasaları ile ilgili problem çözümleri</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Yüzey işlemleri için metal yüzeyin hazırlanması için ön işlemler (temizleme vs)</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Galvanostatik yöntemlerle metal yüzeylerin kaplanması</w:t>
            </w:r>
            <w:r w:rsidRPr="001522CA">
              <w:rPr>
                <w:rFonts w:ascii="Verdana" w:hAnsi="Verdana"/>
                <w:noProof/>
                <w:sz w:val="16"/>
                <w:szCs w:val="16"/>
              </w:rPr>
              <w:tab/>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Potansiyostatik yöntemlerle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1</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Potansiyodinamik yöntemlerle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Sol-Jel yöntemiyle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İletken polimerler ile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Yalıtkan polimerler ile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02B9F" w:rsidRPr="002604AB" w:rsidRDefault="00102B9F" w:rsidP="00C2350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Metal oksitlerle metal yüzeylerinin kaplanması</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Literatüre dayalı güncel uygulamalar</w:t>
            </w:r>
            <w:r w:rsidRPr="00A83CA8">
              <w:rPr>
                <w:rFonts w:ascii="Verdana" w:hAnsi="Verdana"/>
                <w:sz w:val="16"/>
                <w:szCs w:val="16"/>
              </w:rPr>
              <w:fldChar w:fldCharType="end"/>
            </w:r>
          </w:p>
        </w:tc>
      </w:tr>
      <w:tr w:rsidR="00102B9F" w:rsidRPr="002604AB" w:rsidTr="00C2350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2B9F" w:rsidRPr="002604AB" w:rsidRDefault="00102B9F" w:rsidP="00C235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2CA">
              <w:rPr>
                <w:rFonts w:ascii="Verdana" w:hAnsi="Verdana"/>
                <w:noProof/>
                <w:sz w:val="16"/>
                <w:szCs w:val="16"/>
              </w:rPr>
              <w:t>Literatüre dayalı güncel uygulamalar</w:t>
            </w:r>
            <w:r w:rsidRPr="00A83CA8">
              <w:rPr>
                <w:rFonts w:ascii="Verdana" w:hAnsi="Verdana"/>
                <w:sz w:val="16"/>
                <w:szCs w:val="16"/>
              </w:rPr>
              <w:fldChar w:fldCharType="end"/>
            </w:r>
          </w:p>
        </w:tc>
      </w:tr>
      <w:tr w:rsidR="00102B9F" w:rsidRPr="002604AB" w:rsidTr="00C2350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2B9F" w:rsidRPr="002604AB" w:rsidRDefault="00102B9F" w:rsidP="00C2350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2B9F" w:rsidRPr="002604AB" w:rsidRDefault="00102B9F" w:rsidP="00C2350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2B9F" w:rsidRPr="002604AB" w:rsidRDefault="00102B9F" w:rsidP="00C2350F">
      <w:pPr>
        <w:rPr>
          <w:rFonts w:ascii="Verdana" w:hAnsi="Verdana"/>
          <w:sz w:val="16"/>
          <w:szCs w:val="16"/>
        </w:rPr>
      </w:pPr>
    </w:p>
    <w:p w:rsidR="00102B9F" w:rsidRPr="002604AB" w:rsidRDefault="00102B9F" w:rsidP="00C235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02B9F" w:rsidRPr="002604AB" w:rsidTr="00C2350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02B9F" w:rsidRPr="002604AB" w:rsidRDefault="00102B9F" w:rsidP="00C2350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t>Katkı Düzeyi</w:t>
            </w:r>
          </w:p>
        </w:tc>
      </w:tr>
      <w:tr w:rsidR="00102B9F" w:rsidRPr="002604AB" w:rsidTr="00C2350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02B9F" w:rsidRPr="002604AB" w:rsidRDefault="00102B9F" w:rsidP="00C2350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3</w:t>
            </w:r>
          </w:p>
          <w:p w:rsidR="00102B9F" w:rsidRPr="001B710C" w:rsidRDefault="00102B9F" w:rsidP="00C2350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2</w:t>
            </w:r>
          </w:p>
          <w:p w:rsidR="00102B9F" w:rsidRPr="001B710C" w:rsidRDefault="00102B9F" w:rsidP="00C2350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2B9F" w:rsidRDefault="00102B9F" w:rsidP="00C2350F">
            <w:pPr>
              <w:jc w:val="center"/>
              <w:rPr>
                <w:rFonts w:ascii="Verdana" w:hAnsi="Verdana"/>
                <w:b/>
                <w:sz w:val="18"/>
                <w:szCs w:val="16"/>
              </w:rPr>
            </w:pPr>
            <w:r>
              <w:rPr>
                <w:rFonts w:ascii="Verdana" w:hAnsi="Verdana"/>
                <w:b/>
                <w:sz w:val="18"/>
                <w:szCs w:val="16"/>
              </w:rPr>
              <w:t>1</w:t>
            </w:r>
          </w:p>
          <w:p w:rsidR="00102B9F" w:rsidRPr="001B710C" w:rsidRDefault="00102B9F" w:rsidP="00C2350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2B9F" w:rsidRPr="002604AB" w:rsidTr="00C2350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02B9F" w:rsidRPr="002604AB" w:rsidTr="00C2350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02B9F" w:rsidRPr="001B710C" w:rsidRDefault="00102B9F" w:rsidP="00C2350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02B9F" w:rsidRPr="006F6D6A" w:rsidRDefault="00102B9F" w:rsidP="00C2350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2B9F" w:rsidRPr="002604AB" w:rsidRDefault="00102B9F" w:rsidP="00C2350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02B9F" w:rsidRPr="002604AB" w:rsidRDefault="00102B9F" w:rsidP="00C235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02B9F" w:rsidRPr="002604AB" w:rsidTr="00C2350F">
        <w:trPr>
          <w:trHeight w:val="432"/>
        </w:trPr>
        <w:tc>
          <w:tcPr>
            <w:tcW w:w="2395" w:type="dxa"/>
            <w:vAlign w:val="center"/>
          </w:tcPr>
          <w:p w:rsidR="00102B9F" w:rsidRPr="002604AB" w:rsidRDefault="00102B9F" w:rsidP="00C2350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Evrim HÜR</w:t>
            </w:r>
            <w:r>
              <w:rPr>
                <w:rFonts w:ascii="Verdana" w:hAnsi="Verdana"/>
                <w:sz w:val="18"/>
                <w:szCs w:val="16"/>
              </w:rPr>
              <w:fldChar w:fldCharType="end"/>
            </w:r>
          </w:p>
        </w:tc>
        <w:tc>
          <w:tcPr>
            <w:tcW w:w="811" w:type="dxa"/>
            <w:vAlign w:val="center"/>
          </w:tcPr>
          <w:p w:rsidR="00102B9F" w:rsidRPr="002604AB" w:rsidRDefault="00102B9F" w:rsidP="00C2350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02B9F" w:rsidRPr="002604AB" w:rsidRDefault="00102B9F" w:rsidP="00C2350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102B9F" w:rsidRPr="002604AB" w:rsidRDefault="00102B9F" w:rsidP="00C2350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02B9F" w:rsidRPr="00E543DB" w:rsidRDefault="00102B9F" w:rsidP="00C2350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Default="00513438" w:rsidP="00C86D83">
      <w:pPr>
        <w:spacing w:after="200"/>
      </w:pPr>
    </w:p>
    <w:p w:rsidR="00513438" w:rsidRPr="00513438" w:rsidRDefault="00513438" w:rsidP="00513438"/>
    <w:p w:rsidR="00B30C1B" w:rsidRDefault="00B30C1B">
      <w:pPr>
        <w:spacing w:after="200"/>
      </w:pPr>
      <w:r>
        <w:br w:type="page"/>
      </w:r>
    </w:p>
    <w:p w:rsidR="00B30C1B" w:rsidRPr="002604AB" w:rsidRDefault="00B313A1" w:rsidP="0017528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003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1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75281">
                            <w:pPr>
                              <w:spacing w:after="120"/>
                              <w:jc w:val="center"/>
                              <w:rPr>
                                <w:rFonts w:ascii="Verdana" w:hAnsi="Verdana"/>
                                <w:b/>
                                <w:sz w:val="6"/>
                                <w:szCs w:val="10"/>
                              </w:rPr>
                            </w:pPr>
                          </w:p>
                          <w:p w:rsidR="00F77657" w:rsidRPr="002604AB" w:rsidRDefault="00F77657" w:rsidP="00175281">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752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38.95pt;margin-top:-1.95pt;width:256.4pt;height:79.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cxMA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" strokecolor="white">
                <v:textbox>
                  <w:txbxContent>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75281">
                      <w:pPr>
                        <w:spacing w:after="120"/>
                        <w:jc w:val="center"/>
                        <w:rPr>
                          <w:rFonts w:ascii="Verdana" w:hAnsi="Verdana"/>
                          <w:b/>
                          <w:sz w:val="6"/>
                          <w:szCs w:val="10"/>
                        </w:rPr>
                      </w:pPr>
                    </w:p>
                    <w:p w:rsidR="00F77657" w:rsidRPr="002604AB" w:rsidRDefault="00F77657" w:rsidP="00175281">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75281"/>
                  </w:txbxContent>
                </v:textbox>
              </v:shape>
            </w:pict>
          </mc:Fallback>
        </mc:AlternateContent>
      </w:r>
      <w:r w:rsidR="00B30C1B" w:rsidRPr="002604AB">
        <w:rPr>
          <w:rFonts w:ascii="Verdana" w:hAnsi="Verdana"/>
          <w:b/>
          <w:sz w:val="16"/>
          <w:szCs w:val="16"/>
        </w:rPr>
        <w:t xml:space="preserve">    </w:t>
      </w: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30C1B" w:rsidRPr="002604AB" w:rsidTr="00175281">
        <w:tc>
          <w:tcPr>
            <w:tcW w:w="1951" w:type="dxa"/>
            <w:vAlign w:val="center"/>
          </w:tcPr>
          <w:p w:rsidR="00B30C1B" w:rsidRPr="002604AB" w:rsidRDefault="00B30C1B" w:rsidP="0017528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B30C1B" w:rsidRPr="002604AB" w:rsidRDefault="00B30C1B" w:rsidP="0017528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B30C1B" w:rsidRPr="009B0EC0" w:rsidRDefault="00B30C1B" w:rsidP="0017528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30C1B" w:rsidRPr="002604AB" w:rsidTr="00175281">
        <w:trPr>
          <w:trHeight w:val="338"/>
        </w:trPr>
        <w:tc>
          <w:tcPr>
            <w:tcW w:w="10173" w:type="dxa"/>
            <w:gridSpan w:val="4"/>
            <w:vAlign w:val="center"/>
          </w:tcPr>
          <w:p w:rsidR="00B30C1B" w:rsidRPr="002604AB" w:rsidRDefault="00B30C1B" w:rsidP="00175281">
            <w:pPr>
              <w:jc w:val="center"/>
              <w:outlineLvl w:val="0"/>
              <w:rPr>
                <w:rFonts w:ascii="Verdana" w:hAnsi="Verdana"/>
                <w:sz w:val="16"/>
                <w:szCs w:val="16"/>
              </w:rPr>
            </w:pPr>
            <w:r w:rsidRPr="009B0EC0">
              <w:rPr>
                <w:rFonts w:ascii="Verdana" w:hAnsi="Verdana"/>
                <w:b/>
                <w:sz w:val="18"/>
                <w:szCs w:val="16"/>
              </w:rPr>
              <w:t>DERSİN</w:t>
            </w:r>
          </w:p>
        </w:tc>
      </w:tr>
      <w:tr w:rsidR="00B30C1B" w:rsidRPr="002604AB" w:rsidTr="00175281">
        <w:tc>
          <w:tcPr>
            <w:tcW w:w="1668" w:type="dxa"/>
            <w:vAlign w:val="center"/>
          </w:tcPr>
          <w:p w:rsidR="00B30C1B" w:rsidRPr="002604AB" w:rsidRDefault="00B30C1B" w:rsidP="0017528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30C1B" w:rsidRPr="002604AB" w:rsidRDefault="00B30C1B" w:rsidP="002E34BE">
            <w:pPr>
              <w:outlineLvl w:val="0"/>
              <w:rPr>
                <w:rFonts w:ascii="Verdana" w:hAnsi="Verdana"/>
                <w:sz w:val="16"/>
                <w:szCs w:val="16"/>
              </w:rPr>
            </w:pPr>
            <w:r w:rsidRPr="002604AB">
              <w:rPr>
                <w:rFonts w:ascii="Verdana" w:hAnsi="Verdana"/>
                <w:sz w:val="16"/>
                <w:szCs w:val="16"/>
              </w:rPr>
              <w:t xml:space="preserve"> </w:t>
            </w:r>
            <w:r w:rsidR="002E34BE">
              <w:rPr>
                <w:rFonts w:ascii="Verdana" w:hAnsi="Verdana"/>
                <w:sz w:val="16"/>
                <w:szCs w:val="16"/>
              </w:rPr>
              <w:t>501502520</w:t>
            </w:r>
          </w:p>
        </w:tc>
        <w:tc>
          <w:tcPr>
            <w:tcW w:w="1559" w:type="dxa"/>
            <w:vAlign w:val="center"/>
          </w:tcPr>
          <w:p w:rsidR="00B30C1B" w:rsidRPr="002604AB" w:rsidRDefault="00B30C1B" w:rsidP="0017528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bookmarkStart w:id="85"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653F">
              <w:rPr>
                <w:rFonts w:ascii="Verdana" w:hAnsi="Verdana"/>
                <w:noProof/>
                <w:sz w:val="16"/>
                <w:szCs w:val="16"/>
              </w:rPr>
              <w:t>BİYOTRANSFORMASYON REAKSİYONLARI</w:t>
            </w:r>
            <w:r>
              <w:rPr>
                <w:rFonts w:ascii="Verdana" w:hAnsi="Verdana"/>
                <w:sz w:val="16"/>
                <w:szCs w:val="16"/>
              </w:rPr>
              <w:fldChar w:fldCharType="end"/>
            </w:r>
            <w:bookmarkEnd w:id="85"/>
          </w:p>
        </w:tc>
      </w:tr>
    </w:tbl>
    <w:p w:rsidR="00B30C1B" w:rsidRPr="002604AB" w:rsidRDefault="00B30C1B" w:rsidP="0017528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30C1B" w:rsidRPr="002604AB" w:rsidTr="0017528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30C1B" w:rsidRPr="009B0EC0" w:rsidRDefault="00B30C1B" w:rsidP="0017528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30C1B" w:rsidRPr="002604AB" w:rsidRDefault="00B30C1B" w:rsidP="0017528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DİLİ</w:t>
            </w:r>
          </w:p>
        </w:tc>
      </w:tr>
      <w:tr w:rsidR="00B30C1B" w:rsidRPr="002604AB" w:rsidTr="00175281">
        <w:trPr>
          <w:trHeight w:val="382"/>
        </w:trPr>
        <w:tc>
          <w:tcPr>
            <w:tcW w:w="1079" w:type="dxa"/>
            <w:vMerge/>
            <w:tcBorders>
              <w:top w:val="single" w:sz="4" w:space="0" w:color="auto"/>
              <w:left w:val="single" w:sz="12" w:space="0" w:color="auto"/>
              <w:bottom w:val="single" w:sz="4" w:space="0" w:color="auto"/>
              <w:right w:val="single" w:sz="12" w:space="0" w:color="auto"/>
            </w:tcBorders>
          </w:tcPr>
          <w:p w:rsidR="00B30C1B" w:rsidRPr="002604AB" w:rsidRDefault="00B30C1B" w:rsidP="0017528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30C1B" w:rsidRPr="002604AB" w:rsidRDefault="00B30C1B" w:rsidP="0017528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30C1B" w:rsidRPr="002604AB" w:rsidRDefault="00B30C1B" w:rsidP="00175281">
            <w:pPr>
              <w:jc w:val="center"/>
              <w:rPr>
                <w:rFonts w:ascii="Verdana" w:hAnsi="Verdana"/>
                <w:b/>
                <w:sz w:val="16"/>
                <w:szCs w:val="16"/>
              </w:rPr>
            </w:pPr>
          </w:p>
        </w:tc>
        <w:tc>
          <w:tcPr>
            <w:tcW w:w="709" w:type="dxa"/>
            <w:vMerge/>
            <w:tcBorders>
              <w:bottom w:val="single" w:sz="4" w:space="0" w:color="auto"/>
            </w:tcBorders>
            <w:vAlign w:val="center"/>
          </w:tcPr>
          <w:p w:rsidR="00B30C1B" w:rsidRPr="002604AB" w:rsidRDefault="00B30C1B" w:rsidP="0017528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30C1B" w:rsidRPr="002604AB" w:rsidRDefault="00B30C1B" w:rsidP="00175281">
            <w:pPr>
              <w:jc w:val="center"/>
              <w:rPr>
                <w:rFonts w:ascii="Verdana" w:hAnsi="Verdana"/>
                <w:b/>
                <w:sz w:val="16"/>
                <w:szCs w:val="16"/>
              </w:rPr>
            </w:pPr>
          </w:p>
        </w:tc>
        <w:tc>
          <w:tcPr>
            <w:tcW w:w="2552" w:type="dxa"/>
            <w:vMerge/>
            <w:tcBorders>
              <w:bottom w:val="single" w:sz="4" w:space="0" w:color="auto"/>
            </w:tcBorders>
            <w:vAlign w:val="center"/>
          </w:tcPr>
          <w:p w:rsidR="00B30C1B" w:rsidRPr="002604AB" w:rsidRDefault="00B30C1B" w:rsidP="00175281">
            <w:pPr>
              <w:jc w:val="center"/>
              <w:rPr>
                <w:rFonts w:ascii="Verdana" w:hAnsi="Verdana"/>
                <w:b/>
                <w:sz w:val="16"/>
                <w:szCs w:val="16"/>
              </w:rPr>
            </w:pPr>
          </w:p>
        </w:tc>
      </w:tr>
      <w:tr w:rsidR="00B30C1B" w:rsidRPr="002604AB" w:rsidTr="0017528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30C1B" w:rsidRPr="009B0EC0" w:rsidRDefault="00B30C1B" w:rsidP="0017528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30C1B" w:rsidRDefault="00B30C1B" w:rsidP="00175281">
            <w:pPr>
              <w:jc w:val="center"/>
              <w:rPr>
                <w:rFonts w:ascii="Verdana" w:hAnsi="Verdana"/>
                <w:sz w:val="20"/>
                <w:szCs w:val="16"/>
                <w:vertAlign w:val="superscript"/>
              </w:rPr>
            </w:pPr>
            <w:r>
              <w:rPr>
                <w:rFonts w:ascii="Verdana" w:hAnsi="Verdana"/>
                <w:sz w:val="20"/>
                <w:szCs w:val="16"/>
                <w:vertAlign w:val="superscript"/>
              </w:rPr>
              <w:t>Zorunlu</w:t>
            </w:r>
          </w:p>
          <w:p w:rsidR="00B30C1B" w:rsidRDefault="00B30C1B" w:rsidP="0017528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30C1B" w:rsidRDefault="00B30C1B" w:rsidP="0017528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30C1B" w:rsidRPr="002604AB" w:rsidRDefault="00B30C1B" w:rsidP="0017528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30C1B" w:rsidRPr="002604AB" w:rsidRDefault="00B30C1B" w:rsidP="0017528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30C1B" w:rsidRPr="002604AB" w:rsidTr="0017528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30C1B" w:rsidRPr="009B0EC0" w:rsidRDefault="00B30C1B" w:rsidP="00175281">
            <w:pPr>
              <w:jc w:val="center"/>
              <w:rPr>
                <w:rFonts w:ascii="Verdana" w:hAnsi="Verdana"/>
                <w:b/>
                <w:sz w:val="18"/>
                <w:szCs w:val="16"/>
              </w:rPr>
            </w:pPr>
            <w:r w:rsidRPr="009B0EC0">
              <w:rPr>
                <w:rFonts w:ascii="Verdana" w:hAnsi="Verdana"/>
                <w:b/>
                <w:sz w:val="18"/>
                <w:szCs w:val="16"/>
              </w:rPr>
              <w:t>KREDİ DAĞILIMI</w:t>
            </w:r>
          </w:p>
          <w:p w:rsidR="00B30C1B" w:rsidRDefault="00B30C1B" w:rsidP="00175281">
            <w:pPr>
              <w:jc w:val="center"/>
              <w:rPr>
                <w:rFonts w:ascii="Verdana" w:hAnsi="Verdana"/>
                <w:b/>
                <w:sz w:val="16"/>
                <w:szCs w:val="16"/>
              </w:rPr>
            </w:pPr>
            <w:r>
              <w:rPr>
                <w:rFonts w:ascii="Verdana" w:hAnsi="Verdana"/>
                <w:b/>
                <w:sz w:val="16"/>
                <w:szCs w:val="16"/>
              </w:rPr>
              <w:t>Dersin kredisini aşağıya işleyiniz.</w:t>
            </w:r>
          </w:p>
          <w:p w:rsidR="00B30C1B" w:rsidRPr="002604AB" w:rsidRDefault="00B30C1B" w:rsidP="00175281">
            <w:pPr>
              <w:jc w:val="center"/>
              <w:rPr>
                <w:rFonts w:ascii="Verdana" w:hAnsi="Verdana"/>
                <w:b/>
                <w:sz w:val="16"/>
                <w:szCs w:val="16"/>
              </w:rPr>
            </w:pPr>
            <w:r>
              <w:rPr>
                <w:rFonts w:ascii="Verdana" w:hAnsi="Verdana"/>
                <w:b/>
                <w:sz w:val="16"/>
                <w:szCs w:val="16"/>
              </w:rPr>
              <w:t xml:space="preserve"> (Gerekli görürseniz krediyi paylaştırınız.)</w:t>
            </w:r>
          </w:p>
        </w:tc>
      </w:tr>
      <w:tr w:rsidR="00B30C1B" w:rsidRPr="002604AB" w:rsidTr="0017528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30C1B" w:rsidRPr="002604AB" w:rsidRDefault="00B30C1B" w:rsidP="0017528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30C1B" w:rsidRPr="002604AB" w:rsidTr="0017528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30C1B" w:rsidRPr="002604AB" w:rsidRDefault="00B30C1B" w:rsidP="0017528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B30C1B" w:rsidRPr="002604AB" w:rsidTr="0017528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DEĞERLENDİRME ÖLÇÜTLERİ</w:t>
            </w:r>
          </w:p>
        </w:tc>
      </w:tr>
      <w:tr w:rsidR="00B30C1B" w:rsidRPr="002604AB" w:rsidTr="0017528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30C1B" w:rsidRDefault="00B30C1B" w:rsidP="00175281">
            <w:pPr>
              <w:jc w:val="center"/>
              <w:rPr>
                <w:rFonts w:ascii="Verdana" w:hAnsi="Verdana"/>
                <w:b/>
                <w:sz w:val="16"/>
                <w:szCs w:val="16"/>
              </w:rPr>
            </w:pPr>
            <w:r w:rsidRPr="002604AB">
              <w:rPr>
                <w:rFonts w:ascii="Verdana" w:hAnsi="Verdana"/>
                <w:b/>
                <w:sz w:val="16"/>
                <w:szCs w:val="16"/>
              </w:rPr>
              <w:t>YARIYIL İÇİ</w:t>
            </w:r>
          </w:p>
          <w:p w:rsidR="00B30C1B" w:rsidRPr="002604AB" w:rsidRDefault="00B30C1B" w:rsidP="0017528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30C1B" w:rsidRPr="002604AB" w:rsidRDefault="00B30C1B" w:rsidP="0017528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30C1B" w:rsidRPr="002604AB" w:rsidTr="00175281">
        <w:trPr>
          <w:trHeight w:val="27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30C1B" w:rsidRPr="002604AB" w:rsidRDefault="00B30C1B" w:rsidP="0017528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30C1B" w:rsidRPr="002604AB" w:rsidRDefault="00B30C1B" w:rsidP="00175281">
            <w:pPr>
              <w:jc w:val="center"/>
              <w:rPr>
                <w:rFonts w:ascii="Verdana" w:hAnsi="Verdana"/>
                <w:sz w:val="16"/>
                <w:szCs w:val="16"/>
                <w:highlight w:val="yellow"/>
              </w:rPr>
            </w:pP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0C1B" w:rsidRPr="002604AB" w:rsidRDefault="00B30C1B" w:rsidP="0017528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bottom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30C1B" w:rsidRPr="00FA4020" w:rsidRDefault="00B30C1B" w:rsidP="0017528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30C1B" w:rsidRPr="002604AB" w:rsidTr="0017528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633">
              <w:rPr>
                <w:rFonts w:ascii="Verdana" w:hAnsi="Verdana"/>
                <w:noProof/>
                <w:sz w:val="16"/>
                <w:szCs w:val="16"/>
              </w:rPr>
              <w:t>Biyokimya-I ve II dersleri başarılmış olmalıdır.</w:t>
            </w:r>
            <w:r w:rsidRPr="00A83CA8">
              <w:rPr>
                <w:rFonts w:ascii="Verdana" w:hAnsi="Verdana"/>
                <w:sz w:val="16"/>
                <w:szCs w:val="16"/>
              </w:rPr>
              <w:fldChar w:fldCharType="end"/>
            </w:r>
          </w:p>
        </w:tc>
      </w:tr>
      <w:tr w:rsidR="00B30C1B" w:rsidRPr="002604AB" w:rsidTr="0017528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633">
              <w:rPr>
                <w:rFonts w:ascii="Verdana" w:hAnsi="Verdana"/>
                <w:noProof/>
                <w:sz w:val="16"/>
                <w:szCs w:val="16"/>
              </w:rPr>
              <w:t xml:space="preserve">Giriş, Hidroliz reaksiyonları, C-C Bağı oluşumu reaksiyonları, İndirgenme-yükseltgenme reaksiyonları, Mikrobiyal hidroksilleme ve ilgili reaksiyonlar, Biyolojik olarak yönlendirilen biyotransformasyon reaksiyonlar, İlaçların biyotransformasyonları </w:t>
            </w:r>
            <w:r w:rsidRPr="00A83CA8">
              <w:rPr>
                <w:rFonts w:ascii="Verdana" w:hAnsi="Verdana"/>
                <w:sz w:val="16"/>
                <w:szCs w:val="16"/>
              </w:rPr>
              <w:fldChar w:fldCharType="end"/>
            </w:r>
          </w:p>
        </w:tc>
      </w:tr>
      <w:tr w:rsidR="00B30C1B" w:rsidRPr="002604AB" w:rsidTr="0017528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633">
              <w:rPr>
                <w:rFonts w:ascii="Verdana" w:hAnsi="Verdana"/>
                <w:noProof/>
                <w:sz w:val="16"/>
                <w:szCs w:val="16"/>
              </w:rPr>
              <w:t>İzole enzim sistemleri ve bütün hücre sistemlerini içeren</w:t>
            </w:r>
            <w:r>
              <w:rPr>
                <w:rFonts w:ascii="Verdana" w:hAnsi="Verdana"/>
                <w:noProof/>
                <w:sz w:val="16"/>
                <w:szCs w:val="16"/>
              </w:rPr>
              <w:t xml:space="preserve"> </w:t>
            </w:r>
            <w:r w:rsidRPr="00A14633">
              <w:rPr>
                <w:rFonts w:ascii="Verdana" w:hAnsi="Verdana"/>
                <w:noProof/>
                <w:sz w:val="16"/>
                <w:szCs w:val="16"/>
              </w:rPr>
              <w:t xml:space="preserve">biyotransformasyon hakkında bilgiler sunulması amaçlanmıştır.  </w:t>
            </w:r>
            <w:r w:rsidRPr="00A83CA8">
              <w:rPr>
                <w:rFonts w:ascii="Verdana" w:hAnsi="Verdana"/>
                <w:sz w:val="16"/>
                <w:szCs w:val="16"/>
              </w:rPr>
              <w:fldChar w:fldCharType="end"/>
            </w:r>
          </w:p>
        </w:tc>
      </w:tr>
      <w:tr w:rsidR="00B30C1B" w:rsidRPr="002604AB" w:rsidTr="0017528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4633">
              <w:rPr>
                <w:rFonts w:ascii="Verdana" w:hAnsi="Verdana"/>
                <w:noProof/>
                <w:sz w:val="16"/>
                <w:szCs w:val="16"/>
              </w:rPr>
              <w:t>Öğrencilerimizin biyoteknolojinin temelini kavraması ve biyoteknolojik prosesleri laboratuar koşullarında uygulayabilme becerisine sahip olacaklardır.</w:t>
            </w:r>
            <w:r w:rsidRPr="00A83CA8">
              <w:rPr>
                <w:rFonts w:ascii="Verdana" w:hAnsi="Verdana"/>
                <w:sz w:val="16"/>
                <w:szCs w:val="16"/>
              </w:rPr>
              <w:fldChar w:fldCharType="end"/>
            </w:r>
          </w:p>
        </w:tc>
      </w:tr>
      <w:tr w:rsidR="00B30C1B" w:rsidRPr="002604AB" w:rsidTr="0017528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Default="00B30C1B" w:rsidP="0017528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14633">
              <w:rPr>
                <w:rFonts w:ascii="Verdana" w:hAnsi="Verdana"/>
                <w:noProof/>
                <w:sz w:val="16"/>
                <w:szCs w:val="16"/>
              </w:rPr>
              <w:t xml:space="preserve">Biyolojik tepkime türlerini </w:t>
            </w:r>
            <w:r>
              <w:rPr>
                <w:rFonts w:ascii="Verdana" w:hAnsi="Verdana"/>
                <w:noProof/>
                <w:sz w:val="16"/>
                <w:szCs w:val="16"/>
              </w:rPr>
              <w:t>kavrar.</w:t>
            </w:r>
          </w:p>
          <w:p w:rsidR="00B30C1B" w:rsidRDefault="00B30C1B" w:rsidP="00175281">
            <w:pPr>
              <w:tabs>
                <w:tab w:val="left" w:pos="7800"/>
              </w:tabs>
              <w:rPr>
                <w:rFonts w:ascii="Verdana" w:hAnsi="Verdana"/>
                <w:noProof/>
                <w:sz w:val="16"/>
                <w:szCs w:val="16"/>
              </w:rPr>
            </w:pPr>
            <w:r>
              <w:rPr>
                <w:rFonts w:ascii="Verdana" w:hAnsi="Verdana"/>
                <w:noProof/>
                <w:sz w:val="16"/>
                <w:szCs w:val="16"/>
              </w:rPr>
              <w:t xml:space="preserve">2. </w:t>
            </w:r>
            <w:r w:rsidRPr="00A14633">
              <w:rPr>
                <w:rFonts w:ascii="Verdana" w:hAnsi="Verdana"/>
                <w:noProof/>
                <w:sz w:val="16"/>
                <w:szCs w:val="16"/>
              </w:rPr>
              <w:t>Biyolojik tepkime mekanizmaları hakkında yorum yapabil</w:t>
            </w:r>
            <w:r>
              <w:rPr>
                <w:rFonts w:ascii="Verdana" w:hAnsi="Verdana"/>
                <w:noProof/>
                <w:sz w:val="16"/>
                <w:szCs w:val="16"/>
              </w:rPr>
              <w:t>ir.</w:t>
            </w:r>
          </w:p>
          <w:p w:rsidR="00B30C1B" w:rsidRDefault="00B30C1B" w:rsidP="00175281">
            <w:pPr>
              <w:tabs>
                <w:tab w:val="left" w:pos="7800"/>
              </w:tabs>
              <w:rPr>
                <w:rFonts w:ascii="Verdana" w:hAnsi="Verdana"/>
                <w:noProof/>
                <w:sz w:val="16"/>
                <w:szCs w:val="16"/>
              </w:rPr>
            </w:pPr>
            <w:r>
              <w:rPr>
                <w:rFonts w:ascii="Verdana" w:hAnsi="Verdana"/>
                <w:noProof/>
                <w:sz w:val="16"/>
                <w:szCs w:val="16"/>
              </w:rPr>
              <w:t xml:space="preserve">3. </w:t>
            </w:r>
            <w:r w:rsidRPr="00A14633">
              <w:rPr>
                <w:rFonts w:ascii="Verdana" w:hAnsi="Verdana"/>
                <w:noProof/>
                <w:sz w:val="16"/>
                <w:szCs w:val="16"/>
              </w:rPr>
              <w:t>Uygun biyoteknolojik yöntemi seçe</w:t>
            </w:r>
            <w:r>
              <w:rPr>
                <w:rFonts w:ascii="Verdana" w:hAnsi="Verdana"/>
                <w:noProof/>
                <w:sz w:val="16"/>
                <w:szCs w:val="16"/>
              </w:rPr>
              <w:t>r ve uygular.</w:t>
            </w:r>
          </w:p>
          <w:p w:rsidR="00B30C1B" w:rsidRPr="00E3546D" w:rsidRDefault="00B30C1B" w:rsidP="00175281">
            <w:pPr>
              <w:tabs>
                <w:tab w:val="left" w:pos="7800"/>
              </w:tabs>
              <w:rPr>
                <w:rFonts w:ascii="Verdana" w:hAnsi="Verdana"/>
                <w:sz w:val="16"/>
                <w:szCs w:val="16"/>
              </w:rPr>
            </w:pPr>
            <w:r>
              <w:rPr>
                <w:rFonts w:ascii="Verdana" w:hAnsi="Verdana"/>
                <w:noProof/>
                <w:sz w:val="16"/>
                <w:szCs w:val="16"/>
              </w:rPr>
              <w:t xml:space="preserve">4. Endüstriyel uygulamalar için en uygun enzim sistemlerini analiz eder ve uygular. </w:t>
            </w:r>
            <w:r>
              <w:rPr>
                <w:rFonts w:ascii="Verdana" w:hAnsi="Verdana"/>
                <w:sz w:val="16"/>
                <w:szCs w:val="16"/>
              </w:rPr>
              <w:fldChar w:fldCharType="end"/>
            </w:r>
          </w:p>
        </w:tc>
      </w:tr>
      <w:tr w:rsidR="00B30C1B" w:rsidRPr="002604AB" w:rsidTr="0017528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456312" w:rsidRDefault="00B30C1B" w:rsidP="00175281">
            <w:pPr>
              <w:pStyle w:val="Balk4"/>
              <w:spacing w:before="0" w:beforeAutospacing="0" w:after="0" w:afterAutospacing="0"/>
              <w:rPr>
                <w:rFonts w:ascii="Verdana" w:hAnsi="Verdana"/>
                <w:b w:val="0"/>
                <w:sz w:val="16"/>
                <w:szCs w:val="16"/>
                <w:lang w:val="tr-TR"/>
              </w:rPr>
            </w:pPr>
            <w:r w:rsidRPr="00456312">
              <w:rPr>
                <w:rFonts w:ascii="Verdana" w:hAnsi="Verdana"/>
                <w:b w:val="0"/>
                <w:sz w:val="16"/>
                <w:szCs w:val="16"/>
                <w:lang w:val="tr-TR"/>
              </w:rPr>
              <w:t xml:space="preserve"> </w:t>
            </w:r>
            <w:r w:rsidRPr="00456312">
              <w:rPr>
                <w:rFonts w:ascii="Verdana" w:hAnsi="Verdana"/>
                <w:b w:val="0"/>
                <w:sz w:val="16"/>
                <w:szCs w:val="16"/>
                <w:lang w:val="tr-TR"/>
              </w:rPr>
              <w:fldChar w:fldCharType="begin">
                <w:ffData>
                  <w:name w:val=""/>
                  <w:enabled/>
                  <w:calcOnExit w:val="0"/>
                  <w:textInput/>
                </w:ffData>
              </w:fldChar>
            </w:r>
            <w:r w:rsidRPr="00456312">
              <w:rPr>
                <w:rFonts w:ascii="Verdana" w:hAnsi="Verdana"/>
                <w:b w:val="0"/>
                <w:sz w:val="16"/>
                <w:szCs w:val="16"/>
                <w:lang w:val="tr-TR"/>
              </w:rPr>
              <w:instrText xml:space="preserve"> FORMTEXT </w:instrText>
            </w:r>
            <w:r w:rsidRPr="00456312">
              <w:rPr>
                <w:rFonts w:ascii="Verdana" w:hAnsi="Verdana"/>
                <w:b w:val="0"/>
                <w:sz w:val="16"/>
                <w:szCs w:val="16"/>
                <w:lang w:val="tr-TR"/>
              </w:rPr>
            </w:r>
            <w:r w:rsidRPr="00456312">
              <w:rPr>
                <w:rFonts w:ascii="Verdana" w:hAnsi="Verdana"/>
                <w:b w:val="0"/>
                <w:sz w:val="16"/>
                <w:szCs w:val="16"/>
                <w:lang w:val="tr-TR"/>
              </w:rPr>
              <w:fldChar w:fldCharType="separate"/>
            </w:r>
            <w:r w:rsidRPr="00456312">
              <w:rPr>
                <w:rFonts w:ascii="Verdana" w:hAnsi="Verdana"/>
                <w:b w:val="0"/>
                <w:noProof/>
                <w:sz w:val="16"/>
                <w:szCs w:val="16"/>
                <w:lang w:val="tr-TR"/>
              </w:rPr>
              <w:t>An Introduction to Biotransformations in Organic Chemistry, James R Hanson, W.H.Freeman Spectrum, Oxford, 1995.</w:t>
            </w:r>
            <w:r w:rsidRPr="00456312">
              <w:rPr>
                <w:rFonts w:ascii="Verdana" w:hAnsi="Verdana"/>
                <w:b w:val="0"/>
                <w:sz w:val="16"/>
                <w:szCs w:val="16"/>
                <w:lang w:val="tr-TR"/>
              </w:rPr>
              <w:fldChar w:fldCharType="end"/>
            </w:r>
          </w:p>
        </w:tc>
      </w:tr>
      <w:tr w:rsidR="00B30C1B" w:rsidRPr="002604AB" w:rsidTr="0017528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456312" w:rsidRDefault="00B30C1B" w:rsidP="00175281">
            <w:pPr>
              <w:pStyle w:val="Balk4"/>
              <w:rPr>
                <w:rFonts w:ascii="Verdana" w:hAnsi="Verdana"/>
                <w:b w:val="0"/>
                <w:noProof/>
                <w:sz w:val="16"/>
                <w:szCs w:val="16"/>
                <w:lang w:val="tr-TR"/>
              </w:rPr>
            </w:pPr>
            <w:r w:rsidRPr="00456312">
              <w:rPr>
                <w:rFonts w:ascii="Verdana" w:hAnsi="Verdana"/>
                <w:b w:val="0"/>
                <w:bCs w:val="0"/>
                <w:color w:val="000000"/>
                <w:sz w:val="16"/>
                <w:szCs w:val="16"/>
                <w:lang w:val="tr-TR"/>
              </w:rPr>
              <w:t xml:space="preserve"> </w:t>
            </w:r>
            <w:r w:rsidRPr="00456312">
              <w:rPr>
                <w:rFonts w:ascii="Verdana" w:hAnsi="Verdana"/>
                <w:b w:val="0"/>
                <w:sz w:val="16"/>
                <w:szCs w:val="16"/>
                <w:lang w:val="tr-TR"/>
              </w:rPr>
              <w:fldChar w:fldCharType="begin">
                <w:ffData>
                  <w:name w:val="Metin4"/>
                  <w:enabled/>
                  <w:calcOnExit w:val="0"/>
                  <w:textInput/>
                </w:ffData>
              </w:fldChar>
            </w:r>
            <w:r w:rsidRPr="00456312">
              <w:rPr>
                <w:rFonts w:ascii="Verdana" w:hAnsi="Verdana"/>
                <w:b w:val="0"/>
                <w:sz w:val="16"/>
                <w:szCs w:val="16"/>
                <w:lang w:val="tr-TR"/>
              </w:rPr>
              <w:instrText xml:space="preserve"> FORMTEXT </w:instrText>
            </w:r>
            <w:r w:rsidRPr="00456312">
              <w:rPr>
                <w:rFonts w:ascii="Verdana" w:hAnsi="Verdana"/>
                <w:b w:val="0"/>
                <w:sz w:val="16"/>
                <w:szCs w:val="16"/>
                <w:lang w:val="tr-TR"/>
              </w:rPr>
            </w:r>
            <w:r w:rsidRPr="00456312">
              <w:rPr>
                <w:rFonts w:ascii="Verdana" w:hAnsi="Verdana"/>
                <w:b w:val="0"/>
                <w:sz w:val="16"/>
                <w:szCs w:val="16"/>
                <w:lang w:val="tr-TR"/>
              </w:rPr>
              <w:fldChar w:fldCharType="separate"/>
            </w:r>
            <w:r w:rsidRPr="00456312">
              <w:rPr>
                <w:rFonts w:ascii="Verdana" w:hAnsi="Verdana"/>
                <w:b w:val="0"/>
                <w:sz w:val="16"/>
                <w:szCs w:val="16"/>
                <w:lang w:val="tr-TR"/>
              </w:rPr>
              <w:t>1.</w:t>
            </w:r>
            <w:r w:rsidRPr="00456312">
              <w:rPr>
                <w:rFonts w:ascii="Verdana" w:hAnsi="Verdana"/>
                <w:b w:val="0"/>
                <w:noProof/>
                <w:sz w:val="16"/>
                <w:szCs w:val="16"/>
                <w:lang w:val="tr-TR"/>
              </w:rPr>
              <w:t>Biyoteknoloji: Temel prensipler ve Uygulamalar, Azmi Telefoncu ve Nurdan Kaşıkara Pazarlıoğlu, Ege Üniversitesi Basımevi, Bornova, İzmir. 2012.</w:t>
            </w:r>
          </w:p>
          <w:p w:rsidR="00B30C1B" w:rsidRPr="00456312" w:rsidRDefault="00B30C1B" w:rsidP="00175281">
            <w:pPr>
              <w:pStyle w:val="Balk4"/>
              <w:rPr>
                <w:rFonts w:ascii="Verdana" w:hAnsi="Verdana"/>
                <w:b w:val="0"/>
                <w:noProof/>
                <w:sz w:val="16"/>
                <w:szCs w:val="16"/>
                <w:lang w:val="tr-TR"/>
              </w:rPr>
            </w:pPr>
            <w:r w:rsidRPr="00456312">
              <w:rPr>
                <w:rFonts w:ascii="Verdana" w:hAnsi="Verdana"/>
                <w:b w:val="0"/>
                <w:noProof/>
                <w:sz w:val="16"/>
                <w:szCs w:val="16"/>
                <w:lang w:val="tr-TR"/>
              </w:rPr>
              <w:t>2. Biotransformations in Preparative Organic Chemistry, H.G.Davies, R.H.Green, D.R.Kelly and S.M.Roberts, Academic Pres, London, 1989.</w:t>
            </w:r>
          </w:p>
          <w:p w:rsidR="00B30C1B" w:rsidRPr="00456312" w:rsidRDefault="00B30C1B" w:rsidP="00175281">
            <w:pPr>
              <w:pStyle w:val="Balk4"/>
              <w:spacing w:before="0" w:beforeAutospacing="0" w:after="0" w:afterAutospacing="0"/>
              <w:rPr>
                <w:rFonts w:ascii="Verdana" w:hAnsi="Verdana"/>
                <w:b w:val="0"/>
                <w:color w:val="000000"/>
                <w:sz w:val="16"/>
                <w:szCs w:val="16"/>
                <w:lang w:val="tr-TR"/>
              </w:rPr>
            </w:pPr>
            <w:r w:rsidRPr="00456312">
              <w:rPr>
                <w:rFonts w:ascii="Verdana" w:hAnsi="Verdana"/>
                <w:b w:val="0"/>
                <w:noProof/>
                <w:sz w:val="16"/>
                <w:szCs w:val="16"/>
                <w:lang w:val="tr-TR"/>
              </w:rPr>
              <w:t>3. Biotransformation of Non-steroidal Cyclic Compound, K.Kieslich, Georg Thieme, Berlin, 1976.</w:t>
            </w:r>
            <w:r w:rsidRPr="00456312">
              <w:rPr>
                <w:rFonts w:ascii="Verdana" w:hAnsi="Verdana"/>
                <w:b w:val="0"/>
                <w:sz w:val="16"/>
                <w:szCs w:val="16"/>
                <w:lang w:val="tr-TR"/>
              </w:rPr>
              <w:fldChar w:fldCharType="end"/>
            </w:r>
          </w:p>
        </w:tc>
      </w:tr>
    </w:tbl>
    <w:p w:rsidR="00B30C1B" w:rsidRPr="002604AB" w:rsidRDefault="00B30C1B" w:rsidP="00175281">
      <w:pPr>
        <w:rPr>
          <w:rFonts w:ascii="Verdana" w:hAnsi="Verdana"/>
          <w:sz w:val="16"/>
          <w:szCs w:val="16"/>
        </w:rPr>
        <w:sectPr w:rsidR="00B30C1B" w:rsidRPr="002604AB" w:rsidSect="0017528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B30C1B" w:rsidRPr="002604AB" w:rsidTr="0017528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20"/>
                <w:szCs w:val="16"/>
              </w:rPr>
            </w:pPr>
            <w:r w:rsidRPr="002604AB">
              <w:rPr>
                <w:rFonts w:ascii="Verdana" w:hAnsi="Verdana"/>
                <w:b/>
                <w:sz w:val="20"/>
                <w:szCs w:val="16"/>
              </w:rPr>
              <w:t>DERSİN HAFTALIK PLANI</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rPr>
                <w:rFonts w:ascii="Verdana" w:hAnsi="Verdana"/>
                <w:b/>
                <w:sz w:val="20"/>
                <w:szCs w:val="16"/>
              </w:rPr>
            </w:pPr>
            <w:r w:rsidRPr="002604AB">
              <w:rPr>
                <w:rFonts w:ascii="Verdana" w:hAnsi="Verdana"/>
                <w:b/>
                <w:sz w:val="20"/>
                <w:szCs w:val="16"/>
              </w:rPr>
              <w:t>İŞLENEN KONULAR</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2B35">
              <w:rPr>
                <w:rFonts w:ascii="Verdana" w:hAnsi="Verdana"/>
                <w:noProof/>
                <w:sz w:val="16"/>
                <w:szCs w:val="16"/>
              </w:rPr>
              <w:t>Giriş</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2B35">
              <w:rPr>
                <w:rFonts w:ascii="Verdana" w:hAnsi="Verdana"/>
                <w:noProof/>
                <w:sz w:val="16"/>
                <w:szCs w:val="16"/>
              </w:rPr>
              <w:t>Hidroliz Reaksiyonları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2B35">
              <w:rPr>
                <w:rFonts w:ascii="Verdana" w:hAnsi="Verdana"/>
                <w:noProof/>
                <w:sz w:val="16"/>
                <w:szCs w:val="16"/>
              </w:rPr>
              <w:t>C-C Bağı Oluşumu Reaksiyonları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2B35">
              <w:rPr>
                <w:rFonts w:ascii="Verdana" w:hAnsi="Verdana"/>
                <w:noProof/>
                <w:sz w:val="16"/>
                <w:szCs w:val="16"/>
              </w:rPr>
              <w:t>İndirgenme-Yükseltgenme Reaksiyonları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2B35">
              <w:rPr>
                <w:rFonts w:ascii="Verdana" w:hAnsi="Verdana"/>
                <w:noProof/>
                <w:sz w:val="16"/>
                <w:szCs w:val="16"/>
              </w:rPr>
              <w:t>İndirgenme-Yükseltgenme Reaksiyonları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0C1B" w:rsidRPr="002604AB" w:rsidRDefault="00B30C1B" w:rsidP="00175281">
            <w:pPr>
              <w:rPr>
                <w:rFonts w:ascii="Verdana" w:hAnsi="Verdana"/>
                <w:sz w:val="20"/>
                <w:szCs w:val="16"/>
              </w:rPr>
            </w:pPr>
            <w:r w:rsidRPr="002604AB">
              <w:rPr>
                <w:rFonts w:ascii="Verdana" w:hAnsi="Verdana"/>
                <w:i/>
                <w:sz w:val="16"/>
                <w:szCs w:val="16"/>
              </w:rPr>
              <w:t>Ara Sınav 1</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 xml:space="preserve">Mikrobiyal Hidroksilleme ve İlgili Reaksiyonlar </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 xml:space="preserve">Mikrobiyal Hidroksilleme ve İlgili Reaksiyonlar </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 xml:space="preserve">Biyolojik Olarak Yönlendirilen Biyotransformasyon Reaksiyonlar </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 xml:space="preserve">Biyolojik Olarak Yönlendirilen Biyotransformasyon Reaksiyonlar </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0C1B" w:rsidRPr="002604AB" w:rsidRDefault="00B30C1B" w:rsidP="0017528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İlaçların Biyotransformasyonları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İlaçların Biyotransformasyonları</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1267">
              <w:rPr>
                <w:rFonts w:ascii="Verdana" w:hAnsi="Verdana"/>
                <w:noProof/>
                <w:sz w:val="16"/>
                <w:szCs w:val="16"/>
              </w:rPr>
              <w:t>İlaçların Biyotransformasyonları</w:t>
            </w:r>
            <w:r w:rsidRPr="00A83CA8">
              <w:rPr>
                <w:rFonts w:ascii="Verdana" w:hAnsi="Verdana"/>
                <w:sz w:val="16"/>
                <w:szCs w:val="16"/>
              </w:rPr>
              <w:fldChar w:fldCharType="end"/>
            </w:r>
          </w:p>
        </w:tc>
      </w:tr>
      <w:tr w:rsidR="00B30C1B" w:rsidRPr="002604AB" w:rsidTr="0017528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30C1B" w:rsidRPr="002604AB" w:rsidRDefault="00B30C1B" w:rsidP="0017528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30C1B" w:rsidRPr="002604AB" w:rsidRDefault="00B30C1B" w:rsidP="00175281">
      <w:pPr>
        <w:rPr>
          <w:rFonts w:ascii="Verdana" w:hAnsi="Verdana"/>
          <w:sz w:val="16"/>
          <w:szCs w:val="16"/>
        </w:rPr>
      </w:pPr>
    </w:p>
    <w:p w:rsidR="00B30C1B" w:rsidRPr="002604AB" w:rsidRDefault="00B30C1B" w:rsidP="0017528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30C1B" w:rsidRPr="002604AB" w:rsidTr="0017528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30C1B" w:rsidRPr="002604AB" w:rsidRDefault="00B30C1B" w:rsidP="0017528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t>Katkı Düzeyi</w:t>
            </w:r>
          </w:p>
        </w:tc>
      </w:tr>
      <w:tr w:rsidR="00B30C1B" w:rsidRPr="002604AB" w:rsidTr="0017528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30C1B" w:rsidRPr="002604AB" w:rsidRDefault="00B30C1B" w:rsidP="0017528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30C1B" w:rsidRPr="002604AB" w:rsidRDefault="00B30C1B" w:rsidP="0017528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3</w:t>
            </w:r>
          </w:p>
          <w:p w:rsidR="00B30C1B" w:rsidRPr="001B710C" w:rsidRDefault="00B30C1B" w:rsidP="0017528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2</w:t>
            </w:r>
          </w:p>
          <w:p w:rsidR="00B30C1B" w:rsidRPr="001B710C" w:rsidRDefault="00B30C1B" w:rsidP="0017528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1</w:t>
            </w:r>
          </w:p>
          <w:p w:rsidR="00B30C1B" w:rsidRPr="001B710C" w:rsidRDefault="00B30C1B" w:rsidP="0017528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30C1B" w:rsidRPr="002604AB" w:rsidTr="0017528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B30C1B" w:rsidRPr="002604AB" w:rsidRDefault="00B30C1B" w:rsidP="0017528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30C1B" w:rsidRPr="002604AB" w:rsidTr="00175281">
        <w:trPr>
          <w:trHeight w:val="432"/>
        </w:trPr>
        <w:tc>
          <w:tcPr>
            <w:tcW w:w="2395" w:type="dxa"/>
            <w:vAlign w:val="center"/>
          </w:tcPr>
          <w:p w:rsidR="00B30C1B" w:rsidRPr="002604AB" w:rsidRDefault="00B30C1B" w:rsidP="0017528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42EC0">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B30C1B" w:rsidRPr="002604AB" w:rsidRDefault="00B30C1B" w:rsidP="0017528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B30C1B" w:rsidRPr="002604AB" w:rsidRDefault="00B30C1B" w:rsidP="0017528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75281" w:rsidRDefault="00B30C1B" w:rsidP="0017528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175281" w:rsidRDefault="00175281">
      <w:pPr>
        <w:spacing w:after="200"/>
        <w:rPr>
          <w:rFonts w:ascii="Verdana" w:hAnsi="Verdana"/>
          <w:sz w:val="18"/>
          <w:szCs w:val="16"/>
        </w:rPr>
      </w:pPr>
      <w:r>
        <w:rPr>
          <w:rFonts w:ascii="Verdana" w:hAnsi="Verdana"/>
          <w:sz w:val="18"/>
          <w:szCs w:val="16"/>
        </w:rPr>
        <w:br w:type="page"/>
      </w:r>
    </w:p>
    <w:p w:rsidR="00B30C1B" w:rsidRPr="002604AB" w:rsidRDefault="00C67DC5" w:rsidP="00175281">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950080" behindDoc="0" locked="0" layoutInCell="1" allowOverlap="1" wp14:anchorId="349E3C6F" wp14:editId="35814DA2">
                <wp:simplePos x="0" y="0"/>
                <wp:positionH relativeFrom="column">
                  <wp:posOffset>440690</wp:posOffset>
                </wp:positionH>
                <wp:positionV relativeFrom="paragraph">
                  <wp:posOffset>-361760</wp:posOffset>
                </wp:positionV>
                <wp:extent cx="3695263" cy="1282535"/>
                <wp:effectExtent l="0" t="0" r="635"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263" cy="1282535"/>
                        </a:xfrm>
                        <a:prstGeom prst="rect">
                          <a:avLst/>
                        </a:prstGeom>
                        <a:solidFill>
                          <a:srgbClr val="FFFFFF"/>
                        </a:solidFill>
                        <a:ln w="9525">
                          <a:solidFill>
                            <a:srgbClr val="FFFFFF"/>
                          </a:solidFill>
                          <a:miter lim="800000"/>
                          <a:headEnd/>
                          <a:tailEnd/>
                        </a:ln>
                      </wps:spPr>
                      <wps:txbx>
                        <w:txbxContent>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75281">
                            <w:pPr>
                              <w:spacing w:after="120"/>
                              <w:jc w:val="center"/>
                              <w:rPr>
                                <w:rFonts w:ascii="Verdana" w:hAnsi="Verdana"/>
                                <w:b/>
                                <w:sz w:val="6"/>
                                <w:szCs w:val="10"/>
                              </w:rPr>
                            </w:pPr>
                          </w:p>
                          <w:p w:rsidR="00F77657" w:rsidRPr="002604AB" w:rsidRDefault="00F77657" w:rsidP="00175281">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752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E3C6F" id="Metin Kutusu 10" o:spid="_x0000_s1064" type="#_x0000_t202" style="position:absolute;margin-left:34.7pt;margin-top:-28.5pt;width:290.95pt;height:101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" strokecolor="white">
                <v:textbox>
                  <w:txbxContent>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75281">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75281">
                      <w:pPr>
                        <w:spacing w:after="120"/>
                        <w:jc w:val="center"/>
                        <w:rPr>
                          <w:rFonts w:ascii="Verdana" w:hAnsi="Verdana"/>
                          <w:b/>
                          <w:sz w:val="6"/>
                          <w:szCs w:val="10"/>
                        </w:rPr>
                      </w:pPr>
                    </w:p>
                    <w:p w:rsidR="00F77657" w:rsidRPr="002604AB" w:rsidRDefault="00F77657" w:rsidP="00175281">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75281"/>
                  </w:txbxContent>
                </v:textbox>
              </v:shape>
            </w:pict>
          </mc:Fallback>
        </mc:AlternateContent>
      </w:r>
      <w:r w:rsidR="00B30C1B" w:rsidRPr="002604AB">
        <w:rPr>
          <w:rFonts w:ascii="Verdana" w:hAnsi="Verdana"/>
          <w:b/>
          <w:sz w:val="16"/>
          <w:szCs w:val="16"/>
        </w:rPr>
        <w:t xml:space="preserve">    </w:t>
      </w: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Default="00B30C1B" w:rsidP="00175281">
      <w:pPr>
        <w:outlineLvl w:val="0"/>
        <w:rPr>
          <w:rFonts w:ascii="Verdana" w:hAnsi="Verdana"/>
          <w:b/>
          <w:sz w:val="16"/>
          <w:szCs w:val="16"/>
        </w:rPr>
      </w:pPr>
    </w:p>
    <w:p w:rsidR="00B30C1B" w:rsidRPr="002604AB" w:rsidRDefault="00B30C1B" w:rsidP="0017528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30C1B" w:rsidRPr="002604AB" w:rsidTr="00175281">
        <w:tc>
          <w:tcPr>
            <w:tcW w:w="1951" w:type="dxa"/>
            <w:vAlign w:val="center"/>
          </w:tcPr>
          <w:p w:rsidR="00B30C1B" w:rsidRPr="002604AB" w:rsidRDefault="00B30C1B" w:rsidP="0017528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B30C1B" w:rsidRPr="002604AB" w:rsidRDefault="00B30C1B" w:rsidP="0017528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B30C1B" w:rsidRPr="009B0EC0" w:rsidRDefault="00B30C1B" w:rsidP="0017528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30C1B" w:rsidRPr="002604AB" w:rsidTr="00175281">
        <w:trPr>
          <w:trHeight w:val="338"/>
        </w:trPr>
        <w:tc>
          <w:tcPr>
            <w:tcW w:w="10173" w:type="dxa"/>
            <w:gridSpan w:val="4"/>
            <w:vAlign w:val="center"/>
          </w:tcPr>
          <w:p w:rsidR="00B30C1B" w:rsidRPr="002604AB" w:rsidRDefault="00B30C1B" w:rsidP="00175281">
            <w:pPr>
              <w:jc w:val="center"/>
              <w:outlineLvl w:val="0"/>
              <w:rPr>
                <w:rFonts w:ascii="Verdana" w:hAnsi="Verdana"/>
                <w:sz w:val="16"/>
                <w:szCs w:val="16"/>
              </w:rPr>
            </w:pPr>
            <w:r w:rsidRPr="009B0EC0">
              <w:rPr>
                <w:rFonts w:ascii="Verdana" w:hAnsi="Verdana"/>
                <w:b/>
                <w:sz w:val="18"/>
                <w:szCs w:val="16"/>
              </w:rPr>
              <w:t>DERSİN</w:t>
            </w:r>
          </w:p>
        </w:tc>
      </w:tr>
      <w:tr w:rsidR="00B30C1B" w:rsidRPr="002604AB" w:rsidTr="00175281">
        <w:tc>
          <w:tcPr>
            <w:tcW w:w="1668" w:type="dxa"/>
            <w:vAlign w:val="center"/>
          </w:tcPr>
          <w:p w:rsidR="00B30C1B" w:rsidRPr="002604AB" w:rsidRDefault="00B30C1B" w:rsidP="0017528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30C1B" w:rsidRPr="002604AB" w:rsidRDefault="00B30C1B" w:rsidP="0017528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bookmarkStart w:id="86" w:name="d7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BİYOSORPSİYON PROSESİNDE KARAKTERİZASYON</w:t>
            </w:r>
            <w:r>
              <w:rPr>
                <w:rFonts w:ascii="Verdana" w:hAnsi="Verdana"/>
                <w:sz w:val="16"/>
                <w:szCs w:val="16"/>
              </w:rPr>
              <w:fldChar w:fldCharType="end"/>
            </w:r>
            <w:bookmarkEnd w:id="86"/>
          </w:p>
        </w:tc>
      </w:tr>
    </w:tbl>
    <w:p w:rsidR="00B30C1B" w:rsidRPr="002604AB" w:rsidRDefault="00B30C1B" w:rsidP="0017528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30C1B" w:rsidRPr="002604AB" w:rsidTr="0017528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30C1B" w:rsidRPr="009B0EC0" w:rsidRDefault="00B30C1B" w:rsidP="0017528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30C1B" w:rsidRPr="002604AB" w:rsidRDefault="00B30C1B" w:rsidP="0017528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DİLİ</w:t>
            </w:r>
          </w:p>
        </w:tc>
      </w:tr>
      <w:tr w:rsidR="00B30C1B" w:rsidRPr="002604AB" w:rsidTr="00175281">
        <w:trPr>
          <w:trHeight w:val="382"/>
        </w:trPr>
        <w:tc>
          <w:tcPr>
            <w:tcW w:w="1079" w:type="dxa"/>
            <w:vMerge/>
            <w:tcBorders>
              <w:top w:val="single" w:sz="4" w:space="0" w:color="auto"/>
              <w:left w:val="single" w:sz="12" w:space="0" w:color="auto"/>
              <w:bottom w:val="single" w:sz="4" w:space="0" w:color="auto"/>
              <w:right w:val="single" w:sz="12" w:space="0" w:color="auto"/>
            </w:tcBorders>
          </w:tcPr>
          <w:p w:rsidR="00B30C1B" w:rsidRPr="002604AB" w:rsidRDefault="00B30C1B" w:rsidP="0017528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30C1B" w:rsidRPr="002604AB" w:rsidRDefault="00B30C1B" w:rsidP="0017528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30C1B" w:rsidRPr="002604AB" w:rsidRDefault="00B30C1B" w:rsidP="00175281">
            <w:pPr>
              <w:jc w:val="center"/>
              <w:rPr>
                <w:rFonts w:ascii="Verdana" w:hAnsi="Verdana"/>
                <w:b/>
                <w:sz w:val="16"/>
                <w:szCs w:val="16"/>
              </w:rPr>
            </w:pPr>
          </w:p>
        </w:tc>
        <w:tc>
          <w:tcPr>
            <w:tcW w:w="709" w:type="dxa"/>
            <w:vMerge/>
            <w:tcBorders>
              <w:bottom w:val="single" w:sz="4" w:space="0" w:color="auto"/>
            </w:tcBorders>
            <w:vAlign w:val="center"/>
          </w:tcPr>
          <w:p w:rsidR="00B30C1B" w:rsidRPr="002604AB" w:rsidRDefault="00B30C1B" w:rsidP="0017528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30C1B" w:rsidRPr="002604AB" w:rsidRDefault="00B30C1B" w:rsidP="00175281">
            <w:pPr>
              <w:jc w:val="center"/>
              <w:rPr>
                <w:rFonts w:ascii="Verdana" w:hAnsi="Verdana"/>
                <w:b/>
                <w:sz w:val="16"/>
                <w:szCs w:val="16"/>
              </w:rPr>
            </w:pPr>
          </w:p>
        </w:tc>
        <w:tc>
          <w:tcPr>
            <w:tcW w:w="2552" w:type="dxa"/>
            <w:vMerge/>
            <w:tcBorders>
              <w:bottom w:val="single" w:sz="4" w:space="0" w:color="auto"/>
            </w:tcBorders>
            <w:vAlign w:val="center"/>
          </w:tcPr>
          <w:p w:rsidR="00B30C1B" w:rsidRPr="002604AB" w:rsidRDefault="00B30C1B" w:rsidP="00175281">
            <w:pPr>
              <w:jc w:val="center"/>
              <w:rPr>
                <w:rFonts w:ascii="Verdana" w:hAnsi="Verdana"/>
                <w:b/>
                <w:sz w:val="16"/>
                <w:szCs w:val="16"/>
              </w:rPr>
            </w:pPr>
          </w:p>
        </w:tc>
      </w:tr>
      <w:tr w:rsidR="00B30C1B" w:rsidRPr="002604AB" w:rsidTr="0017528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30C1B" w:rsidRPr="009B0EC0" w:rsidRDefault="00B30C1B" w:rsidP="0017528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30C1B" w:rsidRDefault="00B30C1B" w:rsidP="00175281">
            <w:pPr>
              <w:jc w:val="center"/>
              <w:rPr>
                <w:rFonts w:ascii="Verdana" w:hAnsi="Verdana"/>
                <w:sz w:val="20"/>
                <w:szCs w:val="16"/>
                <w:vertAlign w:val="superscript"/>
              </w:rPr>
            </w:pPr>
            <w:r>
              <w:rPr>
                <w:rFonts w:ascii="Verdana" w:hAnsi="Verdana"/>
                <w:sz w:val="20"/>
                <w:szCs w:val="16"/>
                <w:vertAlign w:val="superscript"/>
              </w:rPr>
              <w:t>Zorunlu</w:t>
            </w:r>
          </w:p>
          <w:p w:rsidR="00B30C1B" w:rsidRDefault="00B30C1B" w:rsidP="0017528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30C1B" w:rsidRDefault="00B30C1B" w:rsidP="0017528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30C1B" w:rsidRPr="002604AB" w:rsidRDefault="00B30C1B" w:rsidP="0017528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30C1B" w:rsidRPr="002604AB" w:rsidRDefault="00B30C1B" w:rsidP="0017528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30C1B" w:rsidRPr="002604AB" w:rsidTr="0017528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30C1B" w:rsidRPr="009B0EC0" w:rsidRDefault="00B30C1B" w:rsidP="00175281">
            <w:pPr>
              <w:jc w:val="center"/>
              <w:rPr>
                <w:rFonts w:ascii="Verdana" w:hAnsi="Verdana"/>
                <w:b/>
                <w:sz w:val="18"/>
                <w:szCs w:val="16"/>
              </w:rPr>
            </w:pPr>
            <w:r w:rsidRPr="009B0EC0">
              <w:rPr>
                <w:rFonts w:ascii="Verdana" w:hAnsi="Verdana"/>
                <w:b/>
                <w:sz w:val="18"/>
                <w:szCs w:val="16"/>
              </w:rPr>
              <w:t>KREDİ DAĞILIMI</w:t>
            </w:r>
          </w:p>
          <w:p w:rsidR="00B30C1B" w:rsidRDefault="00B30C1B" w:rsidP="00175281">
            <w:pPr>
              <w:jc w:val="center"/>
              <w:rPr>
                <w:rFonts w:ascii="Verdana" w:hAnsi="Verdana"/>
                <w:b/>
                <w:sz w:val="16"/>
                <w:szCs w:val="16"/>
              </w:rPr>
            </w:pPr>
            <w:r>
              <w:rPr>
                <w:rFonts w:ascii="Verdana" w:hAnsi="Verdana"/>
                <w:b/>
                <w:sz w:val="16"/>
                <w:szCs w:val="16"/>
              </w:rPr>
              <w:t>Dersin kredisini aşağıya işleyiniz.</w:t>
            </w:r>
          </w:p>
          <w:p w:rsidR="00B30C1B" w:rsidRPr="002604AB" w:rsidRDefault="00B30C1B" w:rsidP="00175281">
            <w:pPr>
              <w:jc w:val="center"/>
              <w:rPr>
                <w:rFonts w:ascii="Verdana" w:hAnsi="Verdana"/>
                <w:b/>
                <w:sz w:val="16"/>
                <w:szCs w:val="16"/>
              </w:rPr>
            </w:pPr>
            <w:r>
              <w:rPr>
                <w:rFonts w:ascii="Verdana" w:hAnsi="Verdana"/>
                <w:b/>
                <w:sz w:val="16"/>
                <w:szCs w:val="16"/>
              </w:rPr>
              <w:t xml:space="preserve"> (Gerekli görürseniz krediyi paylaştırınız.)</w:t>
            </w:r>
          </w:p>
        </w:tc>
      </w:tr>
      <w:tr w:rsidR="00B30C1B" w:rsidRPr="002604AB" w:rsidTr="0017528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30C1B" w:rsidRPr="002604AB" w:rsidRDefault="00B30C1B" w:rsidP="0017528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30C1B" w:rsidRPr="002604AB" w:rsidRDefault="00B30C1B" w:rsidP="0017528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30C1B" w:rsidRPr="002604AB" w:rsidTr="0017528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30C1B" w:rsidRPr="002604AB" w:rsidRDefault="00B30C1B" w:rsidP="0017528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B30C1B" w:rsidRPr="002604AB" w:rsidTr="0017528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DEĞERLENDİRME ÖLÇÜTLERİ</w:t>
            </w:r>
          </w:p>
        </w:tc>
      </w:tr>
      <w:tr w:rsidR="00B30C1B" w:rsidRPr="002604AB" w:rsidTr="0017528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30C1B" w:rsidRDefault="00B30C1B" w:rsidP="00175281">
            <w:pPr>
              <w:jc w:val="center"/>
              <w:rPr>
                <w:rFonts w:ascii="Verdana" w:hAnsi="Verdana"/>
                <w:b/>
                <w:sz w:val="16"/>
                <w:szCs w:val="16"/>
              </w:rPr>
            </w:pPr>
            <w:r w:rsidRPr="002604AB">
              <w:rPr>
                <w:rFonts w:ascii="Verdana" w:hAnsi="Verdana"/>
                <w:b/>
                <w:sz w:val="16"/>
                <w:szCs w:val="16"/>
              </w:rPr>
              <w:t>YARIYIL İÇİ</w:t>
            </w:r>
          </w:p>
          <w:p w:rsidR="00B30C1B" w:rsidRPr="002604AB" w:rsidRDefault="00B30C1B" w:rsidP="0017528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30C1B" w:rsidRPr="002604AB" w:rsidRDefault="00B30C1B" w:rsidP="0017528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30C1B" w:rsidRPr="002604AB" w:rsidTr="00175281">
        <w:trPr>
          <w:trHeight w:val="27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30C1B" w:rsidRPr="002604AB" w:rsidRDefault="00B30C1B" w:rsidP="0017528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30C1B" w:rsidRPr="002604AB" w:rsidRDefault="00B30C1B" w:rsidP="00175281">
            <w:pPr>
              <w:jc w:val="center"/>
              <w:rPr>
                <w:rFonts w:ascii="Verdana" w:hAnsi="Verdana"/>
                <w:sz w:val="16"/>
                <w:szCs w:val="16"/>
                <w:highlight w:val="yellow"/>
              </w:rPr>
            </w:pP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0C1B" w:rsidRPr="002604AB" w:rsidRDefault="00B30C1B" w:rsidP="0017528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0C1B" w:rsidRPr="002604AB" w:rsidRDefault="00B30C1B" w:rsidP="0017528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0C1B" w:rsidRPr="002604AB" w:rsidTr="00175281">
        <w:trPr>
          <w:trHeight w:val="286"/>
        </w:trPr>
        <w:tc>
          <w:tcPr>
            <w:tcW w:w="3735" w:type="dxa"/>
            <w:gridSpan w:val="5"/>
            <w:vMerge/>
            <w:tcBorders>
              <w:left w:val="single" w:sz="12" w:space="0" w:color="auto"/>
              <w:bottom w:val="single" w:sz="12" w:space="0" w:color="auto"/>
              <w:right w:val="single" w:sz="12" w:space="0" w:color="auto"/>
            </w:tcBorders>
            <w:vAlign w:val="center"/>
          </w:tcPr>
          <w:p w:rsidR="00B30C1B" w:rsidRPr="002604AB" w:rsidRDefault="00B30C1B" w:rsidP="0017528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30C1B" w:rsidRPr="00FA4020" w:rsidRDefault="00B30C1B" w:rsidP="0017528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30C1B" w:rsidRPr="002604AB" w:rsidRDefault="00B30C1B" w:rsidP="001752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30C1B" w:rsidRPr="002604AB" w:rsidTr="0017528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B30C1B" w:rsidRPr="002604AB" w:rsidTr="0017528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Biyosorban-Kirletici olası etkileşimleri, Kirleticilerin sulu ortamdaki formları, Biyosorbanın instümental karakterizasyonu, Biyosorpsyon prosesinde kinetik modellemeler, Biyosorpsiyon prosesinde izoterm modellemeleri, Biyosorpsiyon Termodinamikleri.  </w:t>
            </w:r>
            <w:r w:rsidRPr="00A83CA8">
              <w:rPr>
                <w:rFonts w:ascii="Verdana" w:hAnsi="Verdana"/>
                <w:sz w:val="16"/>
                <w:szCs w:val="16"/>
              </w:rPr>
              <w:fldChar w:fldCharType="end"/>
            </w:r>
          </w:p>
        </w:tc>
      </w:tr>
      <w:tr w:rsidR="00B30C1B" w:rsidRPr="002604AB" w:rsidTr="0017528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Biyosorpsiyonda etkili mekanizmaların aydınlatılması ve biyosorbanların detaylı karakterizasyonu hakkında bilgi donanımı sağlanması.  </w:t>
            </w:r>
            <w:r w:rsidRPr="00A83CA8">
              <w:rPr>
                <w:rFonts w:ascii="Verdana" w:hAnsi="Verdana"/>
                <w:sz w:val="16"/>
                <w:szCs w:val="16"/>
              </w:rPr>
              <w:fldChar w:fldCharType="end"/>
            </w:r>
          </w:p>
        </w:tc>
      </w:tr>
      <w:tr w:rsidR="00B30C1B" w:rsidRPr="002604AB" w:rsidTr="0017528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2604AB" w:rsidRDefault="00B30C1B" w:rsidP="0017528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Biyoteknolojik bir yöntemde mekanizma işleyişi kimyasal yaklaşımlarla açıklanacaktır. </w:t>
            </w:r>
            <w:r w:rsidRPr="00A83CA8">
              <w:rPr>
                <w:rFonts w:ascii="Verdana" w:hAnsi="Verdana"/>
                <w:sz w:val="16"/>
                <w:szCs w:val="16"/>
              </w:rPr>
              <w:fldChar w:fldCharType="end"/>
            </w:r>
          </w:p>
        </w:tc>
      </w:tr>
      <w:tr w:rsidR="00B30C1B" w:rsidRPr="002604AB" w:rsidTr="0017528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Default="00B30C1B" w:rsidP="0017528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Kirletici- biyosorban etkileşiminin kavranması</w:t>
            </w:r>
          </w:p>
          <w:p w:rsidR="00B30C1B" w:rsidRDefault="00B30C1B" w:rsidP="00175281">
            <w:pPr>
              <w:tabs>
                <w:tab w:val="left" w:pos="7800"/>
              </w:tabs>
              <w:rPr>
                <w:rFonts w:ascii="Verdana" w:hAnsi="Verdana"/>
                <w:sz w:val="16"/>
                <w:szCs w:val="16"/>
              </w:rPr>
            </w:pPr>
            <w:r>
              <w:rPr>
                <w:rFonts w:ascii="Verdana" w:hAnsi="Verdana"/>
                <w:sz w:val="16"/>
                <w:szCs w:val="16"/>
              </w:rPr>
              <w:t>2. Biyosorpsiyonda mekanizmanın değerlendirilmesi</w:t>
            </w:r>
          </w:p>
          <w:p w:rsidR="00B30C1B" w:rsidRDefault="00B30C1B" w:rsidP="00175281">
            <w:pPr>
              <w:tabs>
                <w:tab w:val="left" w:pos="7800"/>
              </w:tabs>
              <w:rPr>
                <w:rFonts w:ascii="Verdana" w:hAnsi="Verdana"/>
                <w:sz w:val="16"/>
                <w:szCs w:val="16"/>
              </w:rPr>
            </w:pPr>
            <w:r>
              <w:rPr>
                <w:rFonts w:ascii="Verdana" w:hAnsi="Verdana"/>
                <w:sz w:val="16"/>
                <w:szCs w:val="16"/>
              </w:rPr>
              <w:t>3. Biyosorbanların detaylı analizi</w:t>
            </w:r>
          </w:p>
          <w:p w:rsidR="00B30C1B" w:rsidRPr="00E3546D" w:rsidRDefault="00B30C1B" w:rsidP="00175281">
            <w:pPr>
              <w:tabs>
                <w:tab w:val="left" w:pos="7800"/>
              </w:tabs>
              <w:rPr>
                <w:rFonts w:ascii="Verdana" w:hAnsi="Verdana"/>
                <w:sz w:val="16"/>
                <w:szCs w:val="16"/>
              </w:rPr>
            </w:pPr>
            <w:r>
              <w:rPr>
                <w:rFonts w:ascii="Verdana" w:hAnsi="Verdana"/>
                <w:sz w:val="16"/>
                <w:szCs w:val="16"/>
              </w:rPr>
              <w:t>4. Biyosorpsiyon prosesinin analizi</w:t>
            </w:r>
            <w:r>
              <w:rPr>
                <w:rFonts w:ascii="Verdana" w:hAnsi="Verdana"/>
                <w:sz w:val="16"/>
                <w:szCs w:val="16"/>
              </w:rPr>
              <w:fldChar w:fldCharType="end"/>
            </w:r>
          </w:p>
        </w:tc>
      </w:tr>
      <w:tr w:rsidR="00B30C1B" w:rsidRPr="002604AB" w:rsidTr="0017528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Pr="006849DA" w:rsidRDefault="00B30C1B" w:rsidP="0017528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Pr>
                <w:rFonts w:ascii="Verdana" w:hAnsi="Verdana"/>
                <w:b w:val="0"/>
                <w:noProof/>
                <w:sz w:val="16"/>
                <w:szCs w:val="16"/>
              </w:rPr>
              <w:t xml:space="preserve">Kılıç E., Köseoğlu F., Yılmaz H.,1998. Enstrümental Analiz İlkeleri, Bilim Yayıncılık </w:t>
            </w:r>
            <w:r w:rsidRPr="006849DA">
              <w:rPr>
                <w:rFonts w:ascii="Verdana" w:hAnsi="Verdana"/>
                <w:b w:val="0"/>
                <w:sz w:val="16"/>
                <w:szCs w:val="16"/>
              </w:rPr>
              <w:fldChar w:fldCharType="end"/>
            </w:r>
          </w:p>
        </w:tc>
      </w:tr>
      <w:tr w:rsidR="00B30C1B" w:rsidRPr="002604AB" w:rsidTr="0017528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0C1B" w:rsidRPr="002604AB" w:rsidRDefault="00B30C1B" w:rsidP="0017528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30C1B" w:rsidRDefault="00B30C1B" w:rsidP="0017528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 Yıldız A., Genç Ö., Bektaş S., 1997, Enstümental Analiz Yöntemleri, Hacettpe Üniv. Yayınları</w:t>
            </w:r>
          </w:p>
          <w:p w:rsidR="00B30C1B" w:rsidRDefault="00B30C1B" w:rsidP="00175281">
            <w:pPr>
              <w:pStyle w:val="Balk4"/>
              <w:spacing w:before="0" w:beforeAutospacing="0" w:after="0" w:afterAutospacing="0"/>
              <w:rPr>
                <w:rFonts w:ascii="Verdana" w:hAnsi="Verdana"/>
                <w:b w:val="0"/>
                <w:noProof/>
                <w:sz w:val="16"/>
                <w:szCs w:val="16"/>
              </w:rPr>
            </w:pPr>
            <w:r>
              <w:rPr>
                <w:rFonts w:ascii="Verdana" w:hAnsi="Verdana"/>
                <w:b w:val="0"/>
                <w:noProof/>
                <w:sz w:val="16"/>
                <w:szCs w:val="16"/>
              </w:rPr>
              <w:t>2. Volesky B., 1990, Biosorption of Heavy Metals, CRC press, Boca Raton FL.</w:t>
            </w:r>
          </w:p>
          <w:p w:rsidR="00B30C1B" w:rsidRPr="006849DA" w:rsidRDefault="00B30C1B" w:rsidP="0017528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 Alanda SCI- SCI expanded  güncel makaleleri</w:t>
            </w:r>
            <w:r w:rsidRPr="006849DA">
              <w:rPr>
                <w:rFonts w:ascii="Verdana" w:hAnsi="Verdana"/>
                <w:b w:val="0"/>
                <w:sz w:val="16"/>
                <w:szCs w:val="16"/>
              </w:rPr>
              <w:fldChar w:fldCharType="end"/>
            </w:r>
          </w:p>
        </w:tc>
      </w:tr>
    </w:tbl>
    <w:p w:rsidR="00B30C1B" w:rsidRPr="002604AB" w:rsidRDefault="00B30C1B" w:rsidP="00175281">
      <w:pPr>
        <w:rPr>
          <w:rFonts w:ascii="Verdana" w:hAnsi="Verdana"/>
          <w:sz w:val="16"/>
          <w:szCs w:val="16"/>
        </w:rPr>
        <w:sectPr w:rsidR="00B30C1B" w:rsidRPr="002604AB" w:rsidSect="00175281">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B30C1B" w:rsidRPr="002604AB" w:rsidTr="0017528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20"/>
                <w:szCs w:val="16"/>
              </w:rPr>
            </w:pPr>
            <w:r w:rsidRPr="002604AB">
              <w:rPr>
                <w:rFonts w:ascii="Verdana" w:hAnsi="Verdana"/>
                <w:b/>
                <w:sz w:val="20"/>
                <w:szCs w:val="16"/>
              </w:rPr>
              <w:t>DERSİN HAFTALIK PLANI</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rPr>
                <w:rFonts w:ascii="Verdana" w:hAnsi="Verdana"/>
                <w:b/>
                <w:sz w:val="20"/>
                <w:szCs w:val="16"/>
              </w:rPr>
            </w:pPr>
            <w:r w:rsidRPr="002604AB">
              <w:rPr>
                <w:rFonts w:ascii="Verdana" w:hAnsi="Verdana"/>
                <w:b/>
                <w:sz w:val="20"/>
                <w:szCs w:val="16"/>
              </w:rPr>
              <w:t>İŞLENEN KONULAR</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Biyosorpsiyonda fonksiyonel gruplar</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Olası biyosorban-kirletici etkileşimleri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Biyosorpsiyonda SEM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Biyosorpsiyonda EDX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Biyosorpsiyonda IR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0C1B" w:rsidRPr="002604AB" w:rsidRDefault="00B30C1B" w:rsidP="00175281">
            <w:pPr>
              <w:rPr>
                <w:rFonts w:ascii="Verdana" w:hAnsi="Verdana"/>
                <w:sz w:val="20"/>
                <w:szCs w:val="16"/>
              </w:rPr>
            </w:pPr>
            <w:r w:rsidRPr="002604AB">
              <w:rPr>
                <w:rFonts w:ascii="Verdana" w:hAnsi="Verdana"/>
                <w:i/>
                <w:sz w:val="16"/>
                <w:szCs w:val="16"/>
              </w:rPr>
              <w:t>Ara Sınav 1</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Biyosorpsiyonda IR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158">
              <w:rPr>
                <w:rFonts w:ascii="Verdana" w:hAnsi="Verdana"/>
                <w:sz w:val="16"/>
                <w:szCs w:val="16"/>
              </w:rPr>
              <w:t>Biyosorbanlarda izoelektrik nokta belirlenmesi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158">
              <w:rPr>
                <w:rFonts w:ascii="Verdana" w:hAnsi="Verdana"/>
                <w:sz w:val="16"/>
                <w:szCs w:val="16"/>
              </w:rPr>
              <w:t>Biyosorbanlarda BET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158">
              <w:rPr>
                <w:rFonts w:ascii="Verdana" w:hAnsi="Verdana"/>
                <w:noProof/>
                <w:sz w:val="16"/>
                <w:szCs w:val="16"/>
              </w:rPr>
              <w:t>Biyosorbanlarda</w:t>
            </w:r>
            <w:r>
              <w:rPr>
                <w:rFonts w:ascii="Verdana" w:hAnsi="Verdana"/>
                <w:noProof/>
                <w:sz w:val="16"/>
                <w:szCs w:val="16"/>
              </w:rPr>
              <w:t xml:space="preserve"> AFM analizi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0C1B" w:rsidRPr="002604AB" w:rsidRDefault="00B30C1B" w:rsidP="0017528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 Prosesinin Kinetik Modellemesi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 Prosesinin İzoterm Modellemesi</w:t>
            </w:r>
            <w:r w:rsidRPr="00A83CA8">
              <w:rPr>
                <w:rFonts w:ascii="Verdana" w:hAnsi="Verdana"/>
                <w:sz w:val="16"/>
                <w:szCs w:val="16"/>
              </w:rPr>
              <w:fldChar w:fldCharType="end"/>
            </w:r>
          </w:p>
        </w:tc>
      </w:tr>
      <w:tr w:rsidR="00B30C1B" w:rsidRPr="002604AB" w:rsidTr="0017528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30C1B" w:rsidRPr="002604AB" w:rsidRDefault="00B30C1B" w:rsidP="0017528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Biyosorpsiyon Termodinamikleri</w:t>
            </w:r>
            <w:r w:rsidRPr="00A83CA8">
              <w:rPr>
                <w:rFonts w:ascii="Verdana" w:hAnsi="Verdana"/>
                <w:sz w:val="16"/>
                <w:szCs w:val="16"/>
              </w:rPr>
              <w:fldChar w:fldCharType="end"/>
            </w:r>
          </w:p>
        </w:tc>
      </w:tr>
      <w:tr w:rsidR="00B30C1B" w:rsidRPr="002604AB" w:rsidTr="0017528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30C1B" w:rsidRPr="002604AB" w:rsidRDefault="00B30C1B" w:rsidP="0017528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30C1B" w:rsidRPr="002604AB" w:rsidRDefault="00B30C1B" w:rsidP="0017528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30C1B" w:rsidRPr="002604AB" w:rsidRDefault="00B30C1B" w:rsidP="00175281">
      <w:pPr>
        <w:rPr>
          <w:rFonts w:ascii="Verdana" w:hAnsi="Verdana"/>
          <w:sz w:val="16"/>
          <w:szCs w:val="16"/>
        </w:rPr>
      </w:pPr>
    </w:p>
    <w:p w:rsidR="00B30C1B" w:rsidRPr="002604AB" w:rsidRDefault="00B30C1B" w:rsidP="0017528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30C1B" w:rsidRPr="002604AB" w:rsidTr="0017528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30C1B" w:rsidRPr="002604AB" w:rsidRDefault="00B30C1B" w:rsidP="0017528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t>Katkı Düzeyi</w:t>
            </w:r>
          </w:p>
        </w:tc>
      </w:tr>
      <w:tr w:rsidR="00B30C1B" w:rsidRPr="002604AB" w:rsidTr="0017528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30C1B" w:rsidRPr="002604AB" w:rsidRDefault="00B30C1B" w:rsidP="0017528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30C1B" w:rsidRPr="002604AB" w:rsidRDefault="00B30C1B" w:rsidP="0017528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3</w:t>
            </w:r>
          </w:p>
          <w:p w:rsidR="00B30C1B" w:rsidRPr="001B710C" w:rsidRDefault="00B30C1B" w:rsidP="0017528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2</w:t>
            </w:r>
          </w:p>
          <w:p w:rsidR="00B30C1B" w:rsidRPr="001B710C" w:rsidRDefault="00B30C1B" w:rsidP="0017528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30C1B" w:rsidRDefault="00B30C1B" w:rsidP="00175281">
            <w:pPr>
              <w:jc w:val="center"/>
              <w:rPr>
                <w:rFonts w:ascii="Verdana" w:hAnsi="Verdana"/>
                <w:b/>
                <w:sz w:val="18"/>
                <w:szCs w:val="16"/>
              </w:rPr>
            </w:pPr>
            <w:r>
              <w:rPr>
                <w:rFonts w:ascii="Verdana" w:hAnsi="Verdana"/>
                <w:b/>
                <w:sz w:val="18"/>
                <w:szCs w:val="16"/>
              </w:rPr>
              <w:t>1</w:t>
            </w:r>
          </w:p>
          <w:p w:rsidR="00B30C1B" w:rsidRPr="001B710C" w:rsidRDefault="00B30C1B" w:rsidP="0017528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30C1B" w:rsidRPr="002604AB" w:rsidTr="0017528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B30C1B" w:rsidRPr="002604AB" w:rsidTr="0017528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30C1B" w:rsidRPr="001B710C" w:rsidRDefault="00B30C1B" w:rsidP="0017528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30C1B" w:rsidRPr="006F6D6A" w:rsidRDefault="00B30C1B" w:rsidP="00175281">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30C1B" w:rsidRPr="002604AB" w:rsidRDefault="00B30C1B" w:rsidP="0017528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B30C1B" w:rsidRPr="002604AB" w:rsidRDefault="00B30C1B" w:rsidP="0017528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30C1B" w:rsidRPr="002604AB" w:rsidTr="00175281">
        <w:trPr>
          <w:trHeight w:val="432"/>
        </w:trPr>
        <w:tc>
          <w:tcPr>
            <w:tcW w:w="2395" w:type="dxa"/>
            <w:vAlign w:val="center"/>
          </w:tcPr>
          <w:p w:rsidR="00B30C1B" w:rsidRPr="002604AB" w:rsidRDefault="00B30C1B" w:rsidP="0017528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AKAR</w:t>
            </w:r>
            <w:r>
              <w:rPr>
                <w:rFonts w:ascii="Verdana" w:hAnsi="Verdana"/>
                <w:sz w:val="18"/>
                <w:szCs w:val="16"/>
              </w:rPr>
              <w:fldChar w:fldCharType="end"/>
            </w:r>
          </w:p>
        </w:tc>
        <w:tc>
          <w:tcPr>
            <w:tcW w:w="811" w:type="dxa"/>
            <w:vAlign w:val="center"/>
          </w:tcPr>
          <w:p w:rsidR="00B30C1B" w:rsidRPr="002604AB" w:rsidRDefault="00B30C1B" w:rsidP="0017528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30C1B" w:rsidRPr="002604AB" w:rsidRDefault="00B30C1B" w:rsidP="0017528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15.04.2015</w:t>
            </w:r>
            <w:r>
              <w:rPr>
                <w:rFonts w:ascii="Verdana" w:hAnsi="Verdana"/>
                <w:sz w:val="18"/>
                <w:szCs w:val="16"/>
              </w:rPr>
              <w:fldChar w:fldCharType="end"/>
            </w:r>
          </w:p>
        </w:tc>
      </w:tr>
    </w:tbl>
    <w:p w:rsidR="00B30C1B" w:rsidRPr="002604AB" w:rsidRDefault="00B30C1B" w:rsidP="0017528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67DC5" w:rsidRDefault="00B30C1B" w:rsidP="0017528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67DC5" w:rsidRDefault="00C67DC5">
      <w:pPr>
        <w:spacing w:after="200"/>
        <w:rPr>
          <w:rFonts w:ascii="Verdana" w:hAnsi="Verdana"/>
          <w:sz w:val="18"/>
          <w:szCs w:val="16"/>
        </w:rPr>
      </w:pPr>
      <w:r>
        <w:rPr>
          <w:rFonts w:ascii="Verdana" w:hAnsi="Verdana"/>
          <w:sz w:val="18"/>
          <w:szCs w:val="16"/>
        </w:rPr>
        <w:br w:type="page"/>
      </w:r>
    </w:p>
    <w:p w:rsidR="00E4275C"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65440"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38.95pt;margin-top:-1.95pt;width:256.4pt;height:79.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vDLg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4275C" w:rsidRPr="002604AB">
        <w:rPr>
          <w:rFonts w:ascii="Verdana" w:hAnsi="Verdana"/>
          <w:b/>
          <w:sz w:val="16"/>
          <w:szCs w:val="16"/>
        </w:rPr>
        <w:t xml:space="preserve">    </w:t>
      </w: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275C" w:rsidRPr="002604AB" w:rsidTr="00E93542">
        <w:tc>
          <w:tcPr>
            <w:tcW w:w="195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4275C" w:rsidRPr="002604AB" w:rsidRDefault="00E4275C"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4275C" w:rsidRPr="009B0EC0" w:rsidRDefault="00E4275C"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275C" w:rsidRPr="002604AB" w:rsidTr="00E93542">
        <w:trPr>
          <w:trHeight w:val="338"/>
        </w:trPr>
        <w:tc>
          <w:tcPr>
            <w:tcW w:w="10173" w:type="dxa"/>
            <w:gridSpan w:val="4"/>
            <w:vAlign w:val="center"/>
          </w:tcPr>
          <w:p w:rsidR="00E4275C" w:rsidRPr="002604AB" w:rsidRDefault="00E4275C" w:rsidP="00E93542">
            <w:pPr>
              <w:jc w:val="center"/>
              <w:outlineLvl w:val="0"/>
              <w:rPr>
                <w:rFonts w:ascii="Verdana" w:hAnsi="Verdana"/>
                <w:sz w:val="16"/>
                <w:szCs w:val="16"/>
              </w:rPr>
            </w:pPr>
            <w:r w:rsidRPr="009B0EC0">
              <w:rPr>
                <w:rFonts w:ascii="Verdana" w:hAnsi="Verdana"/>
                <w:b/>
                <w:sz w:val="18"/>
                <w:szCs w:val="16"/>
              </w:rPr>
              <w:t>DERSİN</w:t>
            </w:r>
          </w:p>
        </w:tc>
      </w:tr>
      <w:tr w:rsidR="00E4275C" w:rsidRPr="002604AB" w:rsidTr="00E93542">
        <w:tc>
          <w:tcPr>
            <w:tcW w:w="1668"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5CA">
              <w:rPr>
                <w:rFonts w:ascii="Verdana" w:hAnsi="Verdana"/>
                <w:noProof/>
                <w:sz w:val="16"/>
                <w:szCs w:val="16"/>
              </w:rPr>
              <w:t>501501523</w:t>
            </w:r>
            <w:r>
              <w:rPr>
                <w:rFonts w:ascii="Verdana" w:hAnsi="Verdana"/>
                <w:sz w:val="16"/>
                <w:szCs w:val="16"/>
              </w:rPr>
              <w:fldChar w:fldCharType="end"/>
            </w:r>
          </w:p>
        </w:tc>
        <w:tc>
          <w:tcPr>
            <w:tcW w:w="1559"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bookmarkStart w:id="87" w:name="d7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5CA">
              <w:rPr>
                <w:rFonts w:ascii="Verdana" w:hAnsi="Verdana"/>
                <w:noProof/>
                <w:sz w:val="16"/>
                <w:szCs w:val="16"/>
              </w:rPr>
              <w:t xml:space="preserve">ANALİTİK KİMYACILAR İÇİN İSTATİSTİK-I </w:t>
            </w:r>
            <w:r>
              <w:rPr>
                <w:rFonts w:ascii="Verdana" w:hAnsi="Verdana"/>
                <w:sz w:val="16"/>
                <w:szCs w:val="16"/>
              </w:rPr>
              <w:fldChar w:fldCharType="end"/>
            </w:r>
            <w:bookmarkEnd w:id="87"/>
          </w:p>
        </w:tc>
      </w:tr>
    </w:tbl>
    <w:p w:rsidR="00E4275C" w:rsidRPr="002604AB" w:rsidRDefault="00E4275C"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275C"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DİLİ</w:t>
            </w:r>
          </w:p>
        </w:tc>
      </w:tr>
      <w:tr w:rsidR="00E4275C"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4275C" w:rsidRPr="002604AB" w:rsidRDefault="00E4275C"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275C" w:rsidRPr="002604AB" w:rsidRDefault="00E4275C" w:rsidP="00E93542">
            <w:pPr>
              <w:jc w:val="center"/>
              <w:rPr>
                <w:rFonts w:ascii="Verdana" w:hAnsi="Verdana"/>
                <w:b/>
                <w:sz w:val="16"/>
                <w:szCs w:val="16"/>
              </w:rPr>
            </w:pPr>
          </w:p>
        </w:tc>
        <w:tc>
          <w:tcPr>
            <w:tcW w:w="709" w:type="dxa"/>
            <w:vMerge/>
            <w:tcBorders>
              <w:bottom w:val="single" w:sz="4" w:space="0" w:color="auto"/>
            </w:tcBorders>
            <w:vAlign w:val="center"/>
          </w:tcPr>
          <w:p w:rsidR="00E4275C" w:rsidRPr="002604AB" w:rsidRDefault="00E4275C"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275C" w:rsidRPr="002604AB" w:rsidRDefault="00E4275C" w:rsidP="00E93542">
            <w:pPr>
              <w:jc w:val="center"/>
              <w:rPr>
                <w:rFonts w:ascii="Verdana" w:hAnsi="Verdana"/>
                <w:b/>
                <w:sz w:val="16"/>
                <w:szCs w:val="16"/>
              </w:rPr>
            </w:pPr>
          </w:p>
        </w:tc>
        <w:tc>
          <w:tcPr>
            <w:tcW w:w="2552" w:type="dxa"/>
            <w:vMerge/>
            <w:tcBorders>
              <w:bottom w:val="single" w:sz="4" w:space="0" w:color="auto"/>
            </w:tcBorders>
            <w:vAlign w:val="center"/>
          </w:tcPr>
          <w:p w:rsidR="00E4275C" w:rsidRPr="002604AB" w:rsidRDefault="00E4275C" w:rsidP="00E93542">
            <w:pPr>
              <w:jc w:val="center"/>
              <w:rPr>
                <w:rFonts w:ascii="Verdana" w:hAnsi="Verdana"/>
                <w:b/>
                <w:sz w:val="16"/>
                <w:szCs w:val="16"/>
              </w:rPr>
            </w:pPr>
          </w:p>
        </w:tc>
      </w:tr>
      <w:tr w:rsidR="00E4275C"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Zorunlu</w:t>
            </w:r>
          </w:p>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275C" w:rsidRPr="002604AB" w:rsidRDefault="00E4275C"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275C" w:rsidRPr="002604AB" w:rsidRDefault="00E4275C"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275C"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275C" w:rsidRPr="009B0EC0" w:rsidRDefault="00E4275C" w:rsidP="00E93542">
            <w:pPr>
              <w:jc w:val="center"/>
              <w:rPr>
                <w:rFonts w:ascii="Verdana" w:hAnsi="Verdana"/>
                <w:b/>
                <w:sz w:val="18"/>
                <w:szCs w:val="16"/>
              </w:rPr>
            </w:pPr>
            <w:r w:rsidRPr="009B0EC0">
              <w:rPr>
                <w:rFonts w:ascii="Verdana" w:hAnsi="Verdana"/>
                <w:b/>
                <w:sz w:val="18"/>
                <w:szCs w:val="16"/>
              </w:rPr>
              <w:t>KREDİ DAĞILIMI</w:t>
            </w:r>
          </w:p>
          <w:p w:rsidR="00E4275C" w:rsidRDefault="00E4275C" w:rsidP="00E93542">
            <w:pPr>
              <w:jc w:val="center"/>
              <w:rPr>
                <w:rFonts w:ascii="Verdana" w:hAnsi="Verdana"/>
                <w:b/>
                <w:sz w:val="16"/>
                <w:szCs w:val="16"/>
              </w:rPr>
            </w:pPr>
            <w:r>
              <w:rPr>
                <w:rFonts w:ascii="Verdana" w:hAnsi="Verdana"/>
                <w:b/>
                <w:sz w:val="16"/>
                <w:szCs w:val="16"/>
              </w:rPr>
              <w:t>Dersin kredisini aşağıya işleyiniz.</w:t>
            </w:r>
          </w:p>
          <w:p w:rsidR="00E4275C" w:rsidRPr="002604AB" w:rsidRDefault="00E4275C"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4275C"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275C" w:rsidRPr="002604AB" w:rsidRDefault="00E4275C"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275C"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4275C"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DEĞERLENDİRME ÖLÇÜTLERİ</w:t>
            </w:r>
          </w:p>
        </w:tc>
      </w:tr>
      <w:tr w:rsidR="00E4275C"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275C" w:rsidRDefault="00E4275C" w:rsidP="00E93542">
            <w:pPr>
              <w:jc w:val="center"/>
              <w:rPr>
                <w:rFonts w:ascii="Verdana" w:hAnsi="Verdana"/>
                <w:b/>
                <w:sz w:val="16"/>
                <w:szCs w:val="16"/>
              </w:rPr>
            </w:pPr>
            <w:r w:rsidRPr="002604AB">
              <w:rPr>
                <w:rFonts w:ascii="Verdana" w:hAnsi="Verdana"/>
                <w:b/>
                <w:sz w:val="16"/>
                <w:szCs w:val="16"/>
              </w:rPr>
              <w:t>YARIYIL İÇİ</w:t>
            </w:r>
          </w:p>
          <w:p w:rsidR="00E4275C" w:rsidRPr="002604AB" w:rsidRDefault="00E4275C"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275C" w:rsidRPr="002604AB" w:rsidTr="00E93542">
        <w:trPr>
          <w:trHeight w:val="27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275C" w:rsidRPr="002604AB" w:rsidRDefault="00E4275C"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4275C" w:rsidRPr="002604AB" w:rsidRDefault="00E4275C" w:rsidP="00E93542">
            <w:pPr>
              <w:jc w:val="center"/>
              <w:rPr>
                <w:rFonts w:ascii="Verdana" w:hAnsi="Verdana"/>
                <w:sz w:val="16"/>
                <w:szCs w:val="16"/>
                <w:highlight w:val="yellow"/>
              </w:rPr>
            </w:pP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275C" w:rsidRPr="00FA4020" w:rsidRDefault="00E4275C"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İstatistiğin Önemi, Analitik Yöntem Seçimi, Kimyasal Analizde Hatalar, Kesinlik ve Doğruluk, Sapma, Standart Sapma, Varyans, Güven Aralığı ve Güven Seviyesi, Önem Testleri.</w:t>
            </w:r>
            <w:r w:rsidRPr="00A83CA8">
              <w:rPr>
                <w:rFonts w:ascii="Verdana" w:hAnsi="Verdana"/>
                <w:sz w:val="16"/>
                <w:szCs w:val="16"/>
              </w:rPr>
              <w:fldChar w:fldCharType="end"/>
            </w:r>
          </w:p>
        </w:tc>
      </w:tr>
      <w:tr w:rsidR="00E4275C"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Dersin amacı, verilerin istatistiksel olarak değerlendirilmesi becerisinin öğrenciye kazandırılmasıdır.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 xml:space="preserve"> Bu ders, öğrencilere endüstride ve araştırmada elde edilen analiz sonuçlarını istatistiksel olarak değerlendirebilme becerisi kazandıracaktır.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DB75CA" w:rsidRDefault="00E4275C"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5CA">
              <w:rPr>
                <w:rFonts w:ascii="Verdana" w:hAnsi="Verdana"/>
                <w:sz w:val="16"/>
                <w:szCs w:val="16"/>
              </w:rPr>
              <w:t xml:space="preserve">1. Analitik Kimyacılar tarafından çok kullanılan bazı istatistiksel kavramları anlama, </w:t>
            </w:r>
          </w:p>
          <w:p w:rsidR="00E4275C" w:rsidRPr="00DB75CA" w:rsidRDefault="00E4275C" w:rsidP="00E93542">
            <w:pPr>
              <w:tabs>
                <w:tab w:val="left" w:pos="7800"/>
              </w:tabs>
              <w:rPr>
                <w:rFonts w:ascii="Verdana" w:hAnsi="Verdana"/>
                <w:sz w:val="16"/>
                <w:szCs w:val="16"/>
              </w:rPr>
            </w:pPr>
            <w:r w:rsidRPr="00DB75CA">
              <w:rPr>
                <w:rFonts w:ascii="Verdana" w:hAnsi="Verdana"/>
                <w:sz w:val="16"/>
                <w:szCs w:val="16"/>
              </w:rPr>
              <w:t xml:space="preserve">2. Temel istatistiksel hesaplamaları yapma, </w:t>
            </w:r>
          </w:p>
          <w:p w:rsidR="00E4275C" w:rsidRDefault="00E4275C" w:rsidP="00E93542">
            <w:pPr>
              <w:tabs>
                <w:tab w:val="left" w:pos="7800"/>
              </w:tabs>
              <w:rPr>
                <w:rFonts w:ascii="Verdana" w:hAnsi="Verdana"/>
                <w:sz w:val="16"/>
                <w:szCs w:val="16"/>
              </w:rPr>
            </w:pPr>
            <w:r w:rsidRPr="00DB75CA">
              <w:rPr>
                <w:rFonts w:ascii="Verdana" w:hAnsi="Verdana"/>
                <w:sz w:val="16"/>
                <w:szCs w:val="16"/>
              </w:rPr>
              <w:t>3. Önem testlerini uygulama ve yorumlama.</w:t>
            </w:r>
          </w:p>
          <w:p w:rsidR="00E4275C" w:rsidRPr="00E3546D" w:rsidRDefault="00E4275C" w:rsidP="00E93542">
            <w:pPr>
              <w:tabs>
                <w:tab w:val="left" w:pos="7800"/>
              </w:tabs>
              <w:rPr>
                <w:rFonts w:ascii="Verdana" w:hAnsi="Verdana"/>
                <w:sz w:val="16"/>
                <w:szCs w:val="16"/>
              </w:rPr>
            </w:pPr>
            <w:r>
              <w:rPr>
                <w:rFonts w:ascii="Verdana" w:hAnsi="Verdana"/>
                <w:sz w:val="16"/>
                <w:szCs w:val="16"/>
              </w:rPr>
              <w:t>4.İstatistik tabloları kullanma becerisi</w:t>
            </w:r>
            <w:r>
              <w:rPr>
                <w:rFonts w:ascii="Verdana" w:hAnsi="Verdana"/>
                <w:sz w:val="16"/>
                <w:szCs w:val="16"/>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6849DA" w:rsidRDefault="00E4275C" w:rsidP="00E9354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5CA">
              <w:rPr>
                <w:rFonts w:ascii="Verdana" w:hAnsi="Verdana"/>
                <w:b w:val="0"/>
                <w:noProof/>
                <w:sz w:val="16"/>
                <w:szCs w:val="16"/>
              </w:rPr>
              <w:t>1. Kimyacılar İçin İstatistik, Turgut Gündüz, Gazi Kitabevi, 1998.</w:t>
            </w:r>
            <w:r w:rsidRPr="006849DA">
              <w:rPr>
                <w:rFonts w:ascii="Verdana" w:hAnsi="Verdana"/>
                <w:b w:val="0"/>
                <w:sz w:val="16"/>
                <w:szCs w:val="16"/>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DB75CA" w:rsidRDefault="00E4275C" w:rsidP="00E9354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5CA">
              <w:rPr>
                <w:rFonts w:ascii="Verdana" w:hAnsi="Verdana"/>
                <w:b w:val="0"/>
                <w:noProof/>
                <w:sz w:val="16"/>
                <w:szCs w:val="16"/>
              </w:rPr>
              <w:t>1. Kantitatif Analiz Ders Kitabı, Turgut Gündüz, Gazi Kitabevi, 7. Baskı, 2003.</w:t>
            </w:r>
          </w:p>
          <w:p w:rsidR="00E4275C" w:rsidRPr="00DB75CA" w:rsidRDefault="00E4275C" w:rsidP="00E93542">
            <w:pPr>
              <w:pStyle w:val="Balk4"/>
              <w:rPr>
                <w:rFonts w:ascii="Verdana" w:hAnsi="Verdana"/>
                <w:b w:val="0"/>
                <w:noProof/>
                <w:sz w:val="16"/>
                <w:szCs w:val="16"/>
              </w:rPr>
            </w:pPr>
            <w:r w:rsidRPr="00DB75CA">
              <w:rPr>
                <w:rFonts w:ascii="Verdana" w:hAnsi="Verdana"/>
                <w:b w:val="0"/>
                <w:noProof/>
                <w:sz w:val="16"/>
                <w:szCs w:val="16"/>
              </w:rPr>
              <w:t>2. Analitik Kimya Temelleri, Douglas A. Skoog, Donald M. West, F. James Holler (Çeviri Editörleri: Esma Kılıç, Fitnat Köseoğlu), Bilim Yayıncılık, 1. Cilt.</w:t>
            </w:r>
          </w:p>
          <w:p w:rsidR="00E4275C" w:rsidRPr="006849DA" w:rsidRDefault="00E4275C" w:rsidP="00E93542">
            <w:pPr>
              <w:pStyle w:val="Balk4"/>
              <w:spacing w:before="0" w:beforeAutospacing="0" w:after="0" w:afterAutospacing="0"/>
              <w:rPr>
                <w:rFonts w:ascii="Verdana" w:hAnsi="Verdana"/>
                <w:b w:val="0"/>
                <w:color w:val="000000"/>
                <w:sz w:val="16"/>
                <w:szCs w:val="16"/>
              </w:rPr>
            </w:pPr>
            <w:r w:rsidRPr="00DB75CA">
              <w:rPr>
                <w:rFonts w:ascii="Verdana" w:hAnsi="Verdana"/>
                <w:b w:val="0"/>
                <w:noProof/>
                <w:sz w:val="16"/>
                <w:szCs w:val="16"/>
              </w:rPr>
              <w:t>3. Analitik Kimyacılar İçin İstatistik ve Kemometri, J.C. Miller, J.N. Miller (Çev: Ahmet Uyanık), İlke Yayınevi, 5. Baskı, 2008.</w:t>
            </w:r>
            <w:r w:rsidRPr="006849DA">
              <w:rPr>
                <w:rFonts w:ascii="Verdana" w:hAnsi="Verdana"/>
                <w:b w:val="0"/>
                <w:sz w:val="16"/>
                <w:szCs w:val="16"/>
              </w:rPr>
              <w:fldChar w:fldCharType="end"/>
            </w:r>
          </w:p>
        </w:tc>
      </w:tr>
    </w:tbl>
    <w:p w:rsidR="00E4275C" w:rsidRPr="002604AB" w:rsidRDefault="00E4275C" w:rsidP="00E93542">
      <w:pPr>
        <w:rPr>
          <w:rFonts w:ascii="Verdana" w:hAnsi="Verdana"/>
          <w:sz w:val="16"/>
          <w:szCs w:val="16"/>
        </w:rPr>
        <w:sectPr w:rsidR="00E4275C" w:rsidRPr="002604AB" w:rsidSect="00E93542">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4275C"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DERSİN HAFTALIK PLANI</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rPr>
                <w:rFonts w:ascii="Verdana" w:hAnsi="Verdana"/>
                <w:b/>
                <w:sz w:val="20"/>
                <w:szCs w:val="16"/>
              </w:rPr>
            </w:pPr>
            <w:r w:rsidRPr="002604AB">
              <w:rPr>
                <w:rFonts w:ascii="Verdana" w:hAnsi="Verdana"/>
                <w:b/>
                <w:sz w:val="20"/>
                <w:szCs w:val="16"/>
              </w:rPr>
              <w:t>İŞLENEN KONULAR</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İstatistiğin tanımı, önemi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Analitik yöntem seçimi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 xml:space="preserve">Kimyasal analizde hatalar </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Kesinlik parametreleri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Doğruluk parametreleri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1</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Güven aralığı ve güven seviyesi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Student-T testi ve uygulamaları</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Student-T testi ve uygulamaları</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 xml:space="preserve">F-testi </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Cochran testi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Q-testi, Tn-testi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5CA">
              <w:rPr>
                <w:rFonts w:ascii="Verdana" w:hAnsi="Verdana"/>
                <w:noProof/>
                <w:sz w:val="16"/>
                <w:szCs w:val="16"/>
              </w:rPr>
              <w:t xml:space="preserve">Aralık testi ve hesaplanması </w:t>
            </w:r>
            <w:r w:rsidRPr="00A83CA8">
              <w:rPr>
                <w:rFonts w:ascii="Verdana" w:hAnsi="Verdana"/>
                <w:sz w:val="16"/>
                <w:szCs w:val="16"/>
              </w:rPr>
              <w:fldChar w:fldCharType="end"/>
            </w:r>
          </w:p>
        </w:tc>
      </w:tr>
      <w:tr w:rsidR="00E4275C"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275C" w:rsidRPr="002604AB" w:rsidRDefault="00E4275C"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275C" w:rsidRPr="002604AB" w:rsidRDefault="00E4275C" w:rsidP="00E93542">
      <w:pPr>
        <w:rPr>
          <w:rFonts w:ascii="Verdana" w:hAnsi="Verdana"/>
          <w:sz w:val="16"/>
          <w:szCs w:val="16"/>
        </w:rPr>
      </w:pPr>
    </w:p>
    <w:p w:rsidR="00E4275C" w:rsidRPr="002604AB" w:rsidRDefault="00E4275C"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275C"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4275C" w:rsidRPr="002604AB" w:rsidRDefault="00E4275C"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t>Katkı Düzeyi</w:t>
            </w:r>
          </w:p>
        </w:tc>
      </w:tr>
      <w:tr w:rsidR="00E4275C"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3</w:t>
            </w:r>
          </w:p>
          <w:p w:rsidR="00E4275C" w:rsidRPr="001B710C" w:rsidRDefault="00E4275C"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2</w:t>
            </w:r>
          </w:p>
          <w:p w:rsidR="00E4275C" w:rsidRPr="001B710C" w:rsidRDefault="00E4275C"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1</w:t>
            </w:r>
          </w:p>
          <w:p w:rsidR="00E4275C" w:rsidRPr="001B710C" w:rsidRDefault="00E4275C"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275C"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4275C" w:rsidRPr="002604AB" w:rsidRDefault="00E4275C"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275C" w:rsidRPr="002604AB" w:rsidTr="00E93542">
        <w:trPr>
          <w:trHeight w:val="432"/>
        </w:trPr>
        <w:tc>
          <w:tcPr>
            <w:tcW w:w="2395" w:type="dxa"/>
            <w:vAlign w:val="center"/>
          </w:tcPr>
          <w:p w:rsidR="00E4275C" w:rsidRPr="002604AB" w:rsidRDefault="00E4275C"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Prof.Dr.Sibel AKAR</w:t>
            </w:r>
            <w:r>
              <w:rPr>
                <w:rFonts w:ascii="Verdana" w:hAnsi="Verdana"/>
                <w:sz w:val="18"/>
                <w:szCs w:val="16"/>
              </w:rPr>
              <w:fldChar w:fldCharType="end"/>
            </w:r>
          </w:p>
        </w:tc>
        <w:tc>
          <w:tcPr>
            <w:tcW w:w="81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E4275C" w:rsidRPr="002604AB" w:rsidRDefault="00E4275C"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4275C" w:rsidRDefault="00E4275C"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275C" w:rsidRDefault="00E4275C">
      <w:pPr>
        <w:spacing w:after="200"/>
        <w:rPr>
          <w:rFonts w:ascii="Verdana" w:hAnsi="Verdana"/>
          <w:sz w:val="18"/>
          <w:szCs w:val="16"/>
        </w:rPr>
      </w:pPr>
      <w:r>
        <w:rPr>
          <w:rFonts w:ascii="Verdana" w:hAnsi="Verdana"/>
          <w:sz w:val="18"/>
          <w:szCs w:val="16"/>
        </w:rPr>
        <w:br w:type="page"/>
      </w:r>
    </w:p>
    <w:p w:rsidR="00E4275C"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7363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margin-left:38.95pt;margin-top:-1.95pt;width:256.4pt;height:79.9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xXlCjy8CAABeBAAADgAAAAAAAAAAAAAAAAAuAgAA&#10;ZHJzL2Uyb0RvYy54bWxQSwECLQAUAAYACAAAACEAaZbVD94AAAAJAQAADwAAAAAAAAAAAAAAAACJ&#10;BAAAZHJzL2Rvd25yZXYueG1sUEsFBgAAAAAEAAQA8wAAAJQ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4275C" w:rsidRPr="002604AB">
        <w:rPr>
          <w:rFonts w:ascii="Verdana" w:hAnsi="Verdana"/>
          <w:b/>
          <w:sz w:val="16"/>
          <w:szCs w:val="16"/>
        </w:rPr>
        <w:t xml:space="preserve">    </w:t>
      </w: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275C" w:rsidRPr="002604AB" w:rsidTr="00E93542">
        <w:tc>
          <w:tcPr>
            <w:tcW w:w="195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4275C" w:rsidRPr="002604AB" w:rsidRDefault="00E4275C"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4275C" w:rsidRPr="009B0EC0" w:rsidRDefault="00E4275C"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275C" w:rsidRPr="002604AB" w:rsidTr="00E93542">
        <w:trPr>
          <w:trHeight w:val="338"/>
        </w:trPr>
        <w:tc>
          <w:tcPr>
            <w:tcW w:w="10173" w:type="dxa"/>
            <w:gridSpan w:val="4"/>
            <w:vAlign w:val="center"/>
          </w:tcPr>
          <w:p w:rsidR="00E4275C" w:rsidRPr="002604AB" w:rsidRDefault="00E4275C" w:rsidP="00E93542">
            <w:pPr>
              <w:jc w:val="center"/>
              <w:outlineLvl w:val="0"/>
              <w:rPr>
                <w:rFonts w:ascii="Verdana" w:hAnsi="Verdana"/>
                <w:sz w:val="16"/>
                <w:szCs w:val="16"/>
              </w:rPr>
            </w:pPr>
            <w:r w:rsidRPr="009B0EC0">
              <w:rPr>
                <w:rFonts w:ascii="Verdana" w:hAnsi="Verdana"/>
                <w:b/>
                <w:sz w:val="18"/>
                <w:szCs w:val="16"/>
              </w:rPr>
              <w:t>DERSİN</w:t>
            </w:r>
          </w:p>
        </w:tc>
      </w:tr>
      <w:tr w:rsidR="00E4275C" w:rsidRPr="002604AB" w:rsidTr="00E93542">
        <w:tc>
          <w:tcPr>
            <w:tcW w:w="1668"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bookmarkStart w:id="88" w:name="d7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Bilim ve Kimya Tarihi</w:t>
            </w:r>
            <w:r>
              <w:rPr>
                <w:rFonts w:ascii="Verdana" w:hAnsi="Verdana"/>
                <w:sz w:val="16"/>
                <w:szCs w:val="16"/>
              </w:rPr>
              <w:fldChar w:fldCharType="end"/>
            </w:r>
            <w:bookmarkEnd w:id="88"/>
          </w:p>
        </w:tc>
      </w:tr>
    </w:tbl>
    <w:p w:rsidR="00E4275C" w:rsidRPr="002604AB" w:rsidRDefault="00E4275C"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275C"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DİLİ</w:t>
            </w:r>
          </w:p>
        </w:tc>
      </w:tr>
      <w:tr w:rsidR="00E4275C"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4275C" w:rsidRPr="002604AB" w:rsidRDefault="00E4275C"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275C" w:rsidRPr="002604AB" w:rsidRDefault="00E4275C" w:rsidP="00E93542">
            <w:pPr>
              <w:jc w:val="center"/>
              <w:rPr>
                <w:rFonts w:ascii="Verdana" w:hAnsi="Verdana"/>
                <w:b/>
                <w:sz w:val="16"/>
                <w:szCs w:val="16"/>
              </w:rPr>
            </w:pPr>
          </w:p>
        </w:tc>
        <w:tc>
          <w:tcPr>
            <w:tcW w:w="709" w:type="dxa"/>
            <w:vMerge/>
            <w:tcBorders>
              <w:bottom w:val="single" w:sz="4" w:space="0" w:color="auto"/>
            </w:tcBorders>
            <w:vAlign w:val="center"/>
          </w:tcPr>
          <w:p w:rsidR="00E4275C" w:rsidRPr="002604AB" w:rsidRDefault="00E4275C"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275C" w:rsidRPr="002604AB" w:rsidRDefault="00E4275C" w:rsidP="00E93542">
            <w:pPr>
              <w:jc w:val="center"/>
              <w:rPr>
                <w:rFonts w:ascii="Verdana" w:hAnsi="Verdana"/>
                <w:b/>
                <w:sz w:val="16"/>
                <w:szCs w:val="16"/>
              </w:rPr>
            </w:pPr>
          </w:p>
        </w:tc>
        <w:tc>
          <w:tcPr>
            <w:tcW w:w="2552" w:type="dxa"/>
            <w:vMerge/>
            <w:tcBorders>
              <w:bottom w:val="single" w:sz="4" w:space="0" w:color="auto"/>
            </w:tcBorders>
            <w:vAlign w:val="center"/>
          </w:tcPr>
          <w:p w:rsidR="00E4275C" w:rsidRPr="002604AB" w:rsidRDefault="00E4275C" w:rsidP="00E93542">
            <w:pPr>
              <w:jc w:val="center"/>
              <w:rPr>
                <w:rFonts w:ascii="Verdana" w:hAnsi="Verdana"/>
                <w:b/>
                <w:sz w:val="16"/>
                <w:szCs w:val="16"/>
              </w:rPr>
            </w:pPr>
          </w:p>
        </w:tc>
      </w:tr>
      <w:tr w:rsidR="00E4275C"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Zorunlu</w:t>
            </w:r>
          </w:p>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275C" w:rsidRPr="002604AB" w:rsidRDefault="00E4275C"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275C" w:rsidRPr="002604AB" w:rsidRDefault="00E4275C"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275C"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275C" w:rsidRPr="009B0EC0" w:rsidRDefault="00E4275C" w:rsidP="00E93542">
            <w:pPr>
              <w:jc w:val="center"/>
              <w:rPr>
                <w:rFonts w:ascii="Verdana" w:hAnsi="Verdana"/>
                <w:b/>
                <w:sz w:val="18"/>
                <w:szCs w:val="16"/>
              </w:rPr>
            </w:pPr>
            <w:r w:rsidRPr="009B0EC0">
              <w:rPr>
                <w:rFonts w:ascii="Verdana" w:hAnsi="Verdana"/>
                <w:b/>
                <w:sz w:val="18"/>
                <w:szCs w:val="16"/>
              </w:rPr>
              <w:t>KREDİ DAĞILIMI</w:t>
            </w:r>
          </w:p>
          <w:p w:rsidR="00E4275C" w:rsidRDefault="00E4275C" w:rsidP="00E93542">
            <w:pPr>
              <w:jc w:val="center"/>
              <w:rPr>
                <w:rFonts w:ascii="Verdana" w:hAnsi="Verdana"/>
                <w:b/>
                <w:sz w:val="16"/>
                <w:szCs w:val="16"/>
              </w:rPr>
            </w:pPr>
            <w:r>
              <w:rPr>
                <w:rFonts w:ascii="Verdana" w:hAnsi="Verdana"/>
                <w:b/>
                <w:sz w:val="16"/>
                <w:szCs w:val="16"/>
              </w:rPr>
              <w:t>Dersin kredisini aşağıya işleyiniz.</w:t>
            </w:r>
          </w:p>
          <w:p w:rsidR="00E4275C" w:rsidRPr="002604AB" w:rsidRDefault="00E4275C"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4275C"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275C" w:rsidRPr="002604AB" w:rsidRDefault="00E4275C"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275C"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4275C"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DEĞERLENDİRME ÖLÇÜTLERİ</w:t>
            </w:r>
          </w:p>
        </w:tc>
      </w:tr>
      <w:tr w:rsidR="00E4275C"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275C" w:rsidRDefault="00E4275C" w:rsidP="00E93542">
            <w:pPr>
              <w:jc w:val="center"/>
              <w:rPr>
                <w:rFonts w:ascii="Verdana" w:hAnsi="Verdana"/>
                <w:b/>
                <w:sz w:val="16"/>
                <w:szCs w:val="16"/>
              </w:rPr>
            </w:pPr>
            <w:r w:rsidRPr="002604AB">
              <w:rPr>
                <w:rFonts w:ascii="Verdana" w:hAnsi="Verdana"/>
                <w:b/>
                <w:sz w:val="16"/>
                <w:szCs w:val="16"/>
              </w:rPr>
              <w:t>YARIYIL İÇİ</w:t>
            </w:r>
          </w:p>
          <w:p w:rsidR="00E4275C" w:rsidRPr="002604AB" w:rsidRDefault="00E4275C"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275C" w:rsidRPr="002604AB" w:rsidTr="00E93542">
        <w:trPr>
          <w:trHeight w:val="27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275C" w:rsidRPr="002604AB" w:rsidRDefault="00E4275C"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4275C" w:rsidRPr="002604AB" w:rsidRDefault="00E4275C" w:rsidP="00E93542">
            <w:pPr>
              <w:jc w:val="center"/>
              <w:rPr>
                <w:rFonts w:ascii="Verdana" w:hAnsi="Verdana"/>
                <w:sz w:val="16"/>
                <w:szCs w:val="16"/>
                <w:highlight w:val="yellow"/>
              </w:rPr>
            </w:pP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275C" w:rsidRPr="00FA4020" w:rsidRDefault="00E4275C"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FCA">
              <w:rPr>
                <w:rFonts w:ascii="Verdana" w:hAnsi="Verdana"/>
                <w:noProof/>
                <w:sz w:val="16"/>
                <w:szCs w:val="16"/>
              </w:rPr>
              <w:t xml:space="preserve">Kimya alanında yetişen öğrencilere kimya tarihinin gelişimi aktarılacak, bu alandaki gelişmeler kronolojik olarak verilecektir.  </w:t>
            </w:r>
            <w:r w:rsidRPr="00A83CA8">
              <w:rPr>
                <w:rFonts w:ascii="Verdana" w:hAnsi="Verdana"/>
                <w:sz w:val="16"/>
                <w:szCs w:val="16"/>
              </w:rPr>
              <w:fldChar w:fldCharType="end"/>
            </w:r>
          </w:p>
        </w:tc>
      </w:tr>
      <w:tr w:rsidR="00E4275C"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w:t>
            </w:r>
            <w:r w:rsidRPr="00143FCA">
              <w:rPr>
                <w:rFonts w:ascii="Verdana" w:hAnsi="Verdana"/>
                <w:noProof/>
                <w:sz w:val="16"/>
                <w:szCs w:val="16"/>
              </w:rPr>
              <w:t xml:space="preserve">ğrencinin kimya ve bilimin gelişimini etkileyen önemli olayları öğrenmesi ve tarihteki önemli olaylarda bilim adamlarının kullandığı metodları analiz edilmesidir. </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öğrenciye kimyanın gelişimi hakkında bilgi sahibi olmasını sağlamaktır.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E3546D" w:rsidRDefault="00E4275C"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D51DF3">
              <w:rPr>
                <w:rFonts w:ascii="Verdana" w:hAnsi="Verdana"/>
                <w:noProof/>
                <w:sz w:val="16"/>
                <w:szCs w:val="16"/>
              </w:rPr>
              <w:t>Kimyada dönüm noktasını teşkil eden belli başlı buluşla</w:t>
            </w:r>
            <w:r>
              <w:rPr>
                <w:rFonts w:ascii="Verdana" w:hAnsi="Verdana"/>
                <w:noProof/>
                <w:sz w:val="16"/>
                <w:szCs w:val="16"/>
              </w:rPr>
              <w:t>r incelenecek</w:t>
            </w:r>
            <w:r w:rsidRPr="00D51DF3">
              <w:rPr>
                <w:rFonts w:ascii="Verdana" w:hAnsi="Verdana"/>
                <w:noProof/>
                <w:sz w:val="16"/>
                <w:szCs w:val="16"/>
              </w:rPr>
              <w:t xml:space="preserve">. </w:t>
            </w:r>
            <w:r>
              <w:rPr>
                <w:rFonts w:ascii="Verdana" w:hAnsi="Verdana"/>
                <w:noProof/>
                <w:sz w:val="16"/>
                <w:szCs w:val="16"/>
              </w:rPr>
              <w:t xml:space="preserve">2. Kimya alanında önemli  bilim adamları tanıtılacak. 3. </w:t>
            </w:r>
            <w:r w:rsidRPr="00D51DF3">
              <w:rPr>
                <w:rFonts w:ascii="Verdana" w:hAnsi="Verdana"/>
                <w:noProof/>
                <w:sz w:val="16"/>
                <w:szCs w:val="16"/>
              </w:rPr>
              <w:t>Son 20-30 yılda Nobel ödülü kazanan çalışmalar anlatılacaktır.</w:t>
            </w:r>
            <w:r>
              <w:rPr>
                <w:rFonts w:ascii="Verdana" w:hAnsi="Verdana"/>
                <w:noProof/>
                <w:sz w:val="16"/>
                <w:szCs w:val="16"/>
              </w:rPr>
              <w:t xml:space="preserve"> 4. Kimya alanında son yıllardaki gelişmeler üzerinde durulacak. </w:t>
            </w:r>
            <w:r>
              <w:rPr>
                <w:rFonts w:ascii="Verdana" w:hAnsi="Verdana"/>
                <w:sz w:val="16"/>
                <w:szCs w:val="16"/>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AB1AF5" w:rsidRDefault="00E4275C" w:rsidP="00E93542">
            <w:pPr>
              <w:pStyle w:val="Balk4"/>
              <w:spacing w:before="0" w:beforeAutospacing="0" w:after="0" w:afterAutospacing="0"/>
              <w:rPr>
                <w:rFonts w:ascii="Verdana" w:hAnsi="Verdana"/>
                <w:b w:val="0"/>
                <w:sz w:val="16"/>
                <w:szCs w:val="16"/>
                <w:lang w:val="tr-TR"/>
              </w:rPr>
            </w:pPr>
            <w:r w:rsidRPr="00AB1AF5">
              <w:rPr>
                <w:rFonts w:ascii="Verdana" w:hAnsi="Verdana"/>
                <w:b w:val="0"/>
                <w:sz w:val="16"/>
                <w:szCs w:val="16"/>
                <w:lang w:val="tr-TR"/>
              </w:rPr>
              <w:t xml:space="preserve"> </w:t>
            </w:r>
            <w:r w:rsidRPr="00AB1AF5">
              <w:rPr>
                <w:rFonts w:ascii="Verdana" w:hAnsi="Verdana"/>
                <w:b w:val="0"/>
                <w:sz w:val="16"/>
                <w:szCs w:val="16"/>
                <w:lang w:val="tr-TR"/>
              </w:rPr>
              <w:fldChar w:fldCharType="begin">
                <w:ffData>
                  <w:name w:val=""/>
                  <w:enabled/>
                  <w:calcOnExit w:val="0"/>
                  <w:textInput/>
                </w:ffData>
              </w:fldChar>
            </w:r>
            <w:r w:rsidRPr="00AB1AF5">
              <w:rPr>
                <w:rFonts w:ascii="Verdana" w:hAnsi="Verdana"/>
                <w:b w:val="0"/>
                <w:sz w:val="16"/>
                <w:szCs w:val="16"/>
                <w:lang w:val="tr-TR"/>
              </w:rPr>
              <w:instrText xml:space="preserve"> FORMTEXT </w:instrText>
            </w:r>
            <w:r w:rsidRPr="00AB1AF5">
              <w:rPr>
                <w:rFonts w:ascii="Verdana" w:hAnsi="Verdana"/>
                <w:b w:val="0"/>
                <w:sz w:val="16"/>
                <w:szCs w:val="16"/>
                <w:lang w:val="tr-TR"/>
              </w:rPr>
            </w:r>
            <w:r w:rsidRPr="00AB1AF5">
              <w:rPr>
                <w:rFonts w:ascii="Verdana" w:hAnsi="Verdana"/>
                <w:b w:val="0"/>
                <w:sz w:val="16"/>
                <w:szCs w:val="16"/>
                <w:lang w:val="tr-TR"/>
              </w:rPr>
              <w:fldChar w:fldCharType="separate"/>
            </w:r>
          </w:p>
          <w:p w:rsidR="00E4275C" w:rsidRPr="00AB1AF5" w:rsidRDefault="00E4275C" w:rsidP="00E93542">
            <w:pPr>
              <w:pStyle w:val="Balk4"/>
              <w:spacing w:before="0" w:beforeAutospacing="0" w:after="0" w:afterAutospacing="0"/>
              <w:rPr>
                <w:rFonts w:ascii="Verdana" w:hAnsi="Verdana"/>
                <w:b w:val="0"/>
                <w:sz w:val="16"/>
                <w:szCs w:val="16"/>
                <w:lang w:val="tr-TR"/>
              </w:rPr>
            </w:pPr>
            <w:r w:rsidRPr="00AB1AF5">
              <w:rPr>
                <w:rFonts w:ascii="Verdana" w:hAnsi="Verdana"/>
                <w:b w:val="0"/>
                <w:noProof/>
                <w:sz w:val="16"/>
                <w:szCs w:val="16"/>
                <w:lang w:val="tr-TR"/>
              </w:rPr>
              <w:t>Kimya Tarihi, Zeki TEZ, Nobel Yayın Dağıtım,2000.</w:t>
            </w:r>
            <w:r w:rsidRPr="00AB1AF5">
              <w:rPr>
                <w:rFonts w:ascii="Verdana" w:hAnsi="Verdana"/>
                <w:b w:val="0"/>
                <w:sz w:val="16"/>
                <w:szCs w:val="16"/>
                <w:lang w:val="tr-TR"/>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AB1AF5" w:rsidRDefault="00E4275C" w:rsidP="00E93542">
            <w:pPr>
              <w:pStyle w:val="Balk4"/>
              <w:spacing w:before="0" w:beforeAutospacing="0" w:after="0" w:afterAutospacing="0"/>
              <w:rPr>
                <w:rFonts w:ascii="Verdana" w:hAnsi="Verdana"/>
                <w:b w:val="0"/>
                <w:color w:val="000000"/>
                <w:sz w:val="16"/>
                <w:szCs w:val="16"/>
                <w:lang w:val="tr-TR"/>
              </w:rPr>
            </w:pPr>
            <w:r w:rsidRPr="00AB1AF5">
              <w:rPr>
                <w:rFonts w:ascii="Verdana" w:hAnsi="Verdana"/>
                <w:b w:val="0"/>
                <w:bCs w:val="0"/>
                <w:color w:val="000000"/>
                <w:sz w:val="16"/>
                <w:szCs w:val="16"/>
                <w:lang w:val="tr-TR"/>
              </w:rPr>
              <w:t xml:space="preserve"> </w:t>
            </w:r>
            <w:r w:rsidRPr="00AB1AF5">
              <w:rPr>
                <w:rFonts w:ascii="Verdana" w:hAnsi="Verdana"/>
                <w:b w:val="0"/>
                <w:sz w:val="16"/>
                <w:szCs w:val="16"/>
                <w:lang w:val="tr-TR"/>
              </w:rPr>
              <w:fldChar w:fldCharType="begin">
                <w:ffData>
                  <w:name w:val="Metin4"/>
                  <w:enabled/>
                  <w:calcOnExit w:val="0"/>
                  <w:textInput/>
                </w:ffData>
              </w:fldChar>
            </w:r>
            <w:r w:rsidRPr="00AB1AF5">
              <w:rPr>
                <w:rFonts w:ascii="Verdana" w:hAnsi="Verdana"/>
                <w:b w:val="0"/>
                <w:sz w:val="16"/>
                <w:szCs w:val="16"/>
                <w:lang w:val="tr-TR"/>
              </w:rPr>
              <w:instrText xml:space="preserve"> FORMTEXT </w:instrText>
            </w:r>
            <w:r w:rsidRPr="00AB1AF5">
              <w:rPr>
                <w:rFonts w:ascii="Verdana" w:hAnsi="Verdana"/>
                <w:b w:val="0"/>
                <w:sz w:val="16"/>
                <w:szCs w:val="16"/>
                <w:lang w:val="tr-TR"/>
              </w:rPr>
            </w:r>
            <w:r w:rsidRPr="00AB1AF5">
              <w:rPr>
                <w:rFonts w:ascii="Verdana" w:hAnsi="Verdana"/>
                <w:b w:val="0"/>
                <w:sz w:val="16"/>
                <w:szCs w:val="16"/>
                <w:lang w:val="tr-TR"/>
              </w:rPr>
              <w:fldChar w:fldCharType="separate"/>
            </w:r>
            <w:r w:rsidRPr="00AB1AF5">
              <w:rPr>
                <w:rFonts w:ascii="Verdana" w:hAnsi="Verdana"/>
                <w:b w:val="0"/>
                <w:noProof/>
                <w:sz w:val="16"/>
                <w:szCs w:val="16"/>
                <w:lang w:val="tr-TR"/>
              </w:rPr>
              <w:t>Crosland, Maurice P. Historical studies in the language of chemistry. Cambridge, Harvard University Press, 1962.</w:t>
            </w:r>
            <w:r w:rsidRPr="00AB1AF5">
              <w:rPr>
                <w:rFonts w:ascii="Verdana" w:hAnsi="Verdana"/>
                <w:b w:val="0"/>
                <w:sz w:val="16"/>
                <w:szCs w:val="16"/>
                <w:lang w:val="tr-TR"/>
              </w:rPr>
              <w:fldChar w:fldCharType="end"/>
            </w:r>
          </w:p>
        </w:tc>
      </w:tr>
    </w:tbl>
    <w:p w:rsidR="00E4275C" w:rsidRPr="002604AB" w:rsidRDefault="00E4275C" w:rsidP="00E93542">
      <w:pPr>
        <w:rPr>
          <w:rFonts w:ascii="Verdana" w:hAnsi="Verdana"/>
          <w:sz w:val="16"/>
          <w:szCs w:val="16"/>
        </w:rPr>
        <w:sectPr w:rsidR="00E4275C"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4275C"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DERSİN HAFTALIK PLANI</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rPr>
                <w:rFonts w:ascii="Verdana" w:hAnsi="Verdana"/>
                <w:b/>
                <w:sz w:val="20"/>
                <w:szCs w:val="16"/>
              </w:rPr>
            </w:pPr>
            <w:r w:rsidRPr="002604AB">
              <w:rPr>
                <w:rFonts w:ascii="Verdana" w:hAnsi="Verdana"/>
                <w:b/>
                <w:sz w:val="20"/>
                <w:szCs w:val="16"/>
              </w:rPr>
              <w:t>İŞLENEN KONULAR</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Bilim tarihine giriş</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İlk bilim adamları</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141">
              <w:rPr>
                <w:rFonts w:ascii="Verdana" w:hAnsi="Verdana"/>
                <w:sz w:val="16"/>
                <w:szCs w:val="16"/>
              </w:rPr>
              <w:t>İl</w:t>
            </w:r>
            <w:r>
              <w:rPr>
                <w:rFonts w:ascii="Verdana" w:hAnsi="Verdana"/>
                <w:sz w:val="16"/>
                <w:szCs w:val="16"/>
              </w:rPr>
              <w:t>k</w:t>
            </w:r>
            <w:r w:rsidRPr="00851141">
              <w:rPr>
                <w:rFonts w:ascii="Verdana" w:hAnsi="Verdana"/>
                <w:sz w:val="16"/>
                <w:szCs w:val="16"/>
              </w:rPr>
              <w:t xml:space="preserve"> çağ kimya tarihi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141">
              <w:rPr>
                <w:rFonts w:ascii="Verdana" w:hAnsi="Verdana"/>
                <w:sz w:val="16"/>
                <w:szCs w:val="16"/>
              </w:rPr>
              <w:t>Fizik, Kimya ve Biyolojide önemli buluşlar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141">
              <w:rPr>
                <w:rFonts w:ascii="Verdana" w:hAnsi="Verdana"/>
                <w:sz w:val="16"/>
                <w:szCs w:val="16"/>
              </w:rPr>
              <w:t xml:space="preserve">Kimya - Simya </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1</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Sanayi devriminden önce kimya</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2761">
              <w:rPr>
                <w:rFonts w:ascii="Verdana" w:hAnsi="Verdana"/>
                <w:sz w:val="16"/>
                <w:szCs w:val="16"/>
              </w:rPr>
              <w:t xml:space="preserve">Sanayi devriminden </w:t>
            </w:r>
            <w:r>
              <w:rPr>
                <w:rFonts w:ascii="Verdana" w:hAnsi="Verdana"/>
                <w:sz w:val="16"/>
                <w:szCs w:val="16"/>
              </w:rPr>
              <w:t>sonra</w:t>
            </w:r>
            <w:r w:rsidRPr="00732761">
              <w:rPr>
                <w:rFonts w:ascii="Verdana" w:hAnsi="Verdana"/>
                <w:sz w:val="16"/>
                <w:szCs w:val="16"/>
              </w:rPr>
              <w:t xml:space="preserve"> kimya</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6FD7">
              <w:rPr>
                <w:rFonts w:ascii="Verdana" w:hAnsi="Verdana"/>
                <w:noProof/>
                <w:sz w:val="16"/>
                <w:szCs w:val="16"/>
              </w:rPr>
              <w:t>17. ve 18. yy'da Kimyadaki gelişmeler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6FD7">
              <w:rPr>
                <w:rFonts w:ascii="Verdana" w:hAnsi="Verdana"/>
                <w:noProof/>
                <w:sz w:val="16"/>
                <w:szCs w:val="16"/>
              </w:rPr>
              <w:t>19. ve 20. yy'da Kimyadaki gelişmeler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22C">
              <w:rPr>
                <w:rFonts w:ascii="Verdana" w:hAnsi="Verdana"/>
                <w:noProof/>
                <w:sz w:val="16"/>
                <w:szCs w:val="16"/>
              </w:rPr>
              <w:t>Kimya Nobel tarihi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Kimya Nobel tarihi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22C">
              <w:rPr>
                <w:rFonts w:ascii="Verdana" w:hAnsi="Verdana"/>
                <w:noProof/>
                <w:sz w:val="16"/>
                <w:szCs w:val="16"/>
              </w:rPr>
              <w:t>Kimya Nobel tarihi</w:t>
            </w:r>
            <w:r w:rsidRPr="00A83CA8">
              <w:rPr>
                <w:rFonts w:ascii="Verdana" w:hAnsi="Verdana"/>
                <w:sz w:val="16"/>
                <w:szCs w:val="16"/>
              </w:rPr>
              <w:fldChar w:fldCharType="end"/>
            </w:r>
          </w:p>
        </w:tc>
      </w:tr>
      <w:tr w:rsidR="00E4275C"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275C" w:rsidRPr="002604AB" w:rsidRDefault="00E4275C"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275C" w:rsidRPr="002604AB" w:rsidRDefault="00E4275C" w:rsidP="00E93542">
      <w:pPr>
        <w:rPr>
          <w:rFonts w:ascii="Verdana" w:hAnsi="Verdana"/>
          <w:sz w:val="16"/>
          <w:szCs w:val="16"/>
        </w:rPr>
      </w:pPr>
    </w:p>
    <w:p w:rsidR="00E4275C" w:rsidRPr="002604AB" w:rsidRDefault="00E4275C"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275C"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4275C" w:rsidRPr="002604AB" w:rsidRDefault="00E4275C"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t>Katkı Düzeyi</w:t>
            </w:r>
          </w:p>
        </w:tc>
      </w:tr>
      <w:tr w:rsidR="00E4275C"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3</w:t>
            </w:r>
          </w:p>
          <w:p w:rsidR="00E4275C" w:rsidRPr="001B710C" w:rsidRDefault="00E4275C"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2</w:t>
            </w:r>
          </w:p>
          <w:p w:rsidR="00E4275C" w:rsidRPr="001B710C" w:rsidRDefault="00E4275C"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1</w:t>
            </w:r>
          </w:p>
          <w:p w:rsidR="00E4275C" w:rsidRPr="001B710C" w:rsidRDefault="00E4275C"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275C"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4275C" w:rsidRPr="002604AB" w:rsidRDefault="00E4275C"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275C" w:rsidRPr="002604AB" w:rsidTr="00E93542">
        <w:trPr>
          <w:trHeight w:val="432"/>
        </w:trPr>
        <w:tc>
          <w:tcPr>
            <w:tcW w:w="2395" w:type="dxa"/>
            <w:vAlign w:val="center"/>
          </w:tcPr>
          <w:p w:rsidR="00E4275C" w:rsidRPr="002604AB" w:rsidRDefault="00E4275C"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İsmail KIRAN</w:t>
            </w:r>
            <w:r>
              <w:rPr>
                <w:rFonts w:ascii="Verdana" w:hAnsi="Verdana"/>
                <w:sz w:val="18"/>
                <w:szCs w:val="16"/>
              </w:rPr>
              <w:fldChar w:fldCharType="end"/>
            </w:r>
          </w:p>
        </w:tc>
        <w:tc>
          <w:tcPr>
            <w:tcW w:w="81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03.06.2015</w:t>
            </w:r>
            <w:r>
              <w:rPr>
                <w:rFonts w:ascii="Verdana" w:hAnsi="Verdana"/>
                <w:sz w:val="18"/>
                <w:szCs w:val="16"/>
              </w:rPr>
              <w:fldChar w:fldCharType="end"/>
            </w:r>
          </w:p>
        </w:tc>
      </w:tr>
    </w:tbl>
    <w:p w:rsidR="00E4275C" w:rsidRPr="002604AB" w:rsidRDefault="00E4275C"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4275C" w:rsidRDefault="00E4275C"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275C" w:rsidRDefault="00E4275C">
      <w:pPr>
        <w:spacing w:after="200"/>
        <w:rPr>
          <w:rFonts w:ascii="Verdana" w:hAnsi="Verdana"/>
          <w:sz w:val="18"/>
          <w:szCs w:val="16"/>
        </w:rPr>
      </w:pPr>
      <w:r>
        <w:rPr>
          <w:rFonts w:ascii="Verdana" w:hAnsi="Verdana"/>
          <w:sz w:val="18"/>
          <w:szCs w:val="16"/>
        </w:rPr>
        <w:br w:type="page"/>
      </w:r>
    </w:p>
    <w:p w:rsidR="00E4275C"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7772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38.95pt;margin-top:-1.95pt;width:256.4pt;height:79.9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gVxEWi8CAABeBAAADgAAAAAAAAAAAAAAAAAuAgAA&#10;ZHJzL2Uyb0RvYy54bWxQSwECLQAUAAYACAAAACEAaZbVD94AAAAJAQAADwAAAAAAAAAAAAAAAACJ&#10;BAAAZHJzL2Rvd25yZXYueG1sUEsFBgAAAAAEAAQA8wAAAJQ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4275C" w:rsidRPr="002604AB">
        <w:rPr>
          <w:rFonts w:ascii="Verdana" w:hAnsi="Verdana"/>
          <w:b/>
          <w:sz w:val="16"/>
          <w:szCs w:val="16"/>
        </w:rPr>
        <w:t xml:space="preserve">    </w:t>
      </w: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275C" w:rsidRPr="002604AB" w:rsidTr="00E93542">
        <w:tc>
          <w:tcPr>
            <w:tcW w:w="195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4275C" w:rsidRPr="002604AB" w:rsidRDefault="00E4275C"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4275C" w:rsidRPr="009B0EC0" w:rsidRDefault="00E4275C"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275C" w:rsidRPr="002604AB" w:rsidTr="00E93542">
        <w:trPr>
          <w:trHeight w:val="338"/>
        </w:trPr>
        <w:tc>
          <w:tcPr>
            <w:tcW w:w="10173" w:type="dxa"/>
            <w:gridSpan w:val="4"/>
            <w:vAlign w:val="center"/>
          </w:tcPr>
          <w:p w:rsidR="00E4275C" w:rsidRPr="002604AB" w:rsidRDefault="00E4275C" w:rsidP="00E93542">
            <w:pPr>
              <w:jc w:val="center"/>
              <w:outlineLvl w:val="0"/>
              <w:rPr>
                <w:rFonts w:ascii="Verdana" w:hAnsi="Verdana"/>
                <w:sz w:val="16"/>
                <w:szCs w:val="16"/>
              </w:rPr>
            </w:pPr>
            <w:r w:rsidRPr="009B0EC0">
              <w:rPr>
                <w:rFonts w:ascii="Verdana" w:hAnsi="Verdana"/>
                <w:b/>
                <w:sz w:val="18"/>
                <w:szCs w:val="16"/>
              </w:rPr>
              <w:t>DERSİN</w:t>
            </w:r>
          </w:p>
        </w:tc>
      </w:tr>
      <w:tr w:rsidR="00E4275C" w:rsidRPr="002604AB" w:rsidTr="00E93542">
        <w:tc>
          <w:tcPr>
            <w:tcW w:w="1668"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501501513</w:t>
            </w:r>
            <w:r>
              <w:rPr>
                <w:rFonts w:ascii="Verdana" w:hAnsi="Verdana"/>
                <w:sz w:val="16"/>
                <w:szCs w:val="16"/>
              </w:rPr>
              <w:fldChar w:fldCharType="end"/>
            </w:r>
          </w:p>
        </w:tc>
        <w:tc>
          <w:tcPr>
            <w:tcW w:w="1559"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bookmarkStart w:id="89" w:name="d7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6764">
              <w:rPr>
                <w:rFonts w:ascii="Verdana" w:hAnsi="Verdana"/>
                <w:noProof/>
                <w:sz w:val="16"/>
                <w:szCs w:val="16"/>
              </w:rPr>
              <w:t>ÇÖZELTİLERİN TERMODİNAMİĞİ</w:t>
            </w:r>
            <w:r>
              <w:rPr>
                <w:rFonts w:ascii="Verdana" w:hAnsi="Verdana"/>
                <w:sz w:val="16"/>
                <w:szCs w:val="16"/>
              </w:rPr>
              <w:fldChar w:fldCharType="end"/>
            </w:r>
            <w:bookmarkEnd w:id="89"/>
          </w:p>
        </w:tc>
      </w:tr>
    </w:tbl>
    <w:p w:rsidR="00E4275C" w:rsidRPr="002604AB" w:rsidRDefault="00E4275C"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275C"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DİLİ</w:t>
            </w:r>
          </w:p>
        </w:tc>
      </w:tr>
      <w:tr w:rsidR="00E4275C"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4275C" w:rsidRPr="002604AB" w:rsidRDefault="00E4275C"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275C" w:rsidRPr="002604AB" w:rsidRDefault="00E4275C" w:rsidP="00E93542">
            <w:pPr>
              <w:jc w:val="center"/>
              <w:rPr>
                <w:rFonts w:ascii="Verdana" w:hAnsi="Verdana"/>
                <w:b/>
                <w:sz w:val="16"/>
                <w:szCs w:val="16"/>
              </w:rPr>
            </w:pPr>
          </w:p>
        </w:tc>
        <w:tc>
          <w:tcPr>
            <w:tcW w:w="709" w:type="dxa"/>
            <w:vMerge/>
            <w:tcBorders>
              <w:bottom w:val="single" w:sz="4" w:space="0" w:color="auto"/>
            </w:tcBorders>
            <w:vAlign w:val="center"/>
          </w:tcPr>
          <w:p w:rsidR="00E4275C" w:rsidRPr="002604AB" w:rsidRDefault="00E4275C"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275C" w:rsidRPr="002604AB" w:rsidRDefault="00E4275C" w:rsidP="00E93542">
            <w:pPr>
              <w:jc w:val="center"/>
              <w:rPr>
                <w:rFonts w:ascii="Verdana" w:hAnsi="Verdana"/>
                <w:b/>
                <w:sz w:val="16"/>
                <w:szCs w:val="16"/>
              </w:rPr>
            </w:pPr>
          </w:p>
        </w:tc>
        <w:tc>
          <w:tcPr>
            <w:tcW w:w="2552" w:type="dxa"/>
            <w:vMerge/>
            <w:tcBorders>
              <w:bottom w:val="single" w:sz="4" w:space="0" w:color="auto"/>
            </w:tcBorders>
            <w:vAlign w:val="center"/>
          </w:tcPr>
          <w:p w:rsidR="00E4275C" w:rsidRPr="002604AB" w:rsidRDefault="00E4275C" w:rsidP="00E93542">
            <w:pPr>
              <w:jc w:val="center"/>
              <w:rPr>
                <w:rFonts w:ascii="Verdana" w:hAnsi="Verdana"/>
                <w:b/>
                <w:sz w:val="16"/>
                <w:szCs w:val="16"/>
              </w:rPr>
            </w:pPr>
          </w:p>
        </w:tc>
      </w:tr>
      <w:tr w:rsidR="00E4275C"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Zorunlu</w:t>
            </w:r>
          </w:p>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275C" w:rsidRPr="002604AB" w:rsidRDefault="00E4275C"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275C" w:rsidRPr="002604AB" w:rsidRDefault="00E4275C"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275C"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275C" w:rsidRPr="009B0EC0" w:rsidRDefault="00E4275C" w:rsidP="00E93542">
            <w:pPr>
              <w:jc w:val="center"/>
              <w:rPr>
                <w:rFonts w:ascii="Verdana" w:hAnsi="Verdana"/>
                <w:b/>
                <w:sz w:val="18"/>
                <w:szCs w:val="16"/>
              </w:rPr>
            </w:pPr>
            <w:r w:rsidRPr="009B0EC0">
              <w:rPr>
                <w:rFonts w:ascii="Verdana" w:hAnsi="Verdana"/>
                <w:b/>
                <w:sz w:val="18"/>
                <w:szCs w:val="16"/>
              </w:rPr>
              <w:t>KREDİ DAĞILIMI</w:t>
            </w:r>
          </w:p>
          <w:p w:rsidR="00E4275C" w:rsidRDefault="00E4275C" w:rsidP="00E93542">
            <w:pPr>
              <w:jc w:val="center"/>
              <w:rPr>
                <w:rFonts w:ascii="Verdana" w:hAnsi="Verdana"/>
                <w:b/>
                <w:sz w:val="16"/>
                <w:szCs w:val="16"/>
              </w:rPr>
            </w:pPr>
            <w:r>
              <w:rPr>
                <w:rFonts w:ascii="Verdana" w:hAnsi="Verdana"/>
                <w:b/>
                <w:sz w:val="16"/>
                <w:szCs w:val="16"/>
              </w:rPr>
              <w:t>Dersin kredisini aşağıya işleyiniz.</w:t>
            </w:r>
          </w:p>
          <w:p w:rsidR="00E4275C" w:rsidRPr="002604AB" w:rsidRDefault="00E4275C"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4275C"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275C" w:rsidRPr="002604AB" w:rsidRDefault="00E4275C"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275C"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4275C"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DEĞERLENDİRME ÖLÇÜTLERİ</w:t>
            </w:r>
          </w:p>
        </w:tc>
      </w:tr>
      <w:tr w:rsidR="00E4275C"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275C" w:rsidRDefault="00E4275C" w:rsidP="00E93542">
            <w:pPr>
              <w:jc w:val="center"/>
              <w:rPr>
                <w:rFonts w:ascii="Verdana" w:hAnsi="Verdana"/>
                <w:b/>
                <w:sz w:val="16"/>
                <w:szCs w:val="16"/>
              </w:rPr>
            </w:pPr>
            <w:r w:rsidRPr="002604AB">
              <w:rPr>
                <w:rFonts w:ascii="Verdana" w:hAnsi="Verdana"/>
                <w:b/>
                <w:sz w:val="16"/>
                <w:szCs w:val="16"/>
              </w:rPr>
              <w:t>YARIYIL İÇİ</w:t>
            </w:r>
          </w:p>
          <w:p w:rsidR="00E4275C" w:rsidRPr="002604AB" w:rsidRDefault="00E4275C"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275C" w:rsidRPr="002604AB" w:rsidTr="00E93542">
        <w:trPr>
          <w:trHeight w:val="27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275C" w:rsidRPr="002604AB" w:rsidRDefault="00E4275C"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E4275C" w:rsidRPr="002604AB" w:rsidRDefault="00E4275C" w:rsidP="00E93542">
            <w:pPr>
              <w:jc w:val="center"/>
              <w:rPr>
                <w:rFonts w:ascii="Verdana" w:hAnsi="Verdana"/>
                <w:sz w:val="16"/>
                <w:szCs w:val="16"/>
                <w:highlight w:val="yellow"/>
              </w:rPr>
            </w:pP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275C" w:rsidRPr="00FA4020" w:rsidRDefault="00E4275C"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Termodinamik Bağıntılar, Entalpi İç Enerji ve Entropi, Karışımlar ve Çözeltiler, Birinci Yasa ,Adyabatik Süreçler,Gerçek Karışımlar ve Çözeltiler,Kısmi Molar Özellikler, İdeal Çözeltiler ve AktifliK</w:t>
            </w:r>
            <w:r w:rsidRPr="00A83CA8">
              <w:rPr>
                <w:rFonts w:ascii="Verdana" w:hAnsi="Verdana"/>
                <w:sz w:val="16"/>
                <w:szCs w:val="16"/>
              </w:rPr>
              <w:fldChar w:fldCharType="end"/>
            </w:r>
          </w:p>
        </w:tc>
      </w:tr>
      <w:tr w:rsidR="00E4275C"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Dersin temel amacı, karışma ve çözelti oluşumunun termodinamik özellikleri ile incelenmesi , termodinamik kavram ve bağıntıları ile çözelti davranışlarının kavranmasıdır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Çözeltilerin temel fizikokimyasal özelliklerini kavrar.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Default="00E4275C"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6764">
              <w:rPr>
                <w:rFonts w:ascii="Verdana" w:hAnsi="Verdana"/>
                <w:sz w:val="16"/>
                <w:szCs w:val="16"/>
              </w:rPr>
              <w:t xml:space="preserve">1.Çözeltilerin davranışlarını termodinamik özellikleriyle anlayıp ,yorumlayabilme </w:t>
            </w:r>
          </w:p>
          <w:p w:rsidR="00E4275C" w:rsidRDefault="00E4275C" w:rsidP="00E93542">
            <w:pPr>
              <w:tabs>
                <w:tab w:val="left" w:pos="7800"/>
              </w:tabs>
              <w:rPr>
                <w:rFonts w:ascii="Verdana" w:hAnsi="Verdana"/>
                <w:sz w:val="16"/>
                <w:szCs w:val="16"/>
              </w:rPr>
            </w:pPr>
            <w:r>
              <w:rPr>
                <w:rFonts w:ascii="Verdana" w:hAnsi="Verdana"/>
                <w:sz w:val="16"/>
                <w:szCs w:val="16"/>
              </w:rPr>
              <w:t>2.</w:t>
            </w:r>
            <w:r w:rsidRPr="00046764">
              <w:rPr>
                <w:rFonts w:ascii="Verdana" w:hAnsi="Verdana"/>
                <w:sz w:val="16"/>
                <w:szCs w:val="16"/>
              </w:rPr>
              <w:t xml:space="preserve">İdeal ve gerçek karışım  kavramlarını kavrayabilme </w:t>
            </w:r>
          </w:p>
          <w:p w:rsidR="00E4275C" w:rsidRDefault="00E4275C" w:rsidP="00E93542">
            <w:pPr>
              <w:tabs>
                <w:tab w:val="left" w:pos="7800"/>
              </w:tabs>
              <w:rPr>
                <w:rFonts w:ascii="Verdana" w:hAnsi="Verdana"/>
                <w:sz w:val="16"/>
                <w:szCs w:val="16"/>
              </w:rPr>
            </w:pPr>
            <w:r>
              <w:rPr>
                <w:rFonts w:ascii="Verdana" w:hAnsi="Verdana"/>
                <w:sz w:val="16"/>
                <w:szCs w:val="16"/>
              </w:rPr>
              <w:t>3.</w:t>
            </w:r>
            <w:r w:rsidRPr="00046764">
              <w:rPr>
                <w:rFonts w:ascii="Verdana" w:hAnsi="Verdana"/>
                <w:sz w:val="16"/>
                <w:szCs w:val="16"/>
              </w:rPr>
              <w:t xml:space="preserve">Çözeltilerde kısmi molar özellikleri </w:t>
            </w:r>
            <w:r>
              <w:rPr>
                <w:rFonts w:ascii="Verdana" w:hAnsi="Verdana"/>
                <w:sz w:val="16"/>
                <w:szCs w:val="16"/>
              </w:rPr>
              <w:t>bilme,</w:t>
            </w:r>
          </w:p>
          <w:p w:rsidR="00E4275C" w:rsidRDefault="00E4275C" w:rsidP="00E93542">
            <w:pPr>
              <w:tabs>
                <w:tab w:val="left" w:pos="7800"/>
              </w:tabs>
              <w:rPr>
                <w:rFonts w:ascii="Verdana" w:hAnsi="Verdana"/>
                <w:sz w:val="16"/>
                <w:szCs w:val="16"/>
              </w:rPr>
            </w:pPr>
            <w:r>
              <w:rPr>
                <w:rFonts w:ascii="Verdana" w:hAnsi="Verdana"/>
                <w:sz w:val="16"/>
                <w:szCs w:val="16"/>
              </w:rPr>
              <w:t>4.</w:t>
            </w:r>
            <w:r w:rsidRPr="00046764">
              <w:rPr>
                <w:rFonts w:ascii="Verdana" w:hAnsi="Verdana"/>
                <w:sz w:val="16"/>
                <w:szCs w:val="16"/>
              </w:rPr>
              <w:t xml:space="preserve">Karışma ile çözelti özelliklerindeki değişimi yorumlayabilme </w:t>
            </w:r>
          </w:p>
          <w:p w:rsidR="00E4275C" w:rsidRDefault="00E4275C" w:rsidP="00E93542">
            <w:pPr>
              <w:tabs>
                <w:tab w:val="left" w:pos="7800"/>
              </w:tabs>
              <w:rPr>
                <w:rFonts w:ascii="Verdana" w:hAnsi="Verdana"/>
                <w:sz w:val="16"/>
                <w:szCs w:val="16"/>
              </w:rPr>
            </w:pPr>
            <w:r>
              <w:rPr>
                <w:rFonts w:ascii="Verdana" w:hAnsi="Verdana"/>
                <w:sz w:val="16"/>
                <w:szCs w:val="16"/>
              </w:rPr>
              <w:t xml:space="preserve">5. </w:t>
            </w:r>
            <w:r w:rsidRPr="00046764">
              <w:rPr>
                <w:rFonts w:ascii="Verdana" w:hAnsi="Verdana"/>
                <w:sz w:val="16"/>
                <w:szCs w:val="16"/>
              </w:rPr>
              <w:t xml:space="preserve">Bileşim değişimi ile termodinamik özelliklerdeki değişimi anlayabilme </w:t>
            </w:r>
          </w:p>
          <w:p w:rsidR="00E4275C" w:rsidRPr="00E3546D" w:rsidRDefault="00E4275C" w:rsidP="00E93542">
            <w:pPr>
              <w:tabs>
                <w:tab w:val="left" w:pos="7800"/>
              </w:tabs>
              <w:rPr>
                <w:rFonts w:ascii="Verdana" w:hAnsi="Verdana"/>
                <w:sz w:val="16"/>
                <w:szCs w:val="16"/>
              </w:rPr>
            </w:pPr>
            <w:r>
              <w:rPr>
                <w:rFonts w:ascii="Verdana" w:hAnsi="Verdana"/>
                <w:sz w:val="16"/>
                <w:szCs w:val="16"/>
              </w:rPr>
              <w:t xml:space="preserve">6. </w:t>
            </w:r>
            <w:r w:rsidRPr="00046764">
              <w:rPr>
                <w:rFonts w:ascii="Verdana" w:hAnsi="Verdana"/>
                <w:sz w:val="16"/>
                <w:szCs w:val="16"/>
              </w:rPr>
              <w:t>. Çözelitlerde ideallik ve aktivite kavramlarını öğrenme</w:t>
            </w:r>
            <w:r w:rsidRPr="00046764">
              <w:rPr>
                <w:rFonts w:ascii="Verdana" w:hAnsi="Verdana"/>
                <w:sz w:val="16"/>
                <w:szCs w:val="16"/>
              </w:rPr>
              <w:tab/>
              <w:t xml:space="preserve">Çözeltilerin davranışlarını termodinamik özellikleriyle anlayıp ,yorumlayabilme </w:t>
            </w:r>
            <w:r w:rsidRPr="00046764">
              <w:rPr>
                <w:rFonts w:ascii="Verdana" w:hAnsi="Verdana"/>
                <w:noProof/>
                <w:sz w:val="16"/>
                <w:szCs w:val="16"/>
              </w:rPr>
              <w:tab/>
              <w:t xml:space="preserve">Çözelitlerde ideallik ve aktivite kavramlarını öğrenme </w:t>
            </w:r>
            <w:r>
              <w:rPr>
                <w:rFonts w:ascii="Verdana" w:hAnsi="Verdana"/>
                <w:noProof/>
                <w:sz w:val="16"/>
                <w:szCs w:val="16"/>
              </w:rPr>
              <w:t>.</w:t>
            </w:r>
            <w:r>
              <w:rPr>
                <w:rFonts w:ascii="Verdana" w:hAnsi="Verdana"/>
                <w:sz w:val="16"/>
                <w:szCs w:val="16"/>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86228" w:rsidRDefault="00E4275C" w:rsidP="00E93542">
            <w:pPr>
              <w:pStyle w:val="Balk4"/>
              <w:spacing w:before="0" w:beforeAutospacing="0" w:after="0" w:afterAutospacing="0"/>
              <w:rPr>
                <w:rFonts w:ascii="Verdana" w:hAnsi="Verdana"/>
                <w:b w:val="0"/>
                <w:sz w:val="16"/>
                <w:szCs w:val="16"/>
                <w:lang w:val="tr-TR"/>
              </w:rPr>
            </w:pPr>
            <w:r w:rsidRPr="00286228">
              <w:rPr>
                <w:rFonts w:ascii="Verdana" w:hAnsi="Verdana"/>
                <w:b w:val="0"/>
                <w:sz w:val="16"/>
                <w:szCs w:val="16"/>
                <w:lang w:val="tr-TR"/>
              </w:rPr>
              <w:t xml:space="preserve"> </w:t>
            </w:r>
            <w:r w:rsidRPr="00286228">
              <w:rPr>
                <w:rFonts w:ascii="Verdana" w:hAnsi="Verdana"/>
                <w:b w:val="0"/>
                <w:sz w:val="16"/>
                <w:szCs w:val="16"/>
                <w:lang w:val="tr-TR"/>
              </w:rPr>
              <w:fldChar w:fldCharType="begin">
                <w:ffData>
                  <w:name w:val=""/>
                  <w:enabled/>
                  <w:calcOnExit w:val="0"/>
                  <w:textInput/>
                </w:ffData>
              </w:fldChar>
            </w:r>
            <w:r w:rsidRPr="00286228">
              <w:rPr>
                <w:rFonts w:ascii="Verdana" w:hAnsi="Verdana"/>
                <w:b w:val="0"/>
                <w:sz w:val="16"/>
                <w:szCs w:val="16"/>
                <w:lang w:val="tr-TR"/>
              </w:rPr>
              <w:instrText xml:space="preserve"> FORMTEXT </w:instrText>
            </w:r>
            <w:r w:rsidRPr="00286228">
              <w:rPr>
                <w:rFonts w:ascii="Verdana" w:hAnsi="Verdana"/>
                <w:b w:val="0"/>
                <w:sz w:val="16"/>
                <w:szCs w:val="16"/>
                <w:lang w:val="tr-TR"/>
              </w:rPr>
            </w:r>
            <w:r w:rsidRPr="00286228">
              <w:rPr>
                <w:rFonts w:ascii="Verdana" w:hAnsi="Verdana"/>
                <w:b w:val="0"/>
                <w:sz w:val="16"/>
                <w:szCs w:val="16"/>
                <w:lang w:val="tr-TR"/>
              </w:rPr>
              <w:fldChar w:fldCharType="separate"/>
            </w:r>
            <w:r w:rsidRPr="00286228">
              <w:rPr>
                <w:rFonts w:ascii="Verdana" w:hAnsi="Verdana"/>
                <w:b w:val="0"/>
                <w:noProof/>
                <w:sz w:val="16"/>
                <w:szCs w:val="16"/>
                <w:lang w:val="tr-TR"/>
              </w:rPr>
              <w:t>Fundamentals of  Classical  Thermodynamics ( G.V.Wylen, R.Sonntag, C.Borgnakke)</w:t>
            </w:r>
            <w:r w:rsidRPr="00286228">
              <w:rPr>
                <w:rFonts w:ascii="Verdana" w:hAnsi="Verdana"/>
                <w:b w:val="0"/>
                <w:sz w:val="16"/>
                <w:szCs w:val="16"/>
                <w:lang w:val="tr-TR"/>
              </w:rPr>
              <w:fldChar w:fldCharType="end"/>
            </w:r>
          </w:p>
        </w:tc>
      </w:tr>
      <w:tr w:rsidR="00E4275C" w:rsidRPr="002604AB" w:rsidTr="00E4275C">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86228" w:rsidRDefault="00E4275C" w:rsidP="00E93542">
            <w:pPr>
              <w:pStyle w:val="Balk4"/>
              <w:spacing w:before="0" w:beforeAutospacing="0" w:after="0" w:afterAutospacing="0"/>
              <w:rPr>
                <w:rFonts w:ascii="Verdana" w:hAnsi="Verdana"/>
                <w:b w:val="0"/>
                <w:color w:val="000000"/>
                <w:sz w:val="16"/>
                <w:szCs w:val="16"/>
                <w:lang w:val="tr-TR"/>
              </w:rPr>
            </w:pPr>
            <w:r w:rsidRPr="00286228">
              <w:rPr>
                <w:rFonts w:ascii="Verdana" w:hAnsi="Verdana"/>
                <w:b w:val="0"/>
                <w:bCs w:val="0"/>
                <w:color w:val="000000"/>
                <w:sz w:val="16"/>
                <w:szCs w:val="16"/>
                <w:lang w:val="tr-TR"/>
              </w:rPr>
              <w:t xml:space="preserve"> </w:t>
            </w:r>
            <w:r w:rsidRPr="00286228">
              <w:rPr>
                <w:rFonts w:ascii="Verdana" w:hAnsi="Verdana"/>
                <w:b w:val="0"/>
                <w:sz w:val="16"/>
                <w:szCs w:val="16"/>
                <w:lang w:val="tr-TR"/>
              </w:rPr>
              <w:fldChar w:fldCharType="begin">
                <w:ffData>
                  <w:name w:val="Metin4"/>
                  <w:enabled/>
                  <w:calcOnExit w:val="0"/>
                  <w:textInput/>
                </w:ffData>
              </w:fldChar>
            </w:r>
            <w:r w:rsidRPr="00286228">
              <w:rPr>
                <w:rFonts w:ascii="Verdana" w:hAnsi="Verdana"/>
                <w:b w:val="0"/>
                <w:sz w:val="16"/>
                <w:szCs w:val="16"/>
                <w:lang w:val="tr-TR"/>
              </w:rPr>
              <w:instrText xml:space="preserve"> FORMTEXT </w:instrText>
            </w:r>
            <w:r w:rsidRPr="00286228">
              <w:rPr>
                <w:rFonts w:ascii="Verdana" w:hAnsi="Verdana"/>
                <w:b w:val="0"/>
                <w:sz w:val="16"/>
                <w:szCs w:val="16"/>
                <w:lang w:val="tr-TR"/>
              </w:rPr>
            </w:r>
            <w:r w:rsidRPr="00286228">
              <w:rPr>
                <w:rFonts w:ascii="Verdana" w:hAnsi="Verdana"/>
                <w:b w:val="0"/>
                <w:sz w:val="16"/>
                <w:szCs w:val="16"/>
                <w:lang w:val="tr-TR"/>
              </w:rPr>
              <w:fldChar w:fldCharType="separate"/>
            </w:r>
            <w:r w:rsidRPr="00286228">
              <w:rPr>
                <w:rFonts w:ascii="Verdana" w:hAnsi="Verdana"/>
                <w:b w:val="0"/>
                <w:noProof/>
                <w:sz w:val="16"/>
                <w:szCs w:val="16"/>
                <w:lang w:val="tr-TR"/>
              </w:rPr>
              <w:t>Fizikokimya Ders Kitapları</w:t>
            </w:r>
            <w:r w:rsidRPr="00286228">
              <w:rPr>
                <w:rFonts w:ascii="Verdana" w:hAnsi="Verdana"/>
                <w:b w:val="0"/>
                <w:sz w:val="16"/>
                <w:szCs w:val="16"/>
                <w:lang w:val="tr-TR"/>
              </w:rPr>
              <w:fldChar w:fldCharType="end"/>
            </w:r>
          </w:p>
        </w:tc>
      </w:tr>
    </w:tbl>
    <w:p w:rsidR="00E4275C" w:rsidRPr="002604AB" w:rsidRDefault="00E4275C" w:rsidP="00E93542">
      <w:pPr>
        <w:rPr>
          <w:rFonts w:ascii="Verdana" w:hAnsi="Verdana"/>
          <w:sz w:val="16"/>
          <w:szCs w:val="16"/>
        </w:rPr>
        <w:sectPr w:rsidR="00E4275C"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4275C"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DERSİN HAFTALIK PLANI</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rPr>
                <w:rFonts w:ascii="Verdana" w:hAnsi="Verdana"/>
                <w:b/>
                <w:sz w:val="20"/>
                <w:szCs w:val="16"/>
              </w:rPr>
            </w:pPr>
            <w:r w:rsidRPr="002604AB">
              <w:rPr>
                <w:rFonts w:ascii="Verdana" w:hAnsi="Verdana"/>
                <w:b/>
                <w:sz w:val="20"/>
                <w:szCs w:val="16"/>
              </w:rPr>
              <w:t>İŞLENEN KONULAR</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Termodinamik Bağıntılar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Termodinamik Bağıntılar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Entalpi İç Enerji ve Entropi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764">
              <w:rPr>
                <w:rFonts w:ascii="Verdana" w:hAnsi="Verdana"/>
                <w:noProof/>
                <w:sz w:val="16"/>
                <w:szCs w:val="16"/>
              </w:rPr>
              <w:t>Karışımlar ve Çözeltiler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Uygulamalar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1</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Birinci Yasa</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Adyabatik Süreçler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Gerçek Karışımlar ve Çözeltiler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Uygulamalar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Kısmi Molar Özellikler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İdeal Çözeltiler ve Aktiflik</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EB3">
              <w:rPr>
                <w:rFonts w:ascii="Verdana" w:hAnsi="Verdana"/>
                <w:noProof/>
                <w:sz w:val="16"/>
                <w:szCs w:val="16"/>
              </w:rPr>
              <w:t>Uygulamalar</w:t>
            </w:r>
            <w:r w:rsidRPr="00A83CA8">
              <w:rPr>
                <w:rFonts w:ascii="Verdana" w:hAnsi="Verdana"/>
                <w:sz w:val="16"/>
                <w:szCs w:val="16"/>
              </w:rPr>
              <w:fldChar w:fldCharType="end"/>
            </w:r>
          </w:p>
        </w:tc>
      </w:tr>
      <w:tr w:rsidR="00E4275C"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275C" w:rsidRPr="002604AB" w:rsidRDefault="00E4275C"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275C" w:rsidRPr="002604AB" w:rsidRDefault="00E4275C" w:rsidP="00E93542">
      <w:pPr>
        <w:rPr>
          <w:rFonts w:ascii="Verdana" w:hAnsi="Verdana"/>
          <w:sz w:val="16"/>
          <w:szCs w:val="16"/>
        </w:rPr>
      </w:pPr>
    </w:p>
    <w:p w:rsidR="00E4275C" w:rsidRPr="002604AB" w:rsidRDefault="00E4275C"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275C"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4275C" w:rsidRPr="002604AB" w:rsidRDefault="00E4275C"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t>Katkı Düzeyi</w:t>
            </w:r>
          </w:p>
        </w:tc>
      </w:tr>
      <w:tr w:rsidR="00E4275C"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3</w:t>
            </w:r>
          </w:p>
          <w:p w:rsidR="00E4275C" w:rsidRPr="001B710C" w:rsidRDefault="00E4275C"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2</w:t>
            </w:r>
          </w:p>
          <w:p w:rsidR="00E4275C" w:rsidRPr="001B710C" w:rsidRDefault="00E4275C"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1</w:t>
            </w:r>
          </w:p>
          <w:p w:rsidR="00E4275C" w:rsidRPr="001B710C" w:rsidRDefault="00E4275C"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275C"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4275C" w:rsidRPr="002604AB" w:rsidRDefault="00E4275C"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275C" w:rsidRPr="002604AB" w:rsidTr="00E93542">
        <w:trPr>
          <w:trHeight w:val="432"/>
        </w:trPr>
        <w:tc>
          <w:tcPr>
            <w:tcW w:w="2395" w:type="dxa"/>
            <w:vAlign w:val="center"/>
          </w:tcPr>
          <w:p w:rsidR="00E4275C" w:rsidRPr="002604AB" w:rsidRDefault="00E4275C"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 Necmettin Caner</w:t>
            </w:r>
            <w:r>
              <w:rPr>
                <w:rFonts w:ascii="Verdana" w:hAnsi="Verdana"/>
                <w:sz w:val="18"/>
                <w:szCs w:val="16"/>
              </w:rPr>
              <w:fldChar w:fldCharType="end"/>
            </w:r>
          </w:p>
        </w:tc>
        <w:tc>
          <w:tcPr>
            <w:tcW w:w="81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w:t>
            </w:r>
            <w:r>
              <w:rPr>
                <w:rFonts w:ascii="Verdana" w:hAnsi="Verdana"/>
                <w:sz w:val="18"/>
                <w:szCs w:val="16"/>
              </w:rPr>
              <w:fldChar w:fldCharType="end"/>
            </w:r>
          </w:p>
        </w:tc>
      </w:tr>
    </w:tbl>
    <w:p w:rsidR="00E4275C" w:rsidRPr="002604AB" w:rsidRDefault="00E4275C"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4275C" w:rsidRDefault="00E4275C"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275C" w:rsidRDefault="00E4275C">
      <w:pPr>
        <w:spacing w:after="200"/>
        <w:rPr>
          <w:rFonts w:ascii="Verdana" w:hAnsi="Verdana"/>
          <w:sz w:val="18"/>
          <w:szCs w:val="16"/>
        </w:rPr>
      </w:pPr>
      <w:r>
        <w:rPr>
          <w:rFonts w:ascii="Verdana" w:hAnsi="Verdana"/>
          <w:sz w:val="18"/>
          <w:szCs w:val="16"/>
        </w:rPr>
        <w:br w:type="page"/>
      </w:r>
    </w:p>
    <w:p w:rsidR="00E4275C"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8182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38.95pt;margin-top:-1.95pt;width:256.4pt;height:79.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j7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DgMI+y8CAABeBAAADgAAAAAAAAAAAAAAAAAuAgAA&#10;ZHJzL2Uyb0RvYy54bWxQSwECLQAUAAYACAAAACEAaZbVD94AAAAJAQAADwAAAAAAAAAAAAAAAACJ&#10;BAAAZHJzL2Rvd25yZXYueG1sUEsFBgAAAAAEAAQA8wAAAJQ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4275C" w:rsidRPr="002604AB">
        <w:rPr>
          <w:rFonts w:ascii="Verdana" w:hAnsi="Verdana"/>
          <w:b/>
          <w:sz w:val="16"/>
          <w:szCs w:val="16"/>
        </w:rPr>
        <w:t xml:space="preserve">    </w:t>
      </w: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275C" w:rsidRPr="002604AB" w:rsidTr="00E93542">
        <w:tc>
          <w:tcPr>
            <w:tcW w:w="195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4275C" w:rsidRPr="002604AB" w:rsidRDefault="00E4275C"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4275C" w:rsidRPr="009B0EC0" w:rsidRDefault="00E4275C"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275C" w:rsidRPr="002604AB" w:rsidTr="00E93542">
        <w:trPr>
          <w:trHeight w:val="338"/>
        </w:trPr>
        <w:tc>
          <w:tcPr>
            <w:tcW w:w="10173" w:type="dxa"/>
            <w:gridSpan w:val="4"/>
            <w:vAlign w:val="center"/>
          </w:tcPr>
          <w:p w:rsidR="00E4275C" w:rsidRPr="002604AB" w:rsidRDefault="00E4275C" w:rsidP="00E93542">
            <w:pPr>
              <w:jc w:val="center"/>
              <w:outlineLvl w:val="0"/>
              <w:rPr>
                <w:rFonts w:ascii="Verdana" w:hAnsi="Verdana"/>
                <w:sz w:val="16"/>
                <w:szCs w:val="16"/>
              </w:rPr>
            </w:pPr>
            <w:r w:rsidRPr="009B0EC0">
              <w:rPr>
                <w:rFonts w:ascii="Verdana" w:hAnsi="Verdana"/>
                <w:b/>
                <w:sz w:val="18"/>
                <w:szCs w:val="16"/>
              </w:rPr>
              <w:t>DERSİN</w:t>
            </w:r>
          </w:p>
        </w:tc>
      </w:tr>
      <w:tr w:rsidR="00E4275C" w:rsidRPr="002604AB" w:rsidTr="00E93542">
        <w:tc>
          <w:tcPr>
            <w:tcW w:w="1668"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190">
              <w:rPr>
                <w:rFonts w:ascii="Verdana" w:hAnsi="Verdana"/>
                <w:noProof/>
                <w:sz w:val="16"/>
                <w:szCs w:val="16"/>
              </w:rPr>
              <w:t>501502507</w:t>
            </w:r>
            <w:r>
              <w:rPr>
                <w:rFonts w:ascii="Verdana" w:hAnsi="Verdana"/>
                <w:sz w:val="16"/>
                <w:szCs w:val="16"/>
              </w:rPr>
              <w:fldChar w:fldCharType="end"/>
            </w:r>
          </w:p>
        </w:tc>
        <w:tc>
          <w:tcPr>
            <w:tcW w:w="1559"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bookmarkStart w:id="90" w:name="d7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FAZ DENGELERİ</w:t>
            </w:r>
            <w:r>
              <w:rPr>
                <w:rFonts w:ascii="Verdana" w:hAnsi="Verdana"/>
                <w:sz w:val="16"/>
                <w:szCs w:val="16"/>
              </w:rPr>
              <w:fldChar w:fldCharType="end"/>
            </w:r>
            <w:bookmarkEnd w:id="90"/>
          </w:p>
        </w:tc>
      </w:tr>
    </w:tbl>
    <w:p w:rsidR="00E4275C" w:rsidRPr="002604AB" w:rsidRDefault="00E4275C"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275C"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DİLİ</w:t>
            </w:r>
          </w:p>
        </w:tc>
      </w:tr>
      <w:tr w:rsidR="00E4275C"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4275C" w:rsidRPr="002604AB" w:rsidRDefault="00E4275C"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275C" w:rsidRPr="002604AB" w:rsidRDefault="00E4275C" w:rsidP="00E93542">
            <w:pPr>
              <w:jc w:val="center"/>
              <w:rPr>
                <w:rFonts w:ascii="Verdana" w:hAnsi="Verdana"/>
                <w:b/>
                <w:sz w:val="16"/>
                <w:szCs w:val="16"/>
              </w:rPr>
            </w:pPr>
          </w:p>
        </w:tc>
        <w:tc>
          <w:tcPr>
            <w:tcW w:w="709" w:type="dxa"/>
            <w:vMerge/>
            <w:tcBorders>
              <w:bottom w:val="single" w:sz="4" w:space="0" w:color="auto"/>
            </w:tcBorders>
            <w:vAlign w:val="center"/>
          </w:tcPr>
          <w:p w:rsidR="00E4275C" w:rsidRPr="002604AB" w:rsidRDefault="00E4275C"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275C" w:rsidRPr="002604AB" w:rsidRDefault="00E4275C" w:rsidP="00E93542">
            <w:pPr>
              <w:jc w:val="center"/>
              <w:rPr>
                <w:rFonts w:ascii="Verdana" w:hAnsi="Verdana"/>
                <w:b/>
                <w:sz w:val="16"/>
                <w:szCs w:val="16"/>
              </w:rPr>
            </w:pPr>
          </w:p>
        </w:tc>
        <w:tc>
          <w:tcPr>
            <w:tcW w:w="2552" w:type="dxa"/>
            <w:vMerge/>
            <w:tcBorders>
              <w:bottom w:val="single" w:sz="4" w:space="0" w:color="auto"/>
            </w:tcBorders>
            <w:vAlign w:val="center"/>
          </w:tcPr>
          <w:p w:rsidR="00E4275C" w:rsidRPr="002604AB" w:rsidRDefault="00E4275C" w:rsidP="00E93542">
            <w:pPr>
              <w:jc w:val="center"/>
              <w:rPr>
                <w:rFonts w:ascii="Verdana" w:hAnsi="Verdana"/>
                <w:b/>
                <w:sz w:val="16"/>
                <w:szCs w:val="16"/>
              </w:rPr>
            </w:pPr>
          </w:p>
        </w:tc>
      </w:tr>
      <w:tr w:rsidR="00E4275C"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Zorunlu</w:t>
            </w:r>
          </w:p>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275C" w:rsidRPr="002604AB" w:rsidRDefault="00E4275C"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275C" w:rsidRPr="002604AB" w:rsidRDefault="00E4275C"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4275C"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275C" w:rsidRPr="009B0EC0" w:rsidRDefault="00E4275C" w:rsidP="00E93542">
            <w:pPr>
              <w:jc w:val="center"/>
              <w:rPr>
                <w:rFonts w:ascii="Verdana" w:hAnsi="Verdana"/>
                <w:b/>
                <w:sz w:val="18"/>
                <w:szCs w:val="16"/>
              </w:rPr>
            </w:pPr>
            <w:r w:rsidRPr="009B0EC0">
              <w:rPr>
                <w:rFonts w:ascii="Verdana" w:hAnsi="Verdana"/>
                <w:b/>
                <w:sz w:val="18"/>
                <w:szCs w:val="16"/>
              </w:rPr>
              <w:t>KREDİ DAĞILIMI</w:t>
            </w:r>
          </w:p>
          <w:p w:rsidR="00E4275C" w:rsidRDefault="00E4275C" w:rsidP="00E93542">
            <w:pPr>
              <w:jc w:val="center"/>
              <w:rPr>
                <w:rFonts w:ascii="Verdana" w:hAnsi="Verdana"/>
                <w:b/>
                <w:sz w:val="16"/>
                <w:szCs w:val="16"/>
              </w:rPr>
            </w:pPr>
            <w:r>
              <w:rPr>
                <w:rFonts w:ascii="Verdana" w:hAnsi="Verdana"/>
                <w:b/>
                <w:sz w:val="16"/>
                <w:szCs w:val="16"/>
              </w:rPr>
              <w:t>Dersin kredisini aşağıya işleyiniz.</w:t>
            </w:r>
          </w:p>
          <w:p w:rsidR="00E4275C" w:rsidRPr="002604AB" w:rsidRDefault="00E4275C"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4275C"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275C" w:rsidRPr="002604AB" w:rsidRDefault="00E4275C"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275C"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4275C"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DEĞERLENDİRME ÖLÇÜTLERİ</w:t>
            </w:r>
          </w:p>
        </w:tc>
      </w:tr>
      <w:tr w:rsidR="00E4275C"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275C" w:rsidRDefault="00E4275C" w:rsidP="00E93542">
            <w:pPr>
              <w:jc w:val="center"/>
              <w:rPr>
                <w:rFonts w:ascii="Verdana" w:hAnsi="Verdana"/>
                <w:b/>
                <w:sz w:val="16"/>
                <w:szCs w:val="16"/>
              </w:rPr>
            </w:pPr>
            <w:r w:rsidRPr="002604AB">
              <w:rPr>
                <w:rFonts w:ascii="Verdana" w:hAnsi="Verdana"/>
                <w:b/>
                <w:sz w:val="16"/>
                <w:szCs w:val="16"/>
              </w:rPr>
              <w:t>YARIYIL İÇİ</w:t>
            </w:r>
          </w:p>
          <w:p w:rsidR="00E4275C" w:rsidRPr="002604AB" w:rsidRDefault="00E4275C"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275C" w:rsidRPr="002604AB" w:rsidTr="00E93542">
        <w:trPr>
          <w:trHeight w:val="27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275C" w:rsidRPr="002604AB" w:rsidRDefault="00E4275C"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4275C" w:rsidRPr="002604AB" w:rsidRDefault="00E4275C" w:rsidP="00E93542">
            <w:pPr>
              <w:jc w:val="center"/>
              <w:rPr>
                <w:rFonts w:ascii="Verdana" w:hAnsi="Verdana"/>
                <w:sz w:val="16"/>
                <w:szCs w:val="16"/>
                <w:highlight w:val="yellow"/>
              </w:rPr>
            </w:pP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275C" w:rsidRPr="00FA4020" w:rsidRDefault="00E4275C"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Buhar-Sıvı Dengeleri, Aktiflik Sabitleri, Buhar-Sıvı Dengelerine Sıcaklığın Etkisi,Yüksek Basınçlarda Buhar-Sıvı Dengeleri,Sıvı-Sıvı Dengeleri, Katıların Çözünürlüğü, Elektrolit Çözeltiler</w:t>
            </w:r>
            <w:r w:rsidRPr="00A83CA8">
              <w:rPr>
                <w:rFonts w:ascii="Verdana" w:hAnsi="Verdana"/>
                <w:sz w:val="16"/>
                <w:szCs w:val="16"/>
              </w:rPr>
              <w:fldChar w:fldCharType="end"/>
            </w:r>
          </w:p>
        </w:tc>
      </w:tr>
      <w:tr w:rsidR="00E4275C"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Dersin temel amacı, fazlar ve  fazlar arası  denge  kavramının bağlantılı  fizikokimyasal  özellikleri ile irdelenmesidir.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Sistemlerde fazlararası denge  olgusunu ve belirleyici  özeliklerini kavrar.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567190" w:rsidRDefault="00E4275C"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190">
              <w:rPr>
                <w:rFonts w:ascii="Verdana" w:hAnsi="Verdana"/>
                <w:sz w:val="16"/>
                <w:szCs w:val="16"/>
              </w:rPr>
              <w:t>Bu dersin sonunda öğrenci;</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 1.Buhar – sıvı dengelerinin termodinamik yönlerini kavrar </w:t>
            </w:r>
            <w:r w:rsidRPr="00567190">
              <w:rPr>
                <w:rFonts w:ascii="Verdana" w:hAnsi="Verdana"/>
                <w:sz w:val="16"/>
                <w:szCs w:val="16"/>
              </w:rPr>
              <w:tab/>
              <w:t xml:space="preserve">Buhar – sıvı dengelerinin termodinamik yönlerini kavrar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2.Aktiflik katsayısı kavramını    anlar </w:t>
            </w:r>
            <w:r w:rsidRPr="00567190">
              <w:rPr>
                <w:rFonts w:ascii="Verdana" w:hAnsi="Verdana"/>
                <w:sz w:val="16"/>
                <w:szCs w:val="16"/>
              </w:rPr>
              <w:tab/>
              <w:t xml:space="preserve">Aktiflik katsayısı kavramını    anlar </w:t>
            </w:r>
            <w:r w:rsidRPr="00567190">
              <w:rPr>
                <w:rFonts w:ascii="Verdana" w:hAnsi="Verdana"/>
                <w:sz w:val="16"/>
                <w:szCs w:val="16"/>
              </w:rPr>
              <w:tab/>
              <w:t>Aktiflik katsayısı kavramını    anla</w:t>
            </w:r>
            <w:r w:rsidRPr="00567190">
              <w:rPr>
                <w:rFonts w:ascii="Verdana" w:hAnsi="Verdana"/>
                <w:sz w:val="16"/>
                <w:szCs w:val="16"/>
              </w:rPr>
              <w:tab/>
              <w:t xml:space="preserve">Aktiflik katsayısı kavramını    anlar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3.İkili  buhar – sıvı dengelerine ilşkin hesaplamalar yapabilir </w:t>
            </w:r>
            <w:r w:rsidRPr="00567190">
              <w:rPr>
                <w:rFonts w:ascii="Verdana" w:hAnsi="Verdana"/>
                <w:sz w:val="16"/>
                <w:szCs w:val="16"/>
              </w:rPr>
              <w:tab/>
              <w:t xml:space="preserve">İkili  buhar – sıvı dengelerine ilşkin hesaplamalar yapabilir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4.Sıcaklık ve basıncın bu özelliklere etkilerini anlar </w:t>
            </w:r>
            <w:r w:rsidRPr="00567190">
              <w:rPr>
                <w:rFonts w:ascii="Verdana" w:hAnsi="Verdana"/>
                <w:sz w:val="16"/>
                <w:szCs w:val="16"/>
              </w:rPr>
              <w:tab/>
              <w:t xml:space="preserve">Sıcaklık ve basıncın bu özelliklere etkilerini anlar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5.Gazların sıvılardaki çözünürlüklerini öğrenir </w:t>
            </w:r>
            <w:r w:rsidRPr="00567190">
              <w:rPr>
                <w:rFonts w:ascii="Verdana" w:hAnsi="Verdana"/>
                <w:sz w:val="16"/>
                <w:szCs w:val="16"/>
              </w:rPr>
              <w:tab/>
              <w:t xml:space="preserve">Gazların sıvılardaki çözünürlüklerini öğrenir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6.Sıvı – sıvı dengelerinin temellerini kavrar </w:t>
            </w:r>
            <w:r w:rsidRPr="00567190">
              <w:rPr>
                <w:rFonts w:ascii="Verdana" w:hAnsi="Verdana"/>
                <w:sz w:val="16"/>
                <w:szCs w:val="16"/>
              </w:rPr>
              <w:tab/>
              <w:t xml:space="preserve">Sıvı – sıvı dengelerinin temellerini kavrar </w:t>
            </w:r>
          </w:p>
          <w:p w:rsidR="00E4275C" w:rsidRPr="00567190" w:rsidRDefault="00E4275C" w:rsidP="00E93542">
            <w:pPr>
              <w:tabs>
                <w:tab w:val="left" w:pos="7800"/>
              </w:tabs>
              <w:rPr>
                <w:rFonts w:ascii="Verdana" w:hAnsi="Verdana"/>
                <w:sz w:val="16"/>
                <w:szCs w:val="16"/>
              </w:rPr>
            </w:pPr>
            <w:r w:rsidRPr="00567190">
              <w:rPr>
                <w:rFonts w:ascii="Verdana" w:hAnsi="Verdana"/>
                <w:sz w:val="16"/>
                <w:szCs w:val="16"/>
              </w:rPr>
              <w:t xml:space="preserve">7.Katıların sıvılarda çözünme  esaslarını öğrenir </w:t>
            </w:r>
            <w:r w:rsidRPr="00567190">
              <w:rPr>
                <w:rFonts w:ascii="Verdana" w:hAnsi="Verdana"/>
                <w:sz w:val="16"/>
                <w:szCs w:val="16"/>
              </w:rPr>
              <w:tab/>
              <w:t xml:space="preserve">Katıların sıvılarda çözünme  esaslarını öğrenir </w:t>
            </w:r>
          </w:p>
          <w:p w:rsidR="00E4275C" w:rsidRPr="00E3546D" w:rsidRDefault="00E4275C" w:rsidP="00E93542">
            <w:pPr>
              <w:tabs>
                <w:tab w:val="left" w:pos="7800"/>
              </w:tabs>
              <w:rPr>
                <w:rFonts w:ascii="Verdana" w:hAnsi="Verdana"/>
                <w:sz w:val="16"/>
                <w:szCs w:val="16"/>
              </w:rPr>
            </w:pPr>
            <w:r w:rsidRPr="00567190">
              <w:rPr>
                <w:rFonts w:ascii="Verdana" w:hAnsi="Verdana"/>
                <w:sz w:val="16"/>
                <w:szCs w:val="16"/>
              </w:rPr>
              <w:t>8. Sulu elektrolit çözeltilerin davranışlarını kavrar</w:t>
            </w:r>
            <w:r>
              <w:rPr>
                <w:rFonts w:ascii="Verdana" w:hAnsi="Verdana"/>
                <w:sz w:val="16"/>
                <w:szCs w:val="16"/>
              </w:rPr>
              <w:fldChar w:fldCharType="end"/>
            </w:r>
          </w:p>
        </w:tc>
      </w:tr>
      <w:tr w:rsidR="00E4275C" w:rsidRPr="002604AB" w:rsidTr="00E4275C">
        <w:trPr>
          <w:trHeight w:val="28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112CAA" w:rsidRDefault="00E4275C" w:rsidP="00E93542">
            <w:pPr>
              <w:pStyle w:val="Balk4"/>
              <w:spacing w:before="0" w:beforeAutospacing="0" w:after="0" w:afterAutospacing="0"/>
              <w:rPr>
                <w:rFonts w:ascii="Verdana" w:hAnsi="Verdana"/>
                <w:b w:val="0"/>
                <w:sz w:val="16"/>
                <w:szCs w:val="16"/>
                <w:lang w:val="tr-TR"/>
              </w:rPr>
            </w:pPr>
            <w:r w:rsidRPr="00112CAA">
              <w:rPr>
                <w:rFonts w:ascii="Verdana" w:hAnsi="Verdana"/>
                <w:b w:val="0"/>
                <w:sz w:val="16"/>
                <w:szCs w:val="16"/>
                <w:lang w:val="tr-TR"/>
              </w:rPr>
              <w:t xml:space="preserve"> </w:t>
            </w:r>
            <w:r w:rsidRPr="00112CAA">
              <w:rPr>
                <w:rFonts w:ascii="Verdana" w:hAnsi="Verdana"/>
                <w:b w:val="0"/>
                <w:sz w:val="16"/>
                <w:szCs w:val="16"/>
                <w:lang w:val="tr-TR"/>
              </w:rPr>
              <w:fldChar w:fldCharType="begin">
                <w:ffData>
                  <w:name w:val=""/>
                  <w:enabled/>
                  <w:calcOnExit w:val="0"/>
                  <w:textInput/>
                </w:ffData>
              </w:fldChar>
            </w:r>
            <w:r w:rsidRPr="00112CAA">
              <w:rPr>
                <w:rFonts w:ascii="Verdana" w:hAnsi="Verdana"/>
                <w:b w:val="0"/>
                <w:sz w:val="16"/>
                <w:szCs w:val="16"/>
                <w:lang w:val="tr-TR"/>
              </w:rPr>
              <w:instrText xml:space="preserve"> FORMTEXT </w:instrText>
            </w:r>
            <w:r w:rsidRPr="00112CAA">
              <w:rPr>
                <w:rFonts w:ascii="Verdana" w:hAnsi="Verdana"/>
                <w:b w:val="0"/>
                <w:sz w:val="16"/>
                <w:szCs w:val="16"/>
                <w:lang w:val="tr-TR"/>
              </w:rPr>
            </w:r>
            <w:r w:rsidRPr="00112CAA">
              <w:rPr>
                <w:rFonts w:ascii="Verdana" w:hAnsi="Verdana"/>
                <w:b w:val="0"/>
                <w:sz w:val="16"/>
                <w:szCs w:val="16"/>
                <w:lang w:val="tr-TR"/>
              </w:rPr>
              <w:fldChar w:fldCharType="separate"/>
            </w:r>
            <w:r w:rsidRPr="00112CAA">
              <w:rPr>
                <w:rFonts w:ascii="Verdana" w:hAnsi="Verdana"/>
                <w:b w:val="0"/>
                <w:noProof/>
                <w:sz w:val="16"/>
                <w:szCs w:val="16"/>
                <w:lang w:val="tr-TR"/>
              </w:rPr>
              <w:t>The Properties of Gases and Liquids ( R.C. Reid, J.M. Prausnitz, B.E.Poling )</w:t>
            </w:r>
            <w:r w:rsidRPr="00112CAA">
              <w:rPr>
                <w:rFonts w:ascii="Verdana" w:hAnsi="Verdana"/>
                <w:b w:val="0"/>
                <w:sz w:val="16"/>
                <w:szCs w:val="16"/>
                <w:lang w:val="tr-TR"/>
              </w:rPr>
              <w:fldChar w:fldCharType="end"/>
            </w:r>
          </w:p>
        </w:tc>
      </w:tr>
      <w:tr w:rsidR="00E4275C" w:rsidRPr="002604AB" w:rsidTr="00E4275C">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112CAA" w:rsidRDefault="00E4275C" w:rsidP="00E93542">
            <w:pPr>
              <w:pStyle w:val="Balk4"/>
              <w:spacing w:before="0" w:beforeAutospacing="0" w:after="0" w:afterAutospacing="0"/>
              <w:rPr>
                <w:rFonts w:ascii="Verdana" w:hAnsi="Verdana"/>
                <w:b w:val="0"/>
                <w:color w:val="000000"/>
                <w:sz w:val="16"/>
                <w:szCs w:val="16"/>
                <w:lang w:val="tr-TR"/>
              </w:rPr>
            </w:pPr>
            <w:r w:rsidRPr="00112CAA">
              <w:rPr>
                <w:rFonts w:ascii="Verdana" w:hAnsi="Verdana"/>
                <w:b w:val="0"/>
                <w:bCs w:val="0"/>
                <w:color w:val="000000"/>
                <w:sz w:val="16"/>
                <w:szCs w:val="16"/>
                <w:lang w:val="tr-TR"/>
              </w:rPr>
              <w:t xml:space="preserve"> </w:t>
            </w:r>
            <w:r w:rsidRPr="00112CAA">
              <w:rPr>
                <w:rFonts w:ascii="Verdana" w:hAnsi="Verdana"/>
                <w:b w:val="0"/>
                <w:sz w:val="16"/>
                <w:szCs w:val="16"/>
                <w:lang w:val="tr-TR"/>
              </w:rPr>
              <w:fldChar w:fldCharType="begin">
                <w:ffData>
                  <w:name w:val="Metin4"/>
                  <w:enabled/>
                  <w:calcOnExit w:val="0"/>
                  <w:textInput/>
                </w:ffData>
              </w:fldChar>
            </w:r>
            <w:r w:rsidRPr="00112CAA">
              <w:rPr>
                <w:rFonts w:ascii="Verdana" w:hAnsi="Verdana"/>
                <w:b w:val="0"/>
                <w:sz w:val="16"/>
                <w:szCs w:val="16"/>
                <w:lang w:val="tr-TR"/>
              </w:rPr>
              <w:instrText xml:space="preserve"> FORMTEXT </w:instrText>
            </w:r>
            <w:r w:rsidRPr="00112CAA">
              <w:rPr>
                <w:rFonts w:ascii="Verdana" w:hAnsi="Verdana"/>
                <w:b w:val="0"/>
                <w:sz w:val="16"/>
                <w:szCs w:val="16"/>
                <w:lang w:val="tr-TR"/>
              </w:rPr>
            </w:r>
            <w:r w:rsidRPr="00112CAA">
              <w:rPr>
                <w:rFonts w:ascii="Verdana" w:hAnsi="Verdana"/>
                <w:b w:val="0"/>
                <w:sz w:val="16"/>
                <w:szCs w:val="16"/>
                <w:lang w:val="tr-TR"/>
              </w:rPr>
              <w:fldChar w:fldCharType="separate"/>
            </w:r>
            <w:r w:rsidRPr="00112CAA">
              <w:rPr>
                <w:rFonts w:ascii="Verdana" w:hAnsi="Verdana"/>
                <w:b w:val="0"/>
                <w:noProof/>
                <w:sz w:val="16"/>
                <w:szCs w:val="16"/>
                <w:lang w:val="tr-TR"/>
              </w:rPr>
              <w:t>Fizikokimya Ders Kitapları</w:t>
            </w:r>
            <w:r w:rsidRPr="00112CAA">
              <w:rPr>
                <w:rFonts w:ascii="Verdana" w:hAnsi="Verdana"/>
                <w:b w:val="0"/>
                <w:sz w:val="16"/>
                <w:szCs w:val="16"/>
                <w:lang w:val="tr-TR"/>
              </w:rPr>
              <w:fldChar w:fldCharType="end"/>
            </w:r>
          </w:p>
        </w:tc>
      </w:tr>
    </w:tbl>
    <w:p w:rsidR="00E4275C" w:rsidRPr="002604AB" w:rsidRDefault="00E4275C" w:rsidP="00E93542">
      <w:pPr>
        <w:rPr>
          <w:rFonts w:ascii="Verdana" w:hAnsi="Verdana"/>
          <w:sz w:val="16"/>
          <w:szCs w:val="16"/>
        </w:rPr>
        <w:sectPr w:rsidR="00E4275C"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4275C"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DERSİN HAFTALIK PLANI</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rPr>
                <w:rFonts w:ascii="Verdana" w:hAnsi="Verdana"/>
                <w:b/>
                <w:sz w:val="20"/>
                <w:szCs w:val="16"/>
              </w:rPr>
            </w:pPr>
            <w:r w:rsidRPr="002604AB">
              <w:rPr>
                <w:rFonts w:ascii="Verdana" w:hAnsi="Verdana"/>
                <w:b/>
                <w:sz w:val="20"/>
                <w:szCs w:val="16"/>
              </w:rPr>
              <w:t>İŞLENEN KONULAR</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 xml:space="preserve"> Buhar-Sıvı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 xml:space="preserve"> Buhar-Sıvı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Aktiflik Sabitleri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 xml:space="preserve"> Dengeye Sıcaklığın Etkisi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 xml:space="preserve"> Uygulamalar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1</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Yüksek Basınçlarda Buhar-Sıvı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Yüksek Basınçlarda Buhar-Sıvı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Sıvı-Sıvı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Sıvı-Sıvı Dengeleri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Katıların Çözünürlüğü</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Elektrolit Çözeltiler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190">
              <w:rPr>
                <w:rFonts w:ascii="Verdana" w:hAnsi="Verdana"/>
                <w:noProof/>
                <w:sz w:val="16"/>
                <w:szCs w:val="16"/>
              </w:rPr>
              <w:t xml:space="preserve"> Uygulamalar</w:t>
            </w:r>
            <w:r w:rsidRPr="00A83CA8">
              <w:rPr>
                <w:rFonts w:ascii="Verdana" w:hAnsi="Verdana"/>
                <w:sz w:val="16"/>
                <w:szCs w:val="16"/>
              </w:rPr>
              <w:fldChar w:fldCharType="end"/>
            </w:r>
          </w:p>
        </w:tc>
      </w:tr>
      <w:tr w:rsidR="00E4275C"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275C" w:rsidRPr="002604AB" w:rsidRDefault="00E4275C"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275C" w:rsidRPr="002604AB" w:rsidRDefault="00E4275C" w:rsidP="00E93542">
      <w:pPr>
        <w:rPr>
          <w:rFonts w:ascii="Verdana" w:hAnsi="Verdana"/>
          <w:sz w:val="16"/>
          <w:szCs w:val="16"/>
        </w:rPr>
      </w:pPr>
    </w:p>
    <w:p w:rsidR="00E4275C" w:rsidRPr="002604AB" w:rsidRDefault="00E4275C"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275C"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4275C" w:rsidRPr="002604AB" w:rsidRDefault="00E4275C"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t>Katkı Düzeyi</w:t>
            </w:r>
          </w:p>
        </w:tc>
      </w:tr>
      <w:tr w:rsidR="00E4275C"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3</w:t>
            </w:r>
          </w:p>
          <w:p w:rsidR="00E4275C" w:rsidRPr="001B710C" w:rsidRDefault="00E4275C"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2</w:t>
            </w:r>
          </w:p>
          <w:p w:rsidR="00E4275C" w:rsidRPr="001B710C" w:rsidRDefault="00E4275C"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1</w:t>
            </w:r>
          </w:p>
          <w:p w:rsidR="00E4275C" w:rsidRPr="001B710C" w:rsidRDefault="00E4275C"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275C"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4275C" w:rsidRPr="002604AB" w:rsidRDefault="00E4275C"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275C" w:rsidRPr="002604AB" w:rsidTr="00E93542">
        <w:trPr>
          <w:trHeight w:val="432"/>
        </w:trPr>
        <w:tc>
          <w:tcPr>
            <w:tcW w:w="2395" w:type="dxa"/>
            <w:vAlign w:val="center"/>
          </w:tcPr>
          <w:p w:rsidR="00E4275C" w:rsidRPr="002604AB" w:rsidRDefault="00E4275C"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Necmettin Caner</w:t>
            </w:r>
            <w:r>
              <w:rPr>
                <w:rFonts w:ascii="Verdana" w:hAnsi="Verdana"/>
                <w:sz w:val="18"/>
                <w:szCs w:val="16"/>
              </w:rPr>
              <w:fldChar w:fldCharType="end"/>
            </w:r>
          </w:p>
        </w:tc>
        <w:tc>
          <w:tcPr>
            <w:tcW w:w="81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E4275C" w:rsidRPr="002604AB" w:rsidRDefault="00E4275C"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4275C" w:rsidRDefault="00E4275C"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275C" w:rsidRDefault="00E4275C">
      <w:pPr>
        <w:spacing w:after="200"/>
        <w:rPr>
          <w:rFonts w:ascii="Verdana" w:hAnsi="Verdana"/>
          <w:sz w:val="18"/>
          <w:szCs w:val="16"/>
        </w:rPr>
      </w:pPr>
      <w:r>
        <w:rPr>
          <w:rFonts w:ascii="Verdana" w:hAnsi="Verdana"/>
          <w:sz w:val="18"/>
          <w:szCs w:val="16"/>
        </w:rPr>
        <w:br w:type="page"/>
      </w:r>
    </w:p>
    <w:p w:rsidR="00E4275C"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94112"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margin-left:38.95pt;margin-top:-1.95pt;width:256.4pt;height:79.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4275C" w:rsidRPr="002604AB">
        <w:rPr>
          <w:rFonts w:ascii="Verdana" w:hAnsi="Verdana"/>
          <w:b/>
          <w:sz w:val="16"/>
          <w:szCs w:val="16"/>
        </w:rPr>
        <w:t xml:space="preserve">    </w:t>
      </w: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Default="00E4275C" w:rsidP="00E93542">
      <w:pPr>
        <w:outlineLvl w:val="0"/>
        <w:rPr>
          <w:rFonts w:ascii="Verdana" w:hAnsi="Verdana"/>
          <w:b/>
          <w:sz w:val="16"/>
          <w:szCs w:val="16"/>
        </w:rPr>
      </w:pPr>
    </w:p>
    <w:p w:rsidR="00E4275C" w:rsidRPr="002604AB" w:rsidRDefault="00E4275C"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275C" w:rsidRPr="002604AB" w:rsidTr="00E93542">
        <w:tc>
          <w:tcPr>
            <w:tcW w:w="195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4275C" w:rsidRPr="002604AB" w:rsidRDefault="00E4275C"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4275C" w:rsidRPr="009B0EC0" w:rsidRDefault="00E4275C"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275C" w:rsidRPr="002604AB" w:rsidTr="00E93542">
        <w:trPr>
          <w:trHeight w:val="338"/>
        </w:trPr>
        <w:tc>
          <w:tcPr>
            <w:tcW w:w="10173" w:type="dxa"/>
            <w:gridSpan w:val="4"/>
            <w:vAlign w:val="center"/>
          </w:tcPr>
          <w:p w:rsidR="00E4275C" w:rsidRPr="002604AB" w:rsidRDefault="00E4275C" w:rsidP="00E93542">
            <w:pPr>
              <w:jc w:val="center"/>
              <w:outlineLvl w:val="0"/>
              <w:rPr>
                <w:rFonts w:ascii="Verdana" w:hAnsi="Verdana"/>
                <w:sz w:val="16"/>
                <w:szCs w:val="16"/>
              </w:rPr>
            </w:pPr>
            <w:r w:rsidRPr="009B0EC0">
              <w:rPr>
                <w:rFonts w:ascii="Verdana" w:hAnsi="Verdana"/>
                <w:b/>
                <w:sz w:val="18"/>
                <w:szCs w:val="16"/>
              </w:rPr>
              <w:t>DERSİN</w:t>
            </w:r>
          </w:p>
        </w:tc>
      </w:tr>
      <w:tr w:rsidR="00E4275C" w:rsidRPr="002604AB" w:rsidTr="00E93542">
        <w:tc>
          <w:tcPr>
            <w:tcW w:w="1668"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4275C" w:rsidRPr="002604AB" w:rsidRDefault="00E4275C"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bookmarkStart w:id="91" w:name="d7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Kimyada Kaynak Arama</w:t>
            </w:r>
            <w:r>
              <w:rPr>
                <w:rFonts w:ascii="Verdana" w:hAnsi="Verdana"/>
                <w:sz w:val="16"/>
                <w:szCs w:val="16"/>
              </w:rPr>
              <w:fldChar w:fldCharType="end"/>
            </w:r>
            <w:bookmarkEnd w:id="91"/>
          </w:p>
        </w:tc>
      </w:tr>
    </w:tbl>
    <w:p w:rsidR="00E4275C" w:rsidRPr="002604AB" w:rsidRDefault="00E4275C"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275C"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DİLİ</w:t>
            </w:r>
          </w:p>
        </w:tc>
      </w:tr>
      <w:tr w:rsidR="00E4275C"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4275C" w:rsidRPr="002604AB" w:rsidRDefault="00E4275C"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275C" w:rsidRPr="002604AB" w:rsidRDefault="00E4275C"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275C" w:rsidRPr="002604AB" w:rsidRDefault="00E4275C" w:rsidP="00E93542">
            <w:pPr>
              <w:jc w:val="center"/>
              <w:rPr>
                <w:rFonts w:ascii="Verdana" w:hAnsi="Verdana"/>
                <w:b/>
                <w:sz w:val="16"/>
                <w:szCs w:val="16"/>
              </w:rPr>
            </w:pPr>
          </w:p>
        </w:tc>
        <w:tc>
          <w:tcPr>
            <w:tcW w:w="709" w:type="dxa"/>
            <w:vMerge/>
            <w:tcBorders>
              <w:bottom w:val="single" w:sz="4" w:space="0" w:color="auto"/>
            </w:tcBorders>
            <w:vAlign w:val="center"/>
          </w:tcPr>
          <w:p w:rsidR="00E4275C" w:rsidRPr="002604AB" w:rsidRDefault="00E4275C"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275C" w:rsidRPr="002604AB" w:rsidRDefault="00E4275C" w:rsidP="00E93542">
            <w:pPr>
              <w:jc w:val="center"/>
              <w:rPr>
                <w:rFonts w:ascii="Verdana" w:hAnsi="Verdana"/>
                <w:b/>
                <w:sz w:val="16"/>
                <w:szCs w:val="16"/>
              </w:rPr>
            </w:pPr>
          </w:p>
        </w:tc>
        <w:tc>
          <w:tcPr>
            <w:tcW w:w="2552" w:type="dxa"/>
            <w:vMerge/>
            <w:tcBorders>
              <w:bottom w:val="single" w:sz="4" w:space="0" w:color="auto"/>
            </w:tcBorders>
            <w:vAlign w:val="center"/>
          </w:tcPr>
          <w:p w:rsidR="00E4275C" w:rsidRPr="002604AB" w:rsidRDefault="00E4275C" w:rsidP="00E93542">
            <w:pPr>
              <w:jc w:val="center"/>
              <w:rPr>
                <w:rFonts w:ascii="Verdana" w:hAnsi="Verdana"/>
                <w:b/>
                <w:sz w:val="16"/>
                <w:szCs w:val="16"/>
              </w:rPr>
            </w:pPr>
          </w:p>
        </w:tc>
      </w:tr>
      <w:tr w:rsidR="00E4275C"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275C" w:rsidRPr="009B0EC0" w:rsidRDefault="00E4275C"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Zorunlu</w:t>
            </w:r>
          </w:p>
          <w:p w:rsidR="00E4275C" w:rsidRDefault="00E4275C"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275C" w:rsidRDefault="00E4275C"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275C" w:rsidRPr="002604AB" w:rsidRDefault="00E4275C"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275C" w:rsidRPr="002604AB" w:rsidRDefault="00E4275C"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275C"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275C" w:rsidRPr="009B0EC0" w:rsidRDefault="00E4275C" w:rsidP="00E93542">
            <w:pPr>
              <w:jc w:val="center"/>
              <w:rPr>
                <w:rFonts w:ascii="Verdana" w:hAnsi="Verdana"/>
                <w:b/>
                <w:sz w:val="18"/>
                <w:szCs w:val="16"/>
              </w:rPr>
            </w:pPr>
            <w:r w:rsidRPr="009B0EC0">
              <w:rPr>
                <w:rFonts w:ascii="Verdana" w:hAnsi="Verdana"/>
                <w:b/>
                <w:sz w:val="18"/>
                <w:szCs w:val="16"/>
              </w:rPr>
              <w:t>KREDİ DAĞILIMI</w:t>
            </w:r>
          </w:p>
          <w:p w:rsidR="00E4275C" w:rsidRDefault="00E4275C" w:rsidP="00E93542">
            <w:pPr>
              <w:jc w:val="center"/>
              <w:rPr>
                <w:rFonts w:ascii="Verdana" w:hAnsi="Verdana"/>
                <w:b/>
                <w:sz w:val="16"/>
                <w:szCs w:val="16"/>
              </w:rPr>
            </w:pPr>
            <w:r>
              <w:rPr>
                <w:rFonts w:ascii="Verdana" w:hAnsi="Verdana"/>
                <w:b/>
                <w:sz w:val="16"/>
                <w:szCs w:val="16"/>
              </w:rPr>
              <w:t>Dersin kredisini aşağıya işleyiniz.</w:t>
            </w:r>
          </w:p>
          <w:p w:rsidR="00E4275C" w:rsidRPr="002604AB" w:rsidRDefault="00E4275C"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4275C"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275C" w:rsidRPr="002604AB" w:rsidRDefault="00E4275C"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275C" w:rsidRPr="002604AB" w:rsidRDefault="00E4275C"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275C"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275C" w:rsidRPr="002604AB" w:rsidRDefault="00E4275C"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4275C"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DEĞERLENDİRME ÖLÇÜTLERİ</w:t>
            </w:r>
          </w:p>
        </w:tc>
      </w:tr>
      <w:tr w:rsidR="00E4275C"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275C" w:rsidRDefault="00E4275C" w:rsidP="00E93542">
            <w:pPr>
              <w:jc w:val="center"/>
              <w:rPr>
                <w:rFonts w:ascii="Verdana" w:hAnsi="Verdana"/>
                <w:b/>
                <w:sz w:val="16"/>
                <w:szCs w:val="16"/>
              </w:rPr>
            </w:pPr>
            <w:r w:rsidRPr="002604AB">
              <w:rPr>
                <w:rFonts w:ascii="Verdana" w:hAnsi="Verdana"/>
                <w:b/>
                <w:sz w:val="16"/>
                <w:szCs w:val="16"/>
              </w:rPr>
              <w:t>YARIYIL İÇİ</w:t>
            </w:r>
          </w:p>
          <w:p w:rsidR="00E4275C" w:rsidRPr="002604AB" w:rsidRDefault="00E4275C"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275C" w:rsidRPr="002604AB" w:rsidTr="00E93542">
        <w:trPr>
          <w:trHeight w:val="27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275C" w:rsidRPr="002604AB" w:rsidRDefault="00E4275C"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E4275C" w:rsidRPr="002604AB" w:rsidRDefault="00E4275C" w:rsidP="00E93542">
            <w:pPr>
              <w:jc w:val="center"/>
              <w:rPr>
                <w:rFonts w:ascii="Verdana" w:hAnsi="Verdana"/>
                <w:sz w:val="16"/>
                <w:szCs w:val="16"/>
                <w:highlight w:val="yellow"/>
              </w:rPr>
            </w:pP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275C" w:rsidRPr="002604AB" w:rsidRDefault="00E4275C"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4275C"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4275C" w:rsidRPr="002604AB" w:rsidRDefault="00E4275C"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275C" w:rsidRPr="00FA4020" w:rsidRDefault="00E4275C"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275C" w:rsidRPr="002604AB" w:rsidRDefault="00E4275C"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4275C"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16E">
              <w:rPr>
                <w:rFonts w:ascii="Verdana" w:hAnsi="Verdana"/>
                <w:sz w:val="16"/>
                <w:szCs w:val="16"/>
              </w:rPr>
              <w:t>Örnek literatürlerin incelenmesi</w:t>
            </w:r>
            <w:r>
              <w:rPr>
                <w:rFonts w:ascii="Verdana" w:hAnsi="Verdana"/>
                <w:sz w:val="16"/>
                <w:szCs w:val="16"/>
              </w:rPr>
              <w:t>,</w:t>
            </w:r>
            <w:r w:rsidRPr="0049716E">
              <w:rPr>
                <w:rFonts w:ascii="Verdana" w:hAnsi="Verdana"/>
                <w:sz w:val="16"/>
                <w:szCs w:val="16"/>
              </w:rPr>
              <w:t xml:space="preserve"> bilimsel bir çalışmanın </w:t>
            </w:r>
            <w:r>
              <w:rPr>
                <w:rFonts w:ascii="Verdana" w:hAnsi="Verdana"/>
                <w:sz w:val="16"/>
                <w:szCs w:val="16"/>
              </w:rPr>
              <w:t>detaylı olarak araştırılması ve değerlendirilmesi.</w:t>
            </w:r>
            <w:r w:rsidRPr="00A83CA8">
              <w:rPr>
                <w:rFonts w:ascii="Verdana" w:hAnsi="Verdana"/>
                <w:sz w:val="16"/>
                <w:szCs w:val="16"/>
              </w:rPr>
              <w:fldChar w:fldCharType="end"/>
            </w:r>
          </w:p>
        </w:tc>
      </w:tr>
      <w:tr w:rsidR="00E4275C"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a</w:t>
            </w:r>
            <w:r w:rsidRPr="004C7C4F">
              <w:rPr>
                <w:rFonts w:ascii="Verdana" w:hAnsi="Verdana"/>
                <w:noProof/>
                <w:sz w:val="16"/>
                <w:szCs w:val="16"/>
              </w:rPr>
              <w:t>raştırma sürecini (sorun belirleme, veri toplama, veri analizi ve sonuçları yorumlama) incelemek, belli başlı bilimsel araştırma yöntemlerini (deneysel yöntem vb.) gözden geçirmek ve belirli bir konu hakkında araştırma yapabilmek için gereken literatür bulma, veri toplama ve verileri değerlendirme tekniklerini anlatmayı amaçlamaktadır.</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2604AB" w:rsidRDefault="00E4275C"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1FC">
              <w:rPr>
                <w:rFonts w:ascii="Verdana" w:hAnsi="Verdana"/>
                <w:noProof/>
                <w:sz w:val="16"/>
                <w:szCs w:val="16"/>
              </w:rPr>
              <w:t>Yabancı dille yazılmış makalelerde geçen terimle ilgili terminolojiyi doğru kullanabilme</w:t>
            </w:r>
            <w:r>
              <w:rPr>
                <w:rFonts w:ascii="Verdana" w:hAnsi="Verdana"/>
                <w:noProof/>
                <w:sz w:val="16"/>
                <w:szCs w:val="16"/>
              </w:rPr>
              <w:t xml:space="preserve"> ile y</w:t>
            </w:r>
            <w:r w:rsidRPr="00D901FC">
              <w:rPr>
                <w:rFonts w:ascii="Verdana" w:hAnsi="Verdana"/>
                <w:noProof/>
                <w:sz w:val="16"/>
                <w:szCs w:val="16"/>
              </w:rPr>
              <w:t>apılan bir bilimsel çalışmayı bilimsel makale haline dönüştürebilme</w:t>
            </w:r>
            <w:r>
              <w:rPr>
                <w:rFonts w:ascii="Verdana" w:hAnsi="Verdana"/>
                <w:noProof/>
                <w:sz w:val="16"/>
                <w:szCs w:val="16"/>
              </w:rPr>
              <w:t xml:space="preserve"> beceresi kazandırma.</w:t>
            </w:r>
            <w:r w:rsidRPr="00A83CA8">
              <w:rPr>
                <w:rFonts w:ascii="Verdana" w:hAnsi="Verdana"/>
                <w:sz w:val="16"/>
                <w:szCs w:val="16"/>
              </w:rPr>
              <w:fldChar w:fldCharType="end"/>
            </w:r>
          </w:p>
        </w:tc>
      </w:tr>
      <w:tr w:rsidR="00E4275C"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Default="00E4275C" w:rsidP="00E9354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22ED">
              <w:rPr>
                <w:rFonts w:ascii="Verdana" w:hAnsi="Verdana"/>
                <w:noProof/>
                <w:sz w:val="16"/>
                <w:szCs w:val="16"/>
              </w:rPr>
              <w:t>1-Araştırma yapılacak konuda, amacı ortaya tam koyabilmek, çalışmanın önemini vurgulamak,</w:t>
            </w:r>
          </w:p>
          <w:p w:rsidR="00E4275C" w:rsidRPr="00BB22ED" w:rsidRDefault="00E4275C" w:rsidP="00E93542">
            <w:pPr>
              <w:tabs>
                <w:tab w:val="left" w:pos="7800"/>
              </w:tabs>
              <w:rPr>
                <w:rFonts w:ascii="Verdana" w:hAnsi="Verdana"/>
                <w:noProof/>
                <w:sz w:val="16"/>
                <w:szCs w:val="16"/>
              </w:rPr>
            </w:pPr>
            <w:r w:rsidRPr="00BB22ED">
              <w:rPr>
                <w:rFonts w:ascii="Verdana" w:hAnsi="Verdana"/>
                <w:noProof/>
                <w:sz w:val="16"/>
                <w:szCs w:val="16"/>
              </w:rPr>
              <w:t>2-Bilimsel araştırma teknikleri doğrultusunda, seçilen konu üzerinde araştırma yaparak, değişik kaynaklardan veri toplamak ve elde edilen verileri doğru olarak analiz edebilmek,</w:t>
            </w:r>
          </w:p>
          <w:p w:rsidR="00E4275C" w:rsidRDefault="00E4275C" w:rsidP="00E93542">
            <w:pPr>
              <w:tabs>
                <w:tab w:val="left" w:pos="7800"/>
              </w:tabs>
              <w:rPr>
                <w:rFonts w:ascii="Verdana" w:hAnsi="Verdana"/>
                <w:noProof/>
                <w:sz w:val="16"/>
                <w:szCs w:val="16"/>
              </w:rPr>
            </w:pPr>
            <w:r w:rsidRPr="00BB22ED">
              <w:rPr>
                <w:rFonts w:ascii="Verdana" w:hAnsi="Verdana"/>
                <w:noProof/>
                <w:sz w:val="16"/>
                <w:szCs w:val="16"/>
              </w:rPr>
              <w:t>3-Konuyla ilgili kaynak eser ve kişileri belirleyip yazma</w:t>
            </w:r>
            <w:r>
              <w:rPr>
                <w:rFonts w:ascii="Verdana" w:hAnsi="Verdana"/>
                <w:noProof/>
                <w:sz w:val="16"/>
                <w:szCs w:val="16"/>
              </w:rPr>
              <w:t>k,</w:t>
            </w:r>
          </w:p>
          <w:p w:rsidR="00E4275C" w:rsidRPr="00BB22ED" w:rsidRDefault="00E4275C" w:rsidP="00E93542">
            <w:pPr>
              <w:tabs>
                <w:tab w:val="left" w:pos="7800"/>
              </w:tabs>
              <w:rPr>
                <w:rFonts w:ascii="Verdana" w:hAnsi="Verdana"/>
                <w:noProof/>
                <w:sz w:val="16"/>
                <w:szCs w:val="16"/>
              </w:rPr>
            </w:pPr>
            <w:r w:rsidRPr="00BB22ED">
              <w:rPr>
                <w:rFonts w:ascii="Verdana" w:hAnsi="Verdana"/>
                <w:noProof/>
                <w:sz w:val="16"/>
                <w:szCs w:val="16"/>
              </w:rPr>
              <w:t>4-Kaynak taraması için uygun bir plân hazırlama</w:t>
            </w:r>
            <w:r>
              <w:rPr>
                <w:rFonts w:ascii="Verdana" w:hAnsi="Verdana"/>
                <w:noProof/>
                <w:sz w:val="16"/>
                <w:szCs w:val="16"/>
              </w:rPr>
              <w:t>k,</w:t>
            </w:r>
          </w:p>
          <w:p w:rsidR="00E4275C" w:rsidRPr="00BB22ED" w:rsidRDefault="00E4275C" w:rsidP="00E93542">
            <w:pPr>
              <w:tabs>
                <w:tab w:val="left" w:pos="7800"/>
              </w:tabs>
              <w:rPr>
                <w:rFonts w:ascii="Verdana" w:hAnsi="Verdana"/>
                <w:noProof/>
                <w:sz w:val="16"/>
                <w:szCs w:val="16"/>
              </w:rPr>
            </w:pPr>
            <w:r w:rsidRPr="00BB22ED">
              <w:rPr>
                <w:rFonts w:ascii="Verdana" w:hAnsi="Verdana"/>
                <w:noProof/>
                <w:sz w:val="16"/>
                <w:szCs w:val="16"/>
              </w:rPr>
              <w:t xml:space="preserve">5-Kütüphane çalışmalarında katalog kullanma </w:t>
            </w:r>
          </w:p>
          <w:p w:rsidR="00E4275C" w:rsidRPr="00BB22ED" w:rsidRDefault="00E4275C" w:rsidP="00E93542">
            <w:pPr>
              <w:tabs>
                <w:tab w:val="left" w:pos="7800"/>
              </w:tabs>
              <w:rPr>
                <w:rFonts w:ascii="Verdana" w:hAnsi="Verdana"/>
                <w:noProof/>
                <w:sz w:val="16"/>
                <w:szCs w:val="16"/>
              </w:rPr>
            </w:pPr>
            <w:r w:rsidRPr="00BB22ED">
              <w:rPr>
                <w:rFonts w:ascii="Verdana" w:hAnsi="Verdana"/>
                <w:noProof/>
                <w:sz w:val="16"/>
                <w:szCs w:val="16"/>
              </w:rPr>
              <w:t>6-Yararlandığı kaynak ve kişilerden elde ettiği bilgileri yazma</w:t>
            </w:r>
            <w:r>
              <w:rPr>
                <w:rFonts w:ascii="Verdana" w:hAnsi="Verdana"/>
                <w:noProof/>
                <w:sz w:val="16"/>
                <w:szCs w:val="16"/>
              </w:rPr>
              <w:t>k,</w:t>
            </w:r>
            <w:r w:rsidRPr="00BB22ED">
              <w:rPr>
                <w:rFonts w:ascii="Verdana" w:hAnsi="Verdana"/>
                <w:noProof/>
                <w:sz w:val="16"/>
                <w:szCs w:val="16"/>
              </w:rPr>
              <w:t xml:space="preserve"> </w:t>
            </w:r>
          </w:p>
          <w:p w:rsidR="00E4275C" w:rsidRPr="00BB22ED" w:rsidRDefault="00E4275C" w:rsidP="00E93542">
            <w:pPr>
              <w:tabs>
                <w:tab w:val="left" w:pos="7800"/>
              </w:tabs>
              <w:rPr>
                <w:rFonts w:ascii="Verdana" w:hAnsi="Verdana"/>
                <w:noProof/>
                <w:sz w:val="16"/>
                <w:szCs w:val="16"/>
              </w:rPr>
            </w:pPr>
            <w:r w:rsidRPr="00BB22ED">
              <w:rPr>
                <w:rFonts w:ascii="Verdana" w:hAnsi="Verdana"/>
                <w:noProof/>
                <w:sz w:val="16"/>
                <w:szCs w:val="16"/>
              </w:rPr>
              <w:t>7-Basın yayın organlarını takip ederek konuya ilişkin bilgileri toplama</w:t>
            </w:r>
            <w:r>
              <w:rPr>
                <w:rFonts w:ascii="Verdana" w:hAnsi="Verdana"/>
                <w:noProof/>
                <w:sz w:val="16"/>
                <w:szCs w:val="16"/>
              </w:rPr>
              <w:t>k,</w:t>
            </w:r>
          </w:p>
          <w:p w:rsidR="00E4275C" w:rsidRPr="00E3546D" w:rsidRDefault="00E4275C" w:rsidP="00E93542">
            <w:pPr>
              <w:tabs>
                <w:tab w:val="left" w:pos="7800"/>
              </w:tabs>
              <w:rPr>
                <w:rFonts w:ascii="Verdana" w:hAnsi="Verdana"/>
                <w:sz w:val="16"/>
                <w:szCs w:val="16"/>
              </w:rPr>
            </w:pPr>
            <w:r w:rsidRPr="00BB22ED">
              <w:rPr>
                <w:rFonts w:ascii="Verdana" w:hAnsi="Verdana"/>
                <w:noProof/>
                <w:sz w:val="16"/>
                <w:szCs w:val="16"/>
              </w:rPr>
              <w:t>8-Internet’ten araştırma yapma</w:t>
            </w:r>
            <w:r>
              <w:rPr>
                <w:rFonts w:ascii="Verdana" w:hAnsi="Verdana"/>
                <w:noProof/>
                <w:sz w:val="16"/>
                <w:szCs w:val="16"/>
              </w:rPr>
              <w:t>k.</w:t>
            </w:r>
            <w:r>
              <w:rPr>
                <w:rFonts w:ascii="Verdana" w:hAnsi="Verdana"/>
                <w:sz w:val="16"/>
                <w:szCs w:val="16"/>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025E3B" w:rsidRDefault="00E4275C" w:rsidP="00E93542">
            <w:pPr>
              <w:pStyle w:val="Balk4"/>
              <w:spacing w:before="0" w:beforeAutospacing="0" w:after="0" w:afterAutospacing="0"/>
              <w:rPr>
                <w:rFonts w:ascii="Verdana" w:hAnsi="Verdana"/>
                <w:b w:val="0"/>
                <w:noProof/>
                <w:sz w:val="16"/>
                <w:szCs w:val="16"/>
                <w:lang w:val="tr-TR"/>
              </w:rPr>
            </w:pPr>
            <w:r w:rsidRPr="00025E3B">
              <w:rPr>
                <w:rFonts w:ascii="Verdana" w:hAnsi="Verdana"/>
                <w:b w:val="0"/>
                <w:sz w:val="16"/>
                <w:szCs w:val="16"/>
                <w:lang w:val="tr-TR"/>
              </w:rPr>
              <w:t xml:space="preserve"> </w:t>
            </w:r>
            <w:r w:rsidRPr="00025E3B">
              <w:rPr>
                <w:rFonts w:ascii="Verdana" w:hAnsi="Verdana"/>
                <w:b w:val="0"/>
                <w:sz w:val="16"/>
                <w:szCs w:val="16"/>
                <w:lang w:val="tr-TR"/>
              </w:rPr>
              <w:fldChar w:fldCharType="begin">
                <w:ffData>
                  <w:name w:val=""/>
                  <w:enabled/>
                  <w:calcOnExit w:val="0"/>
                  <w:textInput/>
                </w:ffData>
              </w:fldChar>
            </w:r>
            <w:r w:rsidRPr="00025E3B">
              <w:rPr>
                <w:rFonts w:ascii="Verdana" w:hAnsi="Verdana"/>
                <w:b w:val="0"/>
                <w:sz w:val="16"/>
                <w:szCs w:val="16"/>
                <w:lang w:val="tr-TR"/>
              </w:rPr>
              <w:instrText xml:space="preserve"> FORMTEXT </w:instrText>
            </w:r>
            <w:r w:rsidRPr="00025E3B">
              <w:rPr>
                <w:rFonts w:ascii="Verdana" w:hAnsi="Verdana"/>
                <w:b w:val="0"/>
                <w:sz w:val="16"/>
                <w:szCs w:val="16"/>
                <w:lang w:val="tr-TR"/>
              </w:rPr>
            </w:r>
            <w:r w:rsidRPr="00025E3B">
              <w:rPr>
                <w:rFonts w:ascii="Verdana" w:hAnsi="Verdana"/>
                <w:b w:val="0"/>
                <w:sz w:val="16"/>
                <w:szCs w:val="16"/>
                <w:lang w:val="tr-TR"/>
              </w:rPr>
              <w:fldChar w:fldCharType="separate"/>
            </w:r>
            <w:r w:rsidRPr="00025E3B">
              <w:rPr>
                <w:rFonts w:ascii="Verdana" w:hAnsi="Verdana"/>
                <w:b w:val="0"/>
                <w:noProof/>
                <w:sz w:val="16"/>
                <w:szCs w:val="16"/>
                <w:lang w:val="tr-TR"/>
              </w:rPr>
              <w:t>1-</w:t>
            </w:r>
            <w:r>
              <w:rPr>
                <w:rFonts w:ascii="Verdana" w:hAnsi="Verdana"/>
                <w:b w:val="0"/>
                <w:noProof/>
                <w:sz w:val="16"/>
                <w:szCs w:val="16"/>
                <w:lang w:val="tr-TR"/>
              </w:rPr>
              <w:t xml:space="preserve"> </w:t>
            </w:r>
            <w:r w:rsidRPr="00A42CD5">
              <w:rPr>
                <w:rFonts w:ascii="Verdana" w:hAnsi="Verdana"/>
                <w:b w:val="0"/>
                <w:noProof/>
                <w:sz w:val="16"/>
                <w:szCs w:val="16"/>
                <w:lang w:val="tr-TR"/>
              </w:rPr>
              <w:t>Prof. Dr. Arif DAŞTAN</w:t>
            </w:r>
            <w:r>
              <w:rPr>
                <w:rFonts w:ascii="Verdana" w:hAnsi="Verdana"/>
                <w:b w:val="0"/>
                <w:noProof/>
                <w:sz w:val="16"/>
                <w:szCs w:val="16"/>
                <w:lang w:val="tr-TR"/>
              </w:rPr>
              <w:t>, Bilimsel Bilgiye Erişim ders notları</w:t>
            </w:r>
          </w:p>
          <w:p w:rsidR="00E4275C" w:rsidRPr="00025E3B" w:rsidRDefault="00E4275C" w:rsidP="00E93542">
            <w:pPr>
              <w:pStyle w:val="Balk4"/>
              <w:spacing w:before="0" w:beforeAutospacing="0" w:after="0" w:afterAutospacing="0"/>
              <w:rPr>
                <w:rFonts w:ascii="Verdana" w:hAnsi="Verdana"/>
                <w:b w:val="0"/>
                <w:sz w:val="16"/>
                <w:szCs w:val="16"/>
                <w:lang w:val="tr-TR"/>
              </w:rPr>
            </w:pPr>
            <w:r w:rsidRPr="00025E3B">
              <w:rPr>
                <w:rFonts w:ascii="Verdana" w:hAnsi="Verdana"/>
                <w:b w:val="0"/>
                <w:noProof/>
                <w:sz w:val="16"/>
                <w:szCs w:val="16"/>
                <w:lang w:val="tr-TR"/>
              </w:rPr>
              <w:t>2- İnternet (google, çeşitli veri tabanları (scifinder, science direct vb.)</w:t>
            </w:r>
            <w:r w:rsidRPr="00025E3B">
              <w:rPr>
                <w:rFonts w:ascii="Verdana" w:hAnsi="Verdana"/>
                <w:b w:val="0"/>
                <w:sz w:val="16"/>
                <w:szCs w:val="16"/>
                <w:lang w:val="tr-TR"/>
              </w:rPr>
              <w:fldChar w:fldCharType="end"/>
            </w:r>
          </w:p>
        </w:tc>
      </w:tr>
      <w:tr w:rsidR="00E4275C"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275C" w:rsidRPr="002604AB" w:rsidRDefault="00E4275C"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275C" w:rsidRPr="00025E3B" w:rsidRDefault="00E4275C" w:rsidP="00E93542">
            <w:pPr>
              <w:pStyle w:val="Balk4"/>
              <w:spacing w:before="0" w:beforeAutospacing="0" w:after="0" w:afterAutospacing="0"/>
              <w:rPr>
                <w:rFonts w:ascii="Verdana" w:hAnsi="Verdana"/>
                <w:b w:val="0"/>
                <w:color w:val="000000"/>
                <w:sz w:val="16"/>
                <w:szCs w:val="16"/>
                <w:lang w:val="tr-TR"/>
              </w:rPr>
            </w:pPr>
            <w:r w:rsidRPr="00025E3B">
              <w:rPr>
                <w:rFonts w:ascii="Verdana" w:hAnsi="Verdana"/>
                <w:b w:val="0"/>
                <w:bCs w:val="0"/>
                <w:color w:val="000000"/>
                <w:sz w:val="16"/>
                <w:szCs w:val="16"/>
                <w:lang w:val="tr-TR"/>
              </w:rPr>
              <w:t xml:space="preserve"> </w:t>
            </w:r>
            <w:r w:rsidRPr="00025E3B">
              <w:rPr>
                <w:rFonts w:ascii="Verdana" w:hAnsi="Verdana"/>
                <w:b w:val="0"/>
                <w:sz w:val="16"/>
                <w:szCs w:val="16"/>
                <w:lang w:val="tr-TR"/>
              </w:rPr>
              <w:fldChar w:fldCharType="begin">
                <w:ffData>
                  <w:name w:val="Metin4"/>
                  <w:enabled/>
                  <w:calcOnExit w:val="0"/>
                  <w:textInput/>
                </w:ffData>
              </w:fldChar>
            </w:r>
            <w:r w:rsidRPr="00025E3B">
              <w:rPr>
                <w:rFonts w:ascii="Verdana" w:hAnsi="Verdana"/>
                <w:b w:val="0"/>
                <w:sz w:val="16"/>
                <w:szCs w:val="16"/>
                <w:lang w:val="tr-TR"/>
              </w:rPr>
              <w:instrText xml:space="preserve"> FORMTEXT </w:instrText>
            </w:r>
            <w:r w:rsidRPr="00025E3B">
              <w:rPr>
                <w:rFonts w:ascii="Verdana" w:hAnsi="Verdana"/>
                <w:b w:val="0"/>
                <w:sz w:val="16"/>
                <w:szCs w:val="16"/>
                <w:lang w:val="tr-TR"/>
              </w:rPr>
            </w:r>
            <w:r w:rsidRPr="00025E3B">
              <w:rPr>
                <w:rFonts w:ascii="Verdana" w:hAnsi="Verdana"/>
                <w:b w:val="0"/>
                <w:sz w:val="16"/>
                <w:szCs w:val="16"/>
                <w:lang w:val="tr-TR"/>
              </w:rPr>
              <w:fldChar w:fldCharType="separate"/>
            </w:r>
            <w:r w:rsidRPr="00025E3B">
              <w:rPr>
                <w:rFonts w:ascii="Verdana" w:hAnsi="Verdana"/>
                <w:b w:val="0"/>
                <w:noProof/>
                <w:sz w:val="16"/>
                <w:szCs w:val="16"/>
                <w:lang w:val="tr-TR"/>
              </w:rPr>
              <w:t>Doç Dr. Recep KARA, ders sunuları</w:t>
            </w:r>
            <w:r w:rsidRPr="00025E3B">
              <w:rPr>
                <w:rFonts w:ascii="Verdana" w:hAnsi="Verdana"/>
                <w:b w:val="0"/>
                <w:sz w:val="16"/>
                <w:szCs w:val="16"/>
                <w:lang w:val="tr-TR"/>
              </w:rPr>
              <w:fldChar w:fldCharType="end"/>
            </w:r>
          </w:p>
        </w:tc>
      </w:tr>
    </w:tbl>
    <w:p w:rsidR="00E4275C" w:rsidRPr="002604AB" w:rsidRDefault="00E4275C" w:rsidP="00E93542">
      <w:pPr>
        <w:rPr>
          <w:rFonts w:ascii="Verdana" w:hAnsi="Verdana"/>
          <w:sz w:val="16"/>
          <w:szCs w:val="16"/>
        </w:rPr>
        <w:sectPr w:rsidR="00E4275C" w:rsidRPr="002604AB" w:rsidSect="00E93542">
          <w:headerReference w:type="even" r:id="rId31"/>
          <w:headerReference w:type="default" r:id="rId32"/>
          <w:footerReference w:type="even" r:id="rId33"/>
          <w:footerReference w:type="default" r:id="rId34"/>
          <w:headerReference w:type="first" r:id="rId35"/>
          <w:footerReference w:type="firs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4275C"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DERSİN HAFTALIK PLANI</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rPr>
                <w:rFonts w:ascii="Verdana" w:hAnsi="Verdana"/>
                <w:b/>
                <w:sz w:val="20"/>
                <w:szCs w:val="16"/>
              </w:rPr>
            </w:pPr>
            <w:r w:rsidRPr="002604AB">
              <w:rPr>
                <w:rFonts w:ascii="Verdana" w:hAnsi="Verdana"/>
                <w:b/>
                <w:sz w:val="20"/>
                <w:szCs w:val="16"/>
              </w:rPr>
              <w:t>İŞLENEN KONULAR</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263">
              <w:rPr>
                <w:rFonts w:ascii="Verdana" w:hAnsi="Verdana"/>
                <w:sz w:val="16"/>
                <w:szCs w:val="16"/>
              </w:rPr>
              <w:t xml:space="preserve">Bilim ve Araştırmayla İlgili Temel Kavramlar </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A8A">
              <w:rPr>
                <w:rFonts w:ascii="Verdana" w:hAnsi="Verdana"/>
                <w:sz w:val="16"/>
                <w:szCs w:val="16"/>
              </w:rPr>
              <w:t xml:space="preserve">Bilim ve Araştırmayla İlgili Temel Kavramlar </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A8A">
              <w:rPr>
                <w:rFonts w:ascii="Verdana" w:hAnsi="Verdana"/>
                <w:sz w:val="16"/>
                <w:szCs w:val="16"/>
              </w:rPr>
              <w:t>Bilgi Kaynağı Türleri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A8A">
              <w:rPr>
                <w:rFonts w:ascii="Verdana" w:hAnsi="Verdana"/>
                <w:sz w:val="16"/>
                <w:szCs w:val="16"/>
              </w:rPr>
              <w:t>Bilgi Kaynağı Türleri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8E4">
              <w:rPr>
                <w:rFonts w:ascii="Verdana" w:hAnsi="Verdana"/>
                <w:sz w:val="16"/>
                <w:szCs w:val="16"/>
              </w:rPr>
              <w:t>İnternet tarama operatörleri (veri tabanları) hakkında bilgi edinme</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1</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8E4">
              <w:rPr>
                <w:rFonts w:ascii="Verdana" w:hAnsi="Verdana"/>
                <w:sz w:val="16"/>
                <w:szCs w:val="16"/>
              </w:rPr>
              <w:t>İnternet tarama operatörleri (veri tabanları) hakkında bilgi edinme</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8E4">
              <w:rPr>
                <w:rFonts w:ascii="Verdana" w:hAnsi="Verdana"/>
                <w:sz w:val="16"/>
                <w:szCs w:val="16"/>
              </w:rPr>
              <w:t>İnternet tarama operatörleri (veri tabanları) hakkında bilgi edinme</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8E4">
              <w:rPr>
                <w:rFonts w:ascii="Verdana" w:hAnsi="Verdana"/>
                <w:noProof/>
                <w:sz w:val="16"/>
                <w:szCs w:val="16"/>
              </w:rPr>
              <w:t>Taramalarda dikkat edilecek hususlar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8E4">
              <w:rPr>
                <w:rFonts w:ascii="Verdana" w:hAnsi="Verdana"/>
                <w:sz w:val="16"/>
                <w:szCs w:val="16"/>
              </w:rPr>
              <w:t>Taramalarda dikkat edilecek hususlar</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275C" w:rsidRPr="002604AB" w:rsidRDefault="00E4275C"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35C0">
              <w:rPr>
                <w:rFonts w:ascii="Verdana" w:hAnsi="Verdana"/>
                <w:noProof/>
                <w:sz w:val="16"/>
                <w:szCs w:val="16"/>
              </w:rPr>
              <w:t>Çeşitli bilimsel çalışma türlerinin incelenmesi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35C0">
              <w:rPr>
                <w:rFonts w:ascii="Verdana" w:hAnsi="Verdana"/>
                <w:noProof/>
                <w:sz w:val="16"/>
                <w:szCs w:val="16"/>
              </w:rPr>
              <w:t>Çeşitli bilimsel çalışma türlerinin incelenmesi</w:t>
            </w:r>
            <w:r w:rsidRPr="00A83CA8">
              <w:rPr>
                <w:rFonts w:ascii="Verdana" w:hAnsi="Verdana"/>
                <w:sz w:val="16"/>
                <w:szCs w:val="16"/>
              </w:rPr>
              <w:fldChar w:fldCharType="end"/>
            </w:r>
          </w:p>
        </w:tc>
      </w:tr>
      <w:tr w:rsidR="00E4275C"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275C" w:rsidRPr="002604AB" w:rsidRDefault="00E4275C"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35C0">
              <w:rPr>
                <w:rFonts w:ascii="Verdana" w:hAnsi="Verdana"/>
                <w:noProof/>
                <w:sz w:val="16"/>
                <w:szCs w:val="16"/>
              </w:rPr>
              <w:t>Çeşitli bilimsel çalışma türlerinin</w:t>
            </w:r>
            <w:r>
              <w:rPr>
                <w:rFonts w:ascii="Verdana" w:hAnsi="Verdana"/>
                <w:noProof/>
                <w:sz w:val="16"/>
                <w:szCs w:val="16"/>
              </w:rPr>
              <w:t xml:space="preserve"> incelenmesi</w:t>
            </w:r>
            <w:r w:rsidRPr="00A83CA8">
              <w:rPr>
                <w:rFonts w:ascii="Verdana" w:hAnsi="Verdana"/>
                <w:sz w:val="16"/>
                <w:szCs w:val="16"/>
              </w:rPr>
              <w:fldChar w:fldCharType="end"/>
            </w:r>
          </w:p>
        </w:tc>
      </w:tr>
      <w:tr w:rsidR="00E4275C"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275C" w:rsidRPr="002604AB" w:rsidRDefault="00E4275C"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275C" w:rsidRPr="002604AB" w:rsidRDefault="00E4275C"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275C" w:rsidRPr="002604AB" w:rsidRDefault="00E4275C" w:rsidP="00E93542">
      <w:pPr>
        <w:rPr>
          <w:rFonts w:ascii="Verdana" w:hAnsi="Verdana"/>
          <w:sz w:val="16"/>
          <w:szCs w:val="16"/>
        </w:rPr>
      </w:pPr>
    </w:p>
    <w:p w:rsidR="00E4275C" w:rsidRPr="002604AB" w:rsidRDefault="00E4275C"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275C"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4275C" w:rsidRPr="002604AB" w:rsidRDefault="00E4275C"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t>Katkı Düzeyi</w:t>
            </w:r>
          </w:p>
        </w:tc>
      </w:tr>
      <w:tr w:rsidR="00E4275C"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275C" w:rsidRPr="002604AB" w:rsidRDefault="00E4275C"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3</w:t>
            </w:r>
          </w:p>
          <w:p w:rsidR="00E4275C" w:rsidRPr="001B710C" w:rsidRDefault="00E4275C"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2</w:t>
            </w:r>
          </w:p>
          <w:p w:rsidR="00E4275C" w:rsidRPr="001B710C" w:rsidRDefault="00E4275C"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275C" w:rsidRDefault="00E4275C" w:rsidP="00E93542">
            <w:pPr>
              <w:jc w:val="center"/>
              <w:rPr>
                <w:rFonts w:ascii="Verdana" w:hAnsi="Verdana"/>
                <w:b/>
                <w:sz w:val="18"/>
                <w:szCs w:val="16"/>
              </w:rPr>
            </w:pPr>
            <w:r>
              <w:rPr>
                <w:rFonts w:ascii="Verdana" w:hAnsi="Verdana"/>
                <w:b/>
                <w:sz w:val="18"/>
                <w:szCs w:val="16"/>
              </w:rPr>
              <w:t>1</w:t>
            </w:r>
          </w:p>
          <w:p w:rsidR="00E4275C" w:rsidRPr="001B710C" w:rsidRDefault="00E4275C"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275C"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4275C"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275C" w:rsidRPr="001B710C" w:rsidRDefault="00E4275C"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4275C" w:rsidRPr="006F6D6A" w:rsidRDefault="00E4275C"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275C" w:rsidRPr="002604AB" w:rsidRDefault="00E4275C"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4275C" w:rsidRPr="002604AB" w:rsidRDefault="00E4275C"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275C" w:rsidRPr="002604AB" w:rsidTr="00E93542">
        <w:trPr>
          <w:trHeight w:val="432"/>
        </w:trPr>
        <w:tc>
          <w:tcPr>
            <w:tcW w:w="2395" w:type="dxa"/>
            <w:vAlign w:val="center"/>
          </w:tcPr>
          <w:p w:rsidR="00E4275C" w:rsidRPr="002604AB" w:rsidRDefault="00E4275C"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Prof.Dr.İsmail KIRAN</w:t>
            </w:r>
            <w:r>
              <w:rPr>
                <w:rFonts w:ascii="Verdana" w:hAnsi="Verdana"/>
                <w:sz w:val="18"/>
                <w:szCs w:val="16"/>
              </w:rPr>
              <w:fldChar w:fldCharType="end"/>
            </w:r>
          </w:p>
        </w:tc>
        <w:tc>
          <w:tcPr>
            <w:tcW w:w="811" w:type="dxa"/>
            <w:vAlign w:val="center"/>
          </w:tcPr>
          <w:p w:rsidR="00E4275C" w:rsidRPr="002604AB" w:rsidRDefault="00E4275C"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275C" w:rsidRPr="002604AB" w:rsidRDefault="00E4275C"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E4275C" w:rsidRPr="002604AB" w:rsidRDefault="00E4275C"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4275C" w:rsidRPr="00E543DB" w:rsidRDefault="00E4275C" w:rsidP="00E9354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54D1" w:rsidRDefault="007354D1">
      <w:pPr>
        <w:spacing w:after="200"/>
        <w:rPr>
          <w:rFonts w:ascii="Verdana" w:hAnsi="Verdana"/>
          <w:sz w:val="18"/>
          <w:szCs w:val="16"/>
        </w:rPr>
      </w:pPr>
      <w:r>
        <w:rPr>
          <w:rFonts w:ascii="Verdana" w:hAnsi="Verdana"/>
          <w:sz w:val="18"/>
          <w:szCs w:val="16"/>
        </w:rPr>
        <w:br w:type="page"/>
      </w:r>
    </w:p>
    <w:p w:rsidR="007354D1"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98208"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margin-left:38.95pt;margin-top:-1.95pt;width:256.4pt;height:79.9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ZnLg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7354D1" w:rsidRPr="002604AB">
        <w:rPr>
          <w:rFonts w:ascii="Verdana" w:hAnsi="Verdana"/>
          <w:b/>
          <w:sz w:val="16"/>
          <w:szCs w:val="16"/>
        </w:rPr>
        <w:t xml:space="preserve">    </w:t>
      </w: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54D1" w:rsidRPr="002604AB" w:rsidTr="00E93542">
        <w:tc>
          <w:tcPr>
            <w:tcW w:w="1951" w:type="dxa"/>
            <w:vAlign w:val="center"/>
          </w:tcPr>
          <w:p w:rsidR="007354D1" w:rsidRPr="002604AB" w:rsidRDefault="007354D1"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7354D1" w:rsidRPr="002604AB" w:rsidRDefault="007354D1"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7354D1" w:rsidRPr="009B0EC0" w:rsidRDefault="007354D1"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54D1" w:rsidRPr="002604AB" w:rsidTr="00E93542">
        <w:trPr>
          <w:trHeight w:val="338"/>
        </w:trPr>
        <w:tc>
          <w:tcPr>
            <w:tcW w:w="10173" w:type="dxa"/>
            <w:gridSpan w:val="4"/>
            <w:vAlign w:val="center"/>
          </w:tcPr>
          <w:p w:rsidR="007354D1" w:rsidRPr="002604AB" w:rsidRDefault="007354D1" w:rsidP="00E93542">
            <w:pPr>
              <w:jc w:val="center"/>
              <w:outlineLvl w:val="0"/>
              <w:rPr>
                <w:rFonts w:ascii="Verdana" w:hAnsi="Verdana"/>
                <w:sz w:val="16"/>
                <w:szCs w:val="16"/>
              </w:rPr>
            </w:pPr>
            <w:r w:rsidRPr="009B0EC0">
              <w:rPr>
                <w:rFonts w:ascii="Verdana" w:hAnsi="Verdana"/>
                <w:b/>
                <w:sz w:val="18"/>
                <w:szCs w:val="16"/>
              </w:rPr>
              <w:t>DERSİN</w:t>
            </w:r>
          </w:p>
        </w:tc>
      </w:tr>
      <w:tr w:rsidR="007354D1" w:rsidRPr="002604AB" w:rsidTr="00E93542">
        <w:tc>
          <w:tcPr>
            <w:tcW w:w="1668" w:type="dxa"/>
            <w:vAlign w:val="center"/>
          </w:tcPr>
          <w:p w:rsidR="007354D1" w:rsidRPr="002604AB" w:rsidRDefault="007354D1"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54D1" w:rsidRPr="002604AB" w:rsidRDefault="007354D1"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bookmarkStart w:id="92" w:name="d7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CDE">
              <w:rPr>
                <w:rFonts w:ascii="Verdana" w:hAnsi="Verdana"/>
                <w:noProof/>
                <w:sz w:val="16"/>
                <w:szCs w:val="16"/>
              </w:rPr>
              <w:t xml:space="preserve">KROMATOGRAFİK YÖNTEMLER </w:t>
            </w:r>
            <w:r>
              <w:rPr>
                <w:rFonts w:ascii="Verdana" w:hAnsi="Verdana"/>
                <w:sz w:val="16"/>
                <w:szCs w:val="16"/>
              </w:rPr>
              <w:fldChar w:fldCharType="end"/>
            </w:r>
            <w:bookmarkEnd w:id="92"/>
          </w:p>
        </w:tc>
      </w:tr>
    </w:tbl>
    <w:p w:rsidR="007354D1" w:rsidRPr="002604AB" w:rsidRDefault="007354D1"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54D1"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54D1" w:rsidRPr="009B0EC0" w:rsidRDefault="007354D1"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54D1" w:rsidRPr="002604AB" w:rsidRDefault="007354D1"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DİLİ</w:t>
            </w:r>
          </w:p>
        </w:tc>
      </w:tr>
      <w:tr w:rsidR="007354D1"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7354D1" w:rsidRPr="002604AB" w:rsidRDefault="007354D1"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54D1" w:rsidRPr="002604AB" w:rsidRDefault="007354D1"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54D1" w:rsidRPr="002604AB" w:rsidRDefault="007354D1" w:rsidP="00E93542">
            <w:pPr>
              <w:jc w:val="center"/>
              <w:rPr>
                <w:rFonts w:ascii="Verdana" w:hAnsi="Verdana"/>
                <w:b/>
                <w:sz w:val="16"/>
                <w:szCs w:val="16"/>
              </w:rPr>
            </w:pPr>
          </w:p>
        </w:tc>
        <w:tc>
          <w:tcPr>
            <w:tcW w:w="709" w:type="dxa"/>
            <w:vMerge/>
            <w:tcBorders>
              <w:bottom w:val="single" w:sz="4" w:space="0" w:color="auto"/>
            </w:tcBorders>
            <w:vAlign w:val="center"/>
          </w:tcPr>
          <w:p w:rsidR="007354D1" w:rsidRPr="002604AB" w:rsidRDefault="007354D1"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54D1" w:rsidRPr="002604AB" w:rsidRDefault="007354D1" w:rsidP="00E93542">
            <w:pPr>
              <w:jc w:val="center"/>
              <w:rPr>
                <w:rFonts w:ascii="Verdana" w:hAnsi="Verdana"/>
                <w:b/>
                <w:sz w:val="16"/>
                <w:szCs w:val="16"/>
              </w:rPr>
            </w:pPr>
          </w:p>
        </w:tc>
        <w:tc>
          <w:tcPr>
            <w:tcW w:w="2552" w:type="dxa"/>
            <w:vMerge/>
            <w:tcBorders>
              <w:bottom w:val="single" w:sz="4" w:space="0" w:color="auto"/>
            </w:tcBorders>
            <w:vAlign w:val="center"/>
          </w:tcPr>
          <w:p w:rsidR="007354D1" w:rsidRPr="002604AB" w:rsidRDefault="007354D1" w:rsidP="00E93542">
            <w:pPr>
              <w:jc w:val="center"/>
              <w:rPr>
                <w:rFonts w:ascii="Verdana" w:hAnsi="Verdana"/>
                <w:b/>
                <w:sz w:val="16"/>
                <w:szCs w:val="16"/>
              </w:rPr>
            </w:pPr>
          </w:p>
        </w:tc>
      </w:tr>
      <w:tr w:rsidR="007354D1"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54D1" w:rsidRPr="009B0EC0" w:rsidRDefault="007354D1"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54D1" w:rsidRDefault="007354D1" w:rsidP="00E93542">
            <w:pPr>
              <w:jc w:val="center"/>
              <w:rPr>
                <w:rFonts w:ascii="Verdana" w:hAnsi="Verdana"/>
                <w:sz w:val="20"/>
                <w:szCs w:val="16"/>
                <w:vertAlign w:val="superscript"/>
              </w:rPr>
            </w:pPr>
            <w:r>
              <w:rPr>
                <w:rFonts w:ascii="Verdana" w:hAnsi="Verdana"/>
                <w:sz w:val="20"/>
                <w:szCs w:val="16"/>
                <w:vertAlign w:val="superscript"/>
              </w:rPr>
              <w:t>Zorunlu</w:t>
            </w:r>
          </w:p>
          <w:p w:rsidR="007354D1" w:rsidRDefault="007354D1"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54D1" w:rsidRDefault="007354D1"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54D1" w:rsidRPr="002604AB" w:rsidRDefault="007354D1"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54D1" w:rsidRPr="002604AB" w:rsidRDefault="007354D1"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54D1"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54D1" w:rsidRPr="009B0EC0" w:rsidRDefault="007354D1" w:rsidP="00E93542">
            <w:pPr>
              <w:jc w:val="center"/>
              <w:rPr>
                <w:rFonts w:ascii="Verdana" w:hAnsi="Verdana"/>
                <w:b/>
                <w:sz w:val="18"/>
                <w:szCs w:val="16"/>
              </w:rPr>
            </w:pPr>
            <w:r w:rsidRPr="009B0EC0">
              <w:rPr>
                <w:rFonts w:ascii="Verdana" w:hAnsi="Verdana"/>
                <w:b/>
                <w:sz w:val="18"/>
                <w:szCs w:val="16"/>
              </w:rPr>
              <w:t>KREDİ DAĞILIMI</w:t>
            </w:r>
          </w:p>
          <w:p w:rsidR="007354D1" w:rsidRDefault="007354D1" w:rsidP="00E93542">
            <w:pPr>
              <w:jc w:val="center"/>
              <w:rPr>
                <w:rFonts w:ascii="Verdana" w:hAnsi="Verdana"/>
                <w:b/>
                <w:sz w:val="16"/>
                <w:szCs w:val="16"/>
              </w:rPr>
            </w:pPr>
            <w:r>
              <w:rPr>
                <w:rFonts w:ascii="Verdana" w:hAnsi="Verdana"/>
                <w:b/>
                <w:sz w:val="16"/>
                <w:szCs w:val="16"/>
              </w:rPr>
              <w:t>Dersin kredisini aşağıya işleyiniz.</w:t>
            </w:r>
          </w:p>
          <w:p w:rsidR="007354D1" w:rsidRPr="002604AB" w:rsidRDefault="007354D1"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7354D1"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54D1" w:rsidRPr="002604AB" w:rsidRDefault="007354D1"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54D1"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54D1" w:rsidRPr="002604AB" w:rsidRDefault="007354D1"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7354D1"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DEĞERLENDİRME ÖLÇÜTLERİ</w:t>
            </w:r>
          </w:p>
        </w:tc>
      </w:tr>
      <w:tr w:rsidR="007354D1"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54D1" w:rsidRDefault="007354D1" w:rsidP="00E93542">
            <w:pPr>
              <w:jc w:val="center"/>
              <w:rPr>
                <w:rFonts w:ascii="Verdana" w:hAnsi="Verdana"/>
                <w:b/>
                <w:sz w:val="16"/>
                <w:szCs w:val="16"/>
              </w:rPr>
            </w:pPr>
            <w:r w:rsidRPr="002604AB">
              <w:rPr>
                <w:rFonts w:ascii="Verdana" w:hAnsi="Verdana"/>
                <w:b/>
                <w:sz w:val="16"/>
                <w:szCs w:val="16"/>
              </w:rPr>
              <w:t>YARIYIL İÇİ</w:t>
            </w:r>
          </w:p>
          <w:p w:rsidR="007354D1" w:rsidRPr="002604AB" w:rsidRDefault="007354D1"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54D1" w:rsidRPr="002604AB" w:rsidRDefault="007354D1"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54D1" w:rsidRPr="002604AB" w:rsidTr="00E93542">
        <w:trPr>
          <w:trHeight w:val="27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54D1" w:rsidRPr="002604AB" w:rsidRDefault="007354D1"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p w:rsidR="007354D1" w:rsidRPr="002604AB" w:rsidRDefault="007354D1" w:rsidP="00E93542">
            <w:pPr>
              <w:jc w:val="center"/>
              <w:rPr>
                <w:rFonts w:ascii="Verdana" w:hAnsi="Verdana"/>
                <w:sz w:val="16"/>
                <w:szCs w:val="16"/>
                <w:highlight w:val="yellow"/>
              </w:rPr>
            </w:pP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354D1" w:rsidRPr="002604AB" w:rsidRDefault="007354D1"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54D1" w:rsidRPr="00FA4020" w:rsidRDefault="007354D1"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54D1"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54D1"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CDE">
              <w:rPr>
                <w:rFonts w:ascii="Verdana" w:hAnsi="Verdana"/>
                <w:noProof/>
                <w:sz w:val="16"/>
                <w:szCs w:val="16"/>
              </w:rPr>
              <w:t>Kromatografinin tanımı, Kromatografi mekanizmaları, Adsorbsiyon kromatografisi, Partisyon  kromatografisi, İyon değiştirme kromatografisi, Boyut eleme kromatografisi, İnce tabaka kromatografisi, Kağıt kromatografisi, Kolon kromatografisi yöntemlerinin anlatımı ve ayrıca laboratuvarda çeşitli kromatografik yöntemler kullanarak nitel ve nicel analizler yapılması sağlanacaktır</w:t>
            </w:r>
            <w:r w:rsidRPr="00A83CA8">
              <w:rPr>
                <w:rFonts w:ascii="Verdana" w:hAnsi="Verdana"/>
                <w:sz w:val="16"/>
                <w:szCs w:val="16"/>
              </w:rPr>
              <w:fldChar w:fldCharType="end"/>
            </w:r>
          </w:p>
        </w:tc>
      </w:tr>
      <w:tr w:rsidR="007354D1"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CDE">
              <w:rPr>
                <w:rFonts w:ascii="Verdana" w:hAnsi="Verdana"/>
                <w:noProof/>
                <w:sz w:val="16"/>
                <w:szCs w:val="16"/>
              </w:rPr>
              <w:t>Öğrencilere kromatografik ayırma yöntemlerinden; İnce tabaka kromatografisi, Kağıt kromatografisi, Kolon kromatografisi hakkında temel bilgi kazandırılarak laboratuvarda nitel ve nicel analizler yapacaktır.</w:t>
            </w:r>
            <w:r w:rsidRPr="00A83CA8">
              <w:rPr>
                <w:rFonts w:ascii="Verdana" w:hAnsi="Verdana"/>
                <w:sz w:val="16"/>
                <w:szCs w:val="16"/>
              </w:rPr>
              <w:fldChar w:fldCharType="end"/>
            </w:r>
          </w:p>
        </w:tc>
      </w:tr>
      <w:tr w:rsidR="007354D1"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CDE">
              <w:rPr>
                <w:rFonts w:ascii="Verdana" w:hAnsi="Verdana"/>
                <w:noProof/>
                <w:sz w:val="16"/>
                <w:szCs w:val="16"/>
              </w:rPr>
              <w:t>Karışımlardaki bileşenlerin birbirinden ayrılma ve saflaştırılmaları için gerekli kromatografik yöntemler öğrenciye kazandırılacaktır.</w:t>
            </w:r>
            <w:r w:rsidRPr="00A83CA8">
              <w:rPr>
                <w:rFonts w:ascii="Verdana" w:hAnsi="Verdana"/>
                <w:sz w:val="16"/>
                <w:szCs w:val="16"/>
              </w:rPr>
              <w:fldChar w:fldCharType="end"/>
            </w:r>
          </w:p>
        </w:tc>
      </w:tr>
      <w:tr w:rsidR="007354D1"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F96CDE" w:rsidRDefault="007354D1"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CDE">
              <w:rPr>
                <w:rFonts w:ascii="Verdana" w:hAnsi="Verdana"/>
                <w:sz w:val="16"/>
                <w:szCs w:val="16"/>
              </w:rPr>
              <w:t>Kromatografi ile ayırmanın temel mekanizmalarını kavrama</w:t>
            </w:r>
          </w:p>
          <w:p w:rsidR="007354D1" w:rsidRPr="00E3546D" w:rsidRDefault="007354D1" w:rsidP="00E93542">
            <w:pPr>
              <w:tabs>
                <w:tab w:val="left" w:pos="7800"/>
              </w:tabs>
              <w:rPr>
                <w:rFonts w:ascii="Verdana" w:hAnsi="Verdana"/>
                <w:sz w:val="16"/>
                <w:szCs w:val="16"/>
              </w:rPr>
            </w:pPr>
            <w:r w:rsidRPr="00F96CDE">
              <w:rPr>
                <w:rFonts w:ascii="Verdana" w:hAnsi="Verdana"/>
                <w:sz w:val="16"/>
                <w:szCs w:val="16"/>
              </w:rPr>
              <w:t>Farklı türdeki karışımları ayırmak için Kağıt, kolon ve ince tabaka kromatografik yöntemlerini kullanarak hangisinin daha verimli olduğunu uygulayarak kavraması sağlanacaktır.</w:t>
            </w:r>
            <w:r>
              <w:rPr>
                <w:rFonts w:ascii="Verdana" w:hAnsi="Verdana"/>
                <w:sz w:val="16"/>
                <w:szCs w:val="16"/>
              </w:rPr>
              <w:fldChar w:fldCharType="end"/>
            </w:r>
          </w:p>
        </w:tc>
      </w:tr>
      <w:tr w:rsidR="007354D1"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F96CDE" w:rsidRDefault="007354D1" w:rsidP="00E9354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6CDE">
              <w:rPr>
                <w:rFonts w:ascii="Verdana" w:hAnsi="Verdana"/>
                <w:b w:val="0"/>
                <w:noProof/>
                <w:sz w:val="16"/>
                <w:szCs w:val="16"/>
              </w:rPr>
              <w:t>Poole, C.F. (2003)The Essence of Chromatograpy(1st ed.) Amsterdam: Elsevier</w:t>
            </w:r>
          </w:p>
          <w:p w:rsidR="007354D1" w:rsidRPr="006849DA" w:rsidRDefault="007354D1" w:rsidP="00E93542">
            <w:pPr>
              <w:pStyle w:val="Balk4"/>
              <w:spacing w:before="0" w:beforeAutospacing="0" w:after="0" w:afterAutospacing="0"/>
              <w:rPr>
                <w:rFonts w:ascii="Verdana" w:hAnsi="Verdana"/>
                <w:b w:val="0"/>
                <w:sz w:val="16"/>
                <w:szCs w:val="16"/>
              </w:rPr>
            </w:pPr>
            <w:r w:rsidRPr="00F96CDE">
              <w:rPr>
                <w:rFonts w:ascii="Verdana" w:hAnsi="Verdana"/>
                <w:b w:val="0"/>
                <w:noProof/>
                <w:sz w:val="16"/>
                <w:szCs w:val="16"/>
              </w:rPr>
              <w:t xml:space="preserve">Skoog, D.A., Holler, F.J. ve Nieman T.A. (1998) Principles of Instrumental Analysis (5th ed.)  Philadelphia: Saunders College Pub. (Çev. Editörleri. E. Kılıç, F. Köseoğlu, H. Yılmaz). Entrümental Analiz İlkeleri. Ankara: Bilim Yayıncılık </w:t>
            </w:r>
            <w:r w:rsidRPr="006849DA">
              <w:rPr>
                <w:rFonts w:ascii="Verdana" w:hAnsi="Verdana"/>
                <w:b w:val="0"/>
                <w:sz w:val="16"/>
                <w:szCs w:val="16"/>
              </w:rPr>
              <w:fldChar w:fldCharType="end"/>
            </w:r>
          </w:p>
        </w:tc>
      </w:tr>
      <w:tr w:rsidR="007354D1"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3B219E" w:rsidRDefault="007354D1" w:rsidP="00E9354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B219E">
              <w:rPr>
                <w:rFonts w:ascii="Verdana" w:hAnsi="Verdana"/>
                <w:b w:val="0"/>
                <w:noProof/>
                <w:sz w:val="16"/>
                <w:szCs w:val="16"/>
              </w:rPr>
              <w:t>Erdik,E. (1987 ), Denel Organik Kimya,</w:t>
            </w:r>
            <w:r>
              <w:rPr>
                <w:rFonts w:ascii="Verdana" w:hAnsi="Verdana"/>
                <w:b w:val="0"/>
                <w:noProof/>
                <w:sz w:val="16"/>
                <w:szCs w:val="16"/>
              </w:rPr>
              <w:t xml:space="preserve"> </w:t>
            </w:r>
            <w:r w:rsidRPr="003B219E">
              <w:rPr>
                <w:rFonts w:ascii="Verdana" w:hAnsi="Verdana"/>
                <w:b w:val="0"/>
                <w:noProof/>
                <w:sz w:val="16"/>
                <w:szCs w:val="16"/>
              </w:rPr>
              <w:t>ANKARA,</w:t>
            </w:r>
            <w:r>
              <w:rPr>
                <w:rFonts w:ascii="Verdana" w:hAnsi="Verdana"/>
                <w:b w:val="0"/>
                <w:noProof/>
                <w:sz w:val="16"/>
                <w:szCs w:val="16"/>
              </w:rPr>
              <w:t xml:space="preserve"> </w:t>
            </w:r>
            <w:r w:rsidRPr="003B219E">
              <w:rPr>
                <w:rFonts w:ascii="Verdana" w:hAnsi="Verdana"/>
                <w:b w:val="0"/>
                <w:noProof/>
                <w:sz w:val="16"/>
                <w:szCs w:val="16"/>
              </w:rPr>
              <w:t>A.Ü.Yayınları</w:t>
            </w:r>
          </w:p>
          <w:p w:rsidR="007354D1" w:rsidRPr="006849DA" w:rsidRDefault="007354D1" w:rsidP="00E93542">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354D1" w:rsidRPr="002604AB" w:rsidRDefault="007354D1" w:rsidP="00E93542">
      <w:pPr>
        <w:rPr>
          <w:rFonts w:ascii="Verdana" w:hAnsi="Verdana"/>
          <w:sz w:val="16"/>
          <w:szCs w:val="16"/>
        </w:rPr>
        <w:sectPr w:rsidR="007354D1"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7354D1"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20"/>
                <w:szCs w:val="16"/>
              </w:rPr>
            </w:pPr>
            <w:r w:rsidRPr="002604AB">
              <w:rPr>
                <w:rFonts w:ascii="Verdana" w:hAnsi="Verdana"/>
                <w:b/>
                <w:sz w:val="20"/>
                <w:szCs w:val="16"/>
              </w:rPr>
              <w:t>DERSİN HAFTALIK PLANI</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rPr>
                <w:rFonts w:ascii="Verdana" w:hAnsi="Verdana"/>
                <w:b/>
                <w:sz w:val="20"/>
                <w:szCs w:val="16"/>
              </w:rPr>
            </w:pPr>
            <w:r w:rsidRPr="002604AB">
              <w:rPr>
                <w:rFonts w:ascii="Verdana" w:hAnsi="Verdana"/>
                <w:b/>
                <w:sz w:val="20"/>
                <w:szCs w:val="16"/>
              </w:rPr>
              <w:t>İŞLENEN KONULAR</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Kromatografinin tanımı ve tarihçesi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Kromatografi nin sınıflandırılması ve mekanizmaları, Adsorbsiyon mekanizması(Kromatografisi)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Partisyon Kromatografisi(mekanizması)</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İyon değiştirme ve moleküler eleme kromatografileri(mekanizmaları)</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Kağıt kromatografisi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54D1" w:rsidRPr="002604AB" w:rsidRDefault="007354D1" w:rsidP="00E93542">
            <w:pPr>
              <w:rPr>
                <w:rFonts w:ascii="Verdana" w:hAnsi="Verdana"/>
                <w:sz w:val="20"/>
                <w:szCs w:val="16"/>
              </w:rPr>
            </w:pPr>
            <w:r w:rsidRPr="002604AB">
              <w:rPr>
                <w:rFonts w:ascii="Verdana" w:hAnsi="Verdana"/>
                <w:i/>
                <w:sz w:val="16"/>
                <w:szCs w:val="16"/>
              </w:rPr>
              <w:t>Ara Sınav 1</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Kağıt kromatografisinin laboratuvarda deneyler ile gösterimi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İnce tabaka kromatografisi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İnce tabaka kromatografisi yönteminde kullanılacak malzemelerin laboratuvar ortamında hazırlanması</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İnce tabaka kromatografisinin laboratuvarda deneyler ile gösterimi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54D1" w:rsidRPr="002604AB" w:rsidRDefault="007354D1"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Kolon kromatografisi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9E">
              <w:rPr>
                <w:rFonts w:ascii="Verdana" w:hAnsi="Verdana"/>
                <w:noProof/>
                <w:sz w:val="16"/>
                <w:szCs w:val="16"/>
              </w:rPr>
              <w:t>Kolon kromatografisi yönteminde kullanılacak kolonların laboratuvar ortamında hazırlanması</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D7F">
              <w:rPr>
                <w:rFonts w:ascii="Verdana" w:hAnsi="Verdana"/>
                <w:noProof/>
                <w:sz w:val="16"/>
                <w:szCs w:val="16"/>
              </w:rPr>
              <w:t>Kolon kromatografisinin laboratuvarda deneyler ile gösterimi</w:t>
            </w:r>
            <w:r w:rsidRPr="00A83CA8">
              <w:rPr>
                <w:rFonts w:ascii="Verdana" w:hAnsi="Verdana"/>
                <w:sz w:val="16"/>
                <w:szCs w:val="16"/>
              </w:rPr>
              <w:fldChar w:fldCharType="end"/>
            </w:r>
          </w:p>
        </w:tc>
      </w:tr>
      <w:tr w:rsidR="007354D1"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54D1" w:rsidRPr="002604AB" w:rsidRDefault="007354D1"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54D1" w:rsidRPr="002604AB" w:rsidRDefault="007354D1" w:rsidP="00E93542">
      <w:pPr>
        <w:rPr>
          <w:rFonts w:ascii="Verdana" w:hAnsi="Verdana"/>
          <w:sz w:val="16"/>
          <w:szCs w:val="16"/>
        </w:rPr>
      </w:pPr>
    </w:p>
    <w:p w:rsidR="007354D1" w:rsidRPr="002604AB" w:rsidRDefault="007354D1"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354D1"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354D1" w:rsidRPr="002604AB" w:rsidRDefault="007354D1"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t>Katkı Düzeyi</w:t>
            </w:r>
          </w:p>
        </w:tc>
      </w:tr>
      <w:tr w:rsidR="007354D1"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354D1" w:rsidRPr="002604AB" w:rsidRDefault="007354D1"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354D1" w:rsidRPr="002604AB" w:rsidRDefault="007354D1"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3</w:t>
            </w:r>
          </w:p>
          <w:p w:rsidR="007354D1" w:rsidRPr="001B710C" w:rsidRDefault="007354D1"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2</w:t>
            </w:r>
          </w:p>
          <w:p w:rsidR="007354D1" w:rsidRPr="001B710C" w:rsidRDefault="007354D1"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1</w:t>
            </w:r>
          </w:p>
          <w:p w:rsidR="007354D1" w:rsidRPr="001B710C" w:rsidRDefault="007354D1"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54D1"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7354D1" w:rsidRPr="002604AB" w:rsidRDefault="007354D1"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54D1" w:rsidRPr="002604AB" w:rsidTr="00E93542">
        <w:trPr>
          <w:trHeight w:val="432"/>
        </w:trPr>
        <w:tc>
          <w:tcPr>
            <w:tcW w:w="2395" w:type="dxa"/>
            <w:vAlign w:val="center"/>
          </w:tcPr>
          <w:p w:rsidR="007354D1" w:rsidRPr="002604AB" w:rsidRDefault="007354D1"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Kamuran GÖRGÜN</w:t>
            </w:r>
            <w:r>
              <w:rPr>
                <w:rFonts w:ascii="Verdana" w:hAnsi="Verdana"/>
                <w:sz w:val="18"/>
                <w:szCs w:val="16"/>
              </w:rPr>
              <w:fldChar w:fldCharType="end"/>
            </w:r>
          </w:p>
        </w:tc>
        <w:tc>
          <w:tcPr>
            <w:tcW w:w="811" w:type="dxa"/>
            <w:vAlign w:val="center"/>
          </w:tcPr>
          <w:p w:rsidR="007354D1" w:rsidRPr="002604AB" w:rsidRDefault="007354D1"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7354D1" w:rsidRPr="002604AB" w:rsidRDefault="007354D1"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354D1" w:rsidRDefault="007354D1"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54D1" w:rsidRDefault="007354D1">
      <w:pPr>
        <w:spacing w:after="200"/>
        <w:rPr>
          <w:rFonts w:ascii="Verdana" w:hAnsi="Verdana"/>
          <w:sz w:val="18"/>
          <w:szCs w:val="16"/>
        </w:rPr>
      </w:pPr>
      <w:r>
        <w:rPr>
          <w:rFonts w:ascii="Verdana" w:hAnsi="Verdana"/>
          <w:sz w:val="18"/>
          <w:szCs w:val="16"/>
        </w:rPr>
        <w:br w:type="page"/>
      </w:r>
    </w:p>
    <w:p w:rsidR="007354D1"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02304" behindDoc="0" locked="0" layoutInCell="1" allowOverlap="1">
                <wp:simplePos x="0" y="0"/>
                <wp:positionH relativeFrom="column">
                  <wp:posOffset>494665</wp:posOffset>
                </wp:positionH>
                <wp:positionV relativeFrom="paragraph">
                  <wp:posOffset>-24765</wp:posOffset>
                </wp:positionV>
                <wp:extent cx="3256280" cy="1015365"/>
                <wp:effectExtent l="0" t="0" r="20320" b="13335"/>
                <wp:wrapNone/>
                <wp:docPr id="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38.95pt;margin-top:-1.95pt;width:256.4pt;height:79.9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7354D1" w:rsidRPr="002604AB">
        <w:rPr>
          <w:rFonts w:ascii="Verdana" w:hAnsi="Verdana"/>
          <w:b/>
          <w:sz w:val="16"/>
          <w:szCs w:val="16"/>
        </w:rPr>
        <w:t xml:space="preserve">    </w:t>
      </w: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Default="007354D1" w:rsidP="00E93542">
      <w:pPr>
        <w:outlineLvl w:val="0"/>
        <w:rPr>
          <w:rFonts w:ascii="Verdana" w:hAnsi="Verdana"/>
          <w:b/>
          <w:sz w:val="16"/>
          <w:szCs w:val="16"/>
        </w:rPr>
      </w:pPr>
    </w:p>
    <w:p w:rsidR="007354D1" w:rsidRPr="002604AB" w:rsidRDefault="007354D1"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54D1" w:rsidRPr="002604AB" w:rsidTr="00E93542">
        <w:tc>
          <w:tcPr>
            <w:tcW w:w="1951" w:type="dxa"/>
            <w:vAlign w:val="center"/>
          </w:tcPr>
          <w:p w:rsidR="007354D1" w:rsidRPr="002604AB" w:rsidRDefault="007354D1"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7354D1" w:rsidRPr="002604AB" w:rsidRDefault="007354D1"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7354D1" w:rsidRPr="009B0EC0" w:rsidRDefault="007354D1"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54D1" w:rsidRPr="002604AB" w:rsidTr="00E93542">
        <w:trPr>
          <w:trHeight w:val="338"/>
        </w:trPr>
        <w:tc>
          <w:tcPr>
            <w:tcW w:w="10173" w:type="dxa"/>
            <w:gridSpan w:val="4"/>
            <w:vAlign w:val="center"/>
          </w:tcPr>
          <w:p w:rsidR="007354D1" w:rsidRPr="002604AB" w:rsidRDefault="007354D1" w:rsidP="00E93542">
            <w:pPr>
              <w:jc w:val="center"/>
              <w:outlineLvl w:val="0"/>
              <w:rPr>
                <w:rFonts w:ascii="Verdana" w:hAnsi="Verdana"/>
                <w:sz w:val="16"/>
                <w:szCs w:val="16"/>
              </w:rPr>
            </w:pPr>
            <w:r w:rsidRPr="009B0EC0">
              <w:rPr>
                <w:rFonts w:ascii="Verdana" w:hAnsi="Verdana"/>
                <w:b/>
                <w:sz w:val="18"/>
                <w:szCs w:val="16"/>
              </w:rPr>
              <w:t>DERSİN</w:t>
            </w:r>
          </w:p>
        </w:tc>
      </w:tr>
      <w:tr w:rsidR="007354D1" w:rsidRPr="002604AB" w:rsidTr="00E93542">
        <w:tc>
          <w:tcPr>
            <w:tcW w:w="1668" w:type="dxa"/>
            <w:vAlign w:val="center"/>
          </w:tcPr>
          <w:p w:rsidR="007354D1" w:rsidRPr="002604AB" w:rsidRDefault="007354D1"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54D1" w:rsidRPr="002604AB" w:rsidRDefault="007354D1"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bookmarkStart w:id="93" w:name="d8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6B11">
              <w:rPr>
                <w:rFonts w:ascii="Verdana" w:hAnsi="Verdana"/>
                <w:noProof/>
                <w:sz w:val="16"/>
                <w:szCs w:val="16"/>
              </w:rPr>
              <w:t>SPEKTROSKOPİK YÖNTEMLER</w:t>
            </w:r>
            <w:r>
              <w:rPr>
                <w:rFonts w:ascii="Verdana" w:hAnsi="Verdana"/>
                <w:sz w:val="16"/>
                <w:szCs w:val="16"/>
              </w:rPr>
              <w:fldChar w:fldCharType="end"/>
            </w:r>
            <w:bookmarkEnd w:id="93"/>
          </w:p>
        </w:tc>
      </w:tr>
    </w:tbl>
    <w:p w:rsidR="007354D1" w:rsidRPr="002604AB" w:rsidRDefault="007354D1"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54D1"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54D1" w:rsidRPr="009B0EC0" w:rsidRDefault="007354D1"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54D1" w:rsidRPr="002604AB" w:rsidRDefault="007354D1"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DİLİ</w:t>
            </w:r>
          </w:p>
        </w:tc>
      </w:tr>
      <w:tr w:rsidR="007354D1"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7354D1" w:rsidRPr="002604AB" w:rsidRDefault="007354D1"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54D1" w:rsidRPr="002604AB" w:rsidRDefault="007354D1"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54D1" w:rsidRPr="002604AB" w:rsidRDefault="007354D1" w:rsidP="00E93542">
            <w:pPr>
              <w:jc w:val="center"/>
              <w:rPr>
                <w:rFonts w:ascii="Verdana" w:hAnsi="Verdana"/>
                <w:b/>
                <w:sz w:val="16"/>
                <w:szCs w:val="16"/>
              </w:rPr>
            </w:pPr>
          </w:p>
        </w:tc>
        <w:tc>
          <w:tcPr>
            <w:tcW w:w="709" w:type="dxa"/>
            <w:vMerge/>
            <w:tcBorders>
              <w:bottom w:val="single" w:sz="4" w:space="0" w:color="auto"/>
            </w:tcBorders>
            <w:vAlign w:val="center"/>
          </w:tcPr>
          <w:p w:rsidR="007354D1" w:rsidRPr="002604AB" w:rsidRDefault="007354D1"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54D1" w:rsidRPr="002604AB" w:rsidRDefault="007354D1" w:rsidP="00E93542">
            <w:pPr>
              <w:jc w:val="center"/>
              <w:rPr>
                <w:rFonts w:ascii="Verdana" w:hAnsi="Verdana"/>
                <w:b/>
                <w:sz w:val="16"/>
                <w:szCs w:val="16"/>
              </w:rPr>
            </w:pPr>
          </w:p>
        </w:tc>
        <w:tc>
          <w:tcPr>
            <w:tcW w:w="2552" w:type="dxa"/>
            <w:vMerge/>
            <w:tcBorders>
              <w:bottom w:val="single" w:sz="4" w:space="0" w:color="auto"/>
            </w:tcBorders>
            <w:vAlign w:val="center"/>
          </w:tcPr>
          <w:p w:rsidR="007354D1" w:rsidRPr="002604AB" w:rsidRDefault="007354D1" w:rsidP="00E93542">
            <w:pPr>
              <w:jc w:val="center"/>
              <w:rPr>
                <w:rFonts w:ascii="Verdana" w:hAnsi="Verdana"/>
                <w:b/>
                <w:sz w:val="16"/>
                <w:szCs w:val="16"/>
              </w:rPr>
            </w:pPr>
          </w:p>
        </w:tc>
      </w:tr>
      <w:tr w:rsidR="007354D1"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54D1" w:rsidRPr="009B0EC0" w:rsidRDefault="007354D1"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54D1" w:rsidRDefault="007354D1" w:rsidP="00E93542">
            <w:pPr>
              <w:jc w:val="center"/>
              <w:rPr>
                <w:rFonts w:ascii="Verdana" w:hAnsi="Verdana"/>
                <w:sz w:val="20"/>
                <w:szCs w:val="16"/>
                <w:vertAlign w:val="superscript"/>
              </w:rPr>
            </w:pPr>
            <w:r>
              <w:rPr>
                <w:rFonts w:ascii="Verdana" w:hAnsi="Verdana"/>
                <w:sz w:val="20"/>
                <w:szCs w:val="16"/>
                <w:vertAlign w:val="superscript"/>
              </w:rPr>
              <w:t>Zorunlu</w:t>
            </w:r>
          </w:p>
          <w:p w:rsidR="007354D1" w:rsidRDefault="007354D1"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54D1" w:rsidRDefault="007354D1"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54D1" w:rsidRPr="002604AB" w:rsidRDefault="007354D1"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54D1" w:rsidRPr="002604AB" w:rsidRDefault="007354D1"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54D1"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54D1" w:rsidRPr="009B0EC0" w:rsidRDefault="007354D1" w:rsidP="00E93542">
            <w:pPr>
              <w:jc w:val="center"/>
              <w:rPr>
                <w:rFonts w:ascii="Verdana" w:hAnsi="Verdana"/>
                <w:b/>
                <w:sz w:val="18"/>
                <w:szCs w:val="16"/>
              </w:rPr>
            </w:pPr>
            <w:r w:rsidRPr="009B0EC0">
              <w:rPr>
                <w:rFonts w:ascii="Verdana" w:hAnsi="Verdana"/>
                <w:b/>
                <w:sz w:val="18"/>
                <w:szCs w:val="16"/>
              </w:rPr>
              <w:t>KREDİ DAĞILIMI</w:t>
            </w:r>
          </w:p>
          <w:p w:rsidR="007354D1" w:rsidRDefault="007354D1" w:rsidP="00E93542">
            <w:pPr>
              <w:jc w:val="center"/>
              <w:rPr>
                <w:rFonts w:ascii="Verdana" w:hAnsi="Verdana"/>
                <w:b/>
                <w:sz w:val="16"/>
                <w:szCs w:val="16"/>
              </w:rPr>
            </w:pPr>
            <w:r>
              <w:rPr>
                <w:rFonts w:ascii="Verdana" w:hAnsi="Verdana"/>
                <w:b/>
                <w:sz w:val="16"/>
                <w:szCs w:val="16"/>
              </w:rPr>
              <w:t>Dersin kredisini aşağıya işleyiniz.</w:t>
            </w:r>
          </w:p>
          <w:p w:rsidR="007354D1" w:rsidRPr="002604AB" w:rsidRDefault="007354D1"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7354D1"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54D1" w:rsidRPr="002604AB" w:rsidRDefault="007354D1"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54D1" w:rsidRPr="002604AB" w:rsidRDefault="007354D1"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54D1"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54D1" w:rsidRPr="002604AB" w:rsidRDefault="007354D1"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7354D1"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DEĞERLENDİRME ÖLÇÜTLERİ</w:t>
            </w:r>
          </w:p>
        </w:tc>
      </w:tr>
      <w:tr w:rsidR="007354D1"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54D1" w:rsidRDefault="007354D1" w:rsidP="00E93542">
            <w:pPr>
              <w:jc w:val="center"/>
              <w:rPr>
                <w:rFonts w:ascii="Verdana" w:hAnsi="Verdana"/>
                <w:b/>
                <w:sz w:val="16"/>
                <w:szCs w:val="16"/>
              </w:rPr>
            </w:pPr>
            <w:r w:rsidRPr="002604AB">
              <w:rPr>
                <w:rFonts w:ascii="Verdana" w:hAnsi="Verdana"/>
                <w:b/>
                <w:sz w:val="16"/>
                <w:szCs w:val="16"/>
              </w:rPr>
              <w:t>YARIYIL İÇİ</w:t>
            </w:r>
          </w:p>
          <w:p w:rsidR="007354D1" w:rsidRPr="002604AB" w:rsidRDefault="007354D1"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54D1" w:rsidRPr="002604AB" w:rsidRDefault="007354D1"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54D1" w:rsidRPr="002604AB" w:rsidTr="00E93542">
        <w:trPr>
          <w:trHeight w:val="27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54D1" w:rsidRPr="002604AB" w:rsidRDefault="007354D1"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7354D1" w:rsidRPr="002604AB" w:rsidRDefault="007354D1" w:rsidP="00E93542">
            <w:pPr>
              <w:jc w:val="center"/>
              <w:rPr>
                <w:rFonts w:ascii="Verdana" w:hAnsi="Verdana"/>
                <w:sz w:val="16"/>
                <w:szCs w:val="16"/>
                <w:highlight w:val="yellow"/>
              </w:rPr>
            </w:pP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354D1" w:rsidRPr="002604AB" w:rsidRDefault="007354D1"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354D1" w:rsidRPr="002604AB" w:rsidRDefault="007354D1"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54D1"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7354D1" w:rsidRPr="002604AB" w:rsidRDefault="007354D1"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54D1" w:rsidRPr="00FA4020" w:rsidRDefault="007354D1"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54D1" w:rsidRPr="002604AB" w:rsidRDefault="007354D1"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54D1"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54D1"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B11">
              <w:rPr>
                <w:rFonts w:ascii="Verdana" w:hAnsi="Verdana"/>
                <w:noProof/>
                <w:sz w:val="16"/>
                <w:szCs w:val="16"/>
              </w:rPr>
              <w:t>Spektroskopinin tanımını yapmak. UV, IR, NMR ve Kütle spektrometrik yöntemlerin verilmesi ve yapı tayini yapılması</w:t>
            </w:r>
            <w:r w:rsidRPr="00A83CA8">
              <w:rPr>
                <w:rFonts w:ascii="Verdana" w:hAnsi="Verdana"/>
                <w:sz w:val="16"/>
                <w:szCs w:val="16"/>
              </w:rPr>
              <w:fldChar w:fldCharType="end"/>
            </w:r>
          </w:p>
        </w:tc>
      </w:tr>
      <w:tr w:rsidR="007354D1"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B11">
              <w:rPr>
                <w:rFonts w:ascii="Verdana" w:hAnsi="Verdana"/>
                <w:noProof/>
                <w:sz w:val="16"/>
                <w:szCs w:val="16"/>
              </w:rPr>
              <w:t>Spektroskopinin tanımını yapmak. UV, IR, NMR ve Kütle spektrometrik yöntemlerin verilmesi amaçlanmaktadır</w:t>
            </w:r>
            <w:r w:rsidRPr="00A83CA8">
              <w:rPr>
                <w:rFonts w:ascii="Verdana" w:hAnsi="Verdana"/>
                <w:sz w:val="16"/>
                <w:szCs w:val="16"/>
              </w:rPr>
              <w:fldChar w:fldCharType="end"/>
            </w:r>
          </w:p>
        </w:tc>
      </w:tr>
      <w:tr w:rsidR="007354D1"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2604AB" w:rsidRDefault="007354D1"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B11">
              <w:rPr>
                <w:rFonts w:ascii="Verdana" w:hAnsi="Verdana"/>
                <w:noProof/>
                <w:sz w:val="16"/>
                <w:szCs w:val="16"/>
              </w:rPr>
              <w:t>Öğrencilerin, kimya, ilaç ve aktif organik bileşikler endüstrisinde ve araştırmada yaygın kullanılan spektroskopik analiz ve yapı tayin yöntemlerini uygulamasını öğrenmelerini sağlayacaktır</w:t>
            </w:r>
            <w:r w:rsidRPr="00A83CA8">
              <w:rPr>
                <w:rFonts w:ascii="Verdana" w:hAnsi="Verdana"/>
                <w:sz w:val="16"/>
                <w:szCs w:val="16"/>
              </w:rPr>
              <w:fldChar w:fldCharType="end"/>
            </w:r>
          </w:p>
        </w:tc>
      </w:tr>
      <w:tr w:rsidR="007354D1"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E3546D" w:rsidRDefault="007354D1"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6B11">
              <w:rPr>
                <w:rFonts w:ascii="Verdana" w:hAnsi="Verdana"/>
                <w:sz w:val="16"/>
                <w:szCs w:val="16"/>
              </w:rPr>
              <w:t>UV, IR, NMR ve Kütle spektrometrik analiz yöntemleri kullanarak yapı tayin yöntemlerinin uygulamalarla öğretilmesi sağlanır</w:t>
            </w:r>
            <w:r>
              <w:rPr>
                <w:rFonts w:ascii="Verdana" w:hAnsi="Verdana"/>
                <w:sz w:val="16"/>
                <w:szCs w:val="16"/>
              </w:rPr>
              <w:fldChar w:fldCharType="end"/>
            </w:r>
          </w:p>
        </w:tc>
      </w:tr>
      <w:tr w:rsidR="007354D1"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BA6B11" w:rsidRDefault="007354D1" w:rsidP="00E93542">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BA6B11">
              <w:rPr>
                <w:rFonts w:ascii="Verdana" w:hAnsi="Verdana"/>
                <w:bCs/>
                <w:noProof/>
                <w:sz w:val="16"/>
                <w:szCs w:val="16"/>
              </w:rPr>
              <w:t xml:space="preserve"> Ender Erdik, </w:t>
            </w:r>
            <w:r>
              <w:rPr>
                <w:rFonts w:ascii="Verdana" w:hAnsi="Verdana"/>
                <w:bCs/>
                <w:noProof/>
                <w:sz w:val="16"/>
                <w:szCs w:val="16"/>
              </w:rPr>
              <w:t>Organik Kimyada Spektroskopik Yöntemler,</w:t>
            </w:r>
            <w:r w:rsidRPr="00BA6B11">
              <w:rPr>
                <w:rFonts w:ascii="Verdana" w:hAnsi="Verdana"/>
                <w:bCs/>
                <w:noProof/>
                <w:sz w:val="16"/>
                <w:szCs w:val="16"/>
              </w:rPr>
              <w:t xml:space="preserve"> 2008, Gazi Kitabevi.</w:t>
            </w:r>
          </w:p>
          <w:p w:rsidR="007354D1" w:rsidRPr="006849DA" w:rsidRDefault="007354D1" w:rsidP="00E93542">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354D1"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54D1" w:rsidRPr="002604AB" w:rsidRDefault="007354D1"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54D1" w:rsidRPr="00BA6B11" w:rsidRDefault="007354D1" w:rsidP="00E9354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w:t>
            </w:r>
            <w:r w:rsidRPr="00BA6B11">
              <w:rPr>
                <w:rFonts w:ascii="Verdana" w:hAnsi="Verdana"/>
                <w:b w:val="0"/>
                <w:noProof/>
                <w:sz w:val="16"/>
                <w:szCs w:val="16"/>
              </w:rPr>
              <w:t>. N. Banwell, Fundementals of Molecular Spectroscopy, Mcgraw- Hill Book Company Ltd, 1994</w:t>
            </w:r>
          </w:p>
          <w:p w:rsidR="007354D1" w:rsidRPr="00BA6B11" w:rsidRDefault="007354D1" w:rsidP="00E93542">
            <w:pPr>
              <w:pStyle w:val="Balk4"/>
              <w:rPr>
                <w:rFonts w:ascii="Verdana" w:hAnsi="Verdana"/>
                <w:b w:val="0"/>
                <w:noProof/>
                <w:sz w:val="16"/>
                <w:szCs w:val="16"/>
              </w:rPr>
            </w:pPr>
            <w:r w:rsidRPr="00BA6B11">
              <w:rPr>
                <w:rFonts w:ascii="Verdana" w:hAnsi="Verdana"/>
                <w:b w:val="0"/>
                <w:noProof/>
                <w:sz w:val="16"/>
                <w:szCs w:val="16"/>
              </w:rPr>
              <w:t xml:space="preserve">Skoog D.A., Holler F.J., Crouch S.R., Principles of Instrumental Analysis, </w:t>
            </w:r>
          </w:p>
          <w:p w:rsidR="007354D1" w:rsidRPr="006849DA" w:rsidRDefault="007354D1" w:rsidP="00E93542">
            <w:pPr>
              <w:pStyle w:val="Balk4"/>
              <w:spacing w:before="0" w:beforeAutospacing="0" w:after="0" w:afterAutospacing="0"/>
              <w:rPr>
                <w:rFonts w:ascii="Verdana" w:hAnsi="Verdana"/>
                <w:b w:val="0"/>
                <w:color w:val="000000"/>
                <w:sz w:val="16"/>
                <w:szCs w:val="16"/>
              </w:rPr>
            </w:pPr>
            <w:r w:rsidRPr="00BA6B11">
              <w:rPr>
                <w:rFonts w:ascii="Verdana" w:hAnsi="Verdana"/>
                <w:b w:val="0"/>
                <w:noProof/>
                <w:sz w:val="16"/>
                <w:szCs w:val="16"/>
              </w:rPr>
              <w:t>6th Edition, Brooks Cole 2003</w:t>
            </w:r>
            <w:r w:rsidRPr="006849DA">
              <w:rPr>
                <w:rFonts w:ascii="Verdana" w:hAnsi="Verdana"/>
                <w:b w:val="0"/>
                <w:sz w:val="16"/>
                <w:szCs w:val="16"/>
              </w:rPr>
              <w:fldChar w:fldCharType="end"/>
            </w:r>
          </w:p>
        </w:tc>
      </w:tr>
    </w:tbl>
    <w:p w:rsidR="007354D1" w:rsidRPr="002604AB" w:rsidRDefault="007354D1" w:rsidP="00E93542">
      <w:pPr>
        <w:rPr>
          <w:rFonts w:ascii="Verdana" w:hAnsi="Verdana"/>
          <w:sz w:val="16"/>
          <w:szCs w:val="16"/>
        </w:rPr>
        <w:sectPr w:rsidR="007354D1"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7354D1"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20"/>
                <w:szCs w:val="16"/>
              </w:rPr>
            </w:pPr>
            <w:r w:rsidRPr="002604AB">
              <w:rPr>
                <w:rFonts w:ascii="Verdana" w:hAnsi="Verdana"/>
                <w:b/>
                <w:sz w:val="20"/>
                <w:szCs w:val="16"/>
              </w:rPr>
              <w:t>DERSİN HAFTALIK PLANI</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rPr>
                <w:rFonts w:ascii="Verdana" w:hAnsi="Verdana"/>
                <w:b/>
                <w:sz w:val="20"/>
                <w:szCs w:val="16"/>
              </w:rPr>
            </w:pPr>
            <w:r w:rsidRPr="002604AB">
              <w:rPr>
                <w:rFonts w:ascii="Verdana" w:hAnsi="Verdana"/>
                <w:b/>
                <w:sz w:val="20"/>
                <w:szCs w:val="16"/>
              </w:rPr>
              <w:t>İŞLENEN KONULAR</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Spektroskopiye Giriş</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Mor ötesi (Ultraviyole)ve görünür bölge spektroskopisi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 xml:space="preserve">Elektronik geçiş türleri </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Konjügasyon etkisi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Mor ötesi Spektrometresi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54D1" w:rsidRPr="002604AB" w:rsidRDefault="007354D1" w:rsidP="00E93542">
            <w:pPr>
              <w:rPr>
                <w:rFonts w:ascii="Verdana" w:hAnsi="Verdana"/>
                <w:sz w:val="20"/>
                <w:szCs w:val="16"/>
              </w:rPr>
            </w:pPr>
            <w:r w:rsidRPr="002604AB">
              <w:rPr>
                <w:rFonts w:ascii="Verdana" w:hAnsi="Verdana"/>
                <w:i/>
                <w:sz w:val="16"/>
                <w:szCs w:val="16"/>
              </w:rPr>
              <w:t>Ara Sınav 1</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Mor ötesi spektrumunu etkileyen etkenler</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Kırmızı ötesi (infrared)spektroskopisi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Kırmızı ötesi spektrumunu etkileyen etkenler</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1H Nükleer magnetik rezonans  (1H NMR) spektroskopisi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54D1" w:rsidRPr="002604AB" w:rsidRDefault="007354D1"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1H Eşleşme türleri ve 1H eşleşme sabitleri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13C Nükleer magnetik rezonans (13C NMR) spektroskopisi</w:t>
            </w:r>
            <w:r w:rsidRPr="00A83CA8">
              <w:rPr>
                <w:rFonts w:ascii="Verdana" w:hAnsi="Verdana"/>
                <w:sz w:val="16"/>
                <w:szCs w:val="16"/>
              </w:rPr>
              <w:fldChar w:fldCharType="end"/>
            </w:r>
          </w:p>
        </w:tc>
      </w:tr>
      <w:tr w:rsidR="007354D1"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54D1" w:rsidRPr="002604AB" w:rsidRDefault="007354D1"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6C">
              <w:rPr>
                <w:rFonts w:ascii="Verdana" w:hAnsi="Verdana"/>
                <w:noProof/>
                <w:sz w:val="16"/>
                <w:szCs w:val="16"/>
              </w:rPr>
              <w:t>Kütle spektrometrisi</w:t>
            </w:r>
            <w:r w:rsidRPr="00A83CA8">
              <w:rPr>
                <w:rFonts w:ascii="Verdana" w:hAnsi="Verdana"/>
                <w:sz w:val="16"/>
                <w:szCs w:val="16"/>
              </w:rPr>
              <w:fldChar w:fldCharType="end"/>
            </w:r>
          </w:p>
        </w:tc>
      </w:tr>
      <w:tr w:rsidR="007354D1"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54D1" w:rsidRPr="002604AB" w:rsidRDefault="007354D1"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54D1" w:rsidRPr="002604AB" w:rsidRDefault="007354D1"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54D1" w:rsidRPr="002604AB" w:rsidRDefault="007354D1" w:rsidP="00E93542">
      <w:pPr>
        <w:rPr>
          <w:rFonts w:ascii="Verdana" w:hAnsi="Verdana"/>
          <w:sz w:val="16"/>
          <w:szCs w:val="16"/>
        </w:rPr>
      </w:pPr>
    </w:p>
    <w:p w:rsidR="007354D1" w:rsidRPr="002604AB" w:rsidRDefault="007354D1"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354D1"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354D1" w:rsidRPr="002604AB" w:rsidRDefault="007354D1"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t>Katkı Düzeyi</w:t>
            </w:r>
          </w:p>
        </w:tc>
      </w:tr>
      <w:tr w:rsidR="007354D1"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354D1" w:rsidRPr="002604AB" w:rsidRDefault="007354D1"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354D1" w:rsidRPr="002604AB" w:rsidRDefault="007354D1"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3</w:t>
            </w:r>
          </w:p>
          <w:p w:rsidR="007354D1" w:rsidRPr="001B710C" w:rsidRDefault="007354D1"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2</w:t>
            </w:r>
          </w:p>
          <w:p w:rsidR="007354D1" w:rsidRPr="001B710C" w:rsidRDefault="007354D1"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354D1" w:rsidRDefault="007354D1" w:rsidP="00E93542">
            <w:pPr>
              <w:jc w:val="center"/>
              <w:rPr>
                <w:rFonts w:ascii="Verdana" w:hAnsi="Verdana"/>
                <w:b/>
                <w:sz w:val="18"/>
                <w:szCs w:val="16"/>
              </w:rPr>
            </w:pPr>
            <w:r>
              <w:rPr>
                <w:rFonts w:ascii="Verdana" w:hAnsi="Verdana"/>
                <w:b/>
                <w:sz w:val="18"/>
                <w:szCs w:val="16"/>
              </w:rPr>
              <w:t>1</w:t>
            </w:r>
          </w:p>
          <w:p w:rsidR="007354D1" w:rsidRPr="001B710C" w:rsidRDefault="007354D1"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54D1"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7354D1"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354D1" w:rsidRPr="001B710C" w:rsidRDefault="007354D1"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354D1" w:rsidRPr="006F6D6A" w:rsidRDefault="007354D1"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354D1" w:rsidRPr="002604AB" w:rsidRDefault="007354D1"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7354D1" w:rsidRPr="002604AB" w:rsidRDefault="007354D1"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54D1" w:rsidRPr="002604AB" w:rsidTr="00E93542">
        <w:trPr>
          <w:trHeight w:val="432"/>
        </w:trPr>
        <w:tc>
          <w:tcPr>
            <w:tcW w:w="2395" w:type="dxa"/>
            <w:vAlign w:val="center"/>
          </w:tcPr>
          <w:p w:rsidR="007354D1" w:rsidRPr="002604AB" w:rsidRDefault="007354D1"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Kamuran GÖRGÜN</w:t>
            </w:r>
            <w:r>
              <w:rPr>
                <w:rFonts w:ascii="Verdana" w:hAnsi="Verdana"/>
                <w:sz w:val="18"/>
                <w:szCs w:val="16"/>
              </w:rPr>
              <w:fldChar w:fldCharType="end"/>
            </w:r>
          </w:p>
        </w:tc>
        <w:tc>
          <w:tcPr>
            <w:tcW w:w="811" w:type="dxa"/>
            <w:vAlign w:val="center"/>
          </w:tcPr>
          <w:p w:rsidR="007354D1" w:rsidRPr="002604AB" w:rsidRDefault="007354D1"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54D1" w:rsidRPr="002604AB" w:rsidRDefault="007354D1"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7354D1" w:rsidRPr="002604AB" w:rsidRDefault="007354D1"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354D1" w:rsidRPr="00E543DB" w:rsidRDefault="007354D1" w:rsidP="00E9354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7229" w:rsidRDefault="00167229">
      <w:pPr>
        <w:spacing w:after="200"/>
        <w:rPr>
          <w:rFonts w:ascii="Verdana" w:hAnsi="Verdana"/>
          <w:sz w:val="18"/>
          <w:szCs w:val="16"/>
        </w:rPr>
      </w:pPr>
      <w:r>
        <w:rPr>
          <w:rFonts w:ascii="Verdana" w:hAnsi="Verdana"/>
          <w:sz w:val="18"/>
          <w:szCs w:val="16"/>
        </w:rPr>
        <w:br w:type="page"/>
      </w:r>
    </w:p>
    <w:p w:rsidR="00167229" w:rsidRPr="002604AB" w:rsidRDefault="00F77657"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06400" behindDoc="0" locked="0" layoutInCell="1" allowOverlap="1">
                <wp:simplePos x="0" y="0"/>
                <wp:positionH relativeFrom="column">
                  <wp:posOffset>1364615</wp:posOffset>
                </wp:positionH>
                <wp:positionV relativeFrom="paragraph">
                  <wp:posOffset>-234315</wp:posOffset>
                </wp:positionV>
                <wp:extent cx="3256280" cy="1015365"/>
                <wp:effectExtent l="0" t="0" r="20320" b="13335"/>
                <wp:wrapNone/>
                <wp:docPr id="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107.45pt;margin-top:-18.45pt;width:256.4pt;height:79.9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wTLw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167229" w:rsidRPr="002604AB">
        <w:rPr>
          <w:rFonts w:ascii="Verdana" w:hAnsi="Verdana"/>
          <w:b/>
          <w:sz w:val="16"/>
          <w:szCs w:val="16"/>
        </w:rPr>
        <w:t xml:space="preserve">    </w:t>
      </w:r>
    </w:p>
    <w:p w:rsidR="00167229" w:rsidRPr="002604AB" w:rsidRDefault="00167229" w:rsidP="00E93542">
      <w:pPr>
        <w:outlineLvl w:val="0"/>
        <w:rPr>
          <w:rFonts w:ascii="Verdana" w:hAnsi="Verdana"/>
          <w:b/>
          <w:sz w:val="16"/>
          <w:szCs w:val="16"/>
        </w:rPr>
      </w:pPr>
    </w:p>
    <w:p w:rsidR="00167229" w:rsidRPr="002604AB" w:rsidRDefault="00167229" w:rsidP="00E93542">
      <w:pPr>
        <w:outlineLvl w:val="0"/>
        <w:rPr>
          <w:rFonts w:ascii="Verdana" w:hAnsi="Verdana"/>
          <w:b/>
          <w:sz w:val="16"/>
          <w:szCs w:val="16"/>
        </w:rPr>
      </w:pPr>
    </w:p>
    <w:p w:rsidR="00167229" w:rsidRPr="002604AB" w:rsidRDefault="00167229" w:rsidP="00E93542">
      <w:pPr>
        <w:outlineLvl w:val="0"/>
        <w:rPr>
          <w:rFonts w:ascii="Verdana" w:hAnsi="Verdana"/>
          <w:b/>
          <w:sz w:val="16"/>
          <w:szCs w:val="16"/>
        </w:rPr>
      </w:pPr>
    </w:p>
    <w:p w:rsidR="00167229" w:rsidRPr="002604AB" w:rsidRDefault="00167229" w:rsidP="00E93542">
      <w:pPr>
        <w:outlineLvl w:val="0"/>
        <w:rPr>
          <w:rFonts w:ascii="Verdana" w:hAnsi="Verdana"/>
          <w:b/>
          <w:sz w:val="16"/>
          <w:szCs w:val="16"/>
        </w:rPr>
      </w:pPr>
    </w:p>
    <w:p w:rsidR="00167229" w:rsidRPr="002604AB" w:rsidRDefault="00167229" w:rsidP="00E93542">
      <w:pPr>
        <w:outlineLvl w:val="0"/>
        <w:rPr>
          <w:rFonts w:ascii="Verdana" w:hAnsi="Verdana"/>
          <w:b/>
          <w:sz w:val="16"/>
          <w:szCs w:val="16"/>
        </w:rPr>
      </w:pPr>
    </w:p>
    <w:p w:rsidR="00167229" w:rsidRDefault="00167229" w:rsidP="00E93542">
      <w:pPr>
        <w:outlineLvl w:val="0"/>
        <w:rPr>
          <w:rFonts w:ascii="Verdana" w:hAnsi="Verdana"/>
          <w:b/>
          <w:sz w:val="16"/>
          <w:szCs w:val="16"/>
        </w:rPr>
      </w:pPr>
    </w:p>
    <w:p w:rsidR="00167229" w:rsidRDefault="00167229" w:rsidP="00E93542">
      <w:pPr>
        <w:outlineLvl w:val="0"/>
        <w:rPr>
          <w:rFonts w:ascii="Verdana" w:hAnsi="Verdana"/>
          <w:b/>
          <w:sz w:val="16"/>
          <w:szCs w:val="16"/>
        </w:rPr>
      </w:pPr>
    </w:p>
    <w:p w:rsidR="00167229" w:rsidRDefault="00167229" w:rsidP="00E93542">
      <w:pPr>
        <w:outlineLvl w:val="0"/>
        <w:rPr>
          <w:rFonts w:ascii="Verdana" w:hAnsi="Verdana"/>
          <w:b/>
          <w:sz w:val="16"/>
          <w:szCs w:val="16"/>
        </w:rPr>
      </w:pPr>
    </w:p>
    <w:p w:rsidR="00167229" w:rsidRPr="002604AB" w:rsidRDefault="00167229"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7229" w:rsidRPr="002604AB" w:rsidTr="00E93542">
        <w:tc>
          <w:tcPr>
            <w:tcW w:w="1951" w:type="dxa"/>
            <w:vAlign w:val="center"/>
          </w:tcPr>
          <w:p w:rsidR="00167229" w:rsidRPr="002604AB" w:rsidRDefault="00167229"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7229" w:rsidRPr="00C74FE8" w:rsidRDefault="00167229" w:rsidP="00E93542">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167229" w:rsidRPr="002604AB" w:rsidRDefault="00167229"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7229" w:rsidRPr="00C74FE8" w:rsidRDefault="00167229" w:rsidP="00E93542">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167229" w:rsidRPr="009B0EC0" w:rsidRDefault="00167229"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7229" w:rsidRPr="002604AB" w:rsidTr="00E93542">
        <w:trPr>
          <w:trHeight w:val="338"/>
        </w:trPr>
        <w:tc>
          <w:tcPr>
            <w:tcW w:w="10173" w:type="dxa"/>
            <w:gridSpan w:val="4"/>
            <w:vAlign w:val="center"/>
          </w:tcPr>
          <w:p w:rsidR="00167229" w:rsidRPr="002604AB" w:rsidRDefault="00167229" w:rsidP="00E93542">
            <w:pPr>
              <w:jc w:val="center"/>
              <w:outlineLvl w:val="0"/>
              <w:rPr>
                <w:rFonts w:ascii="Verdana" w:hAnsi="Verdana"/>
                <w:sz w:val="16"/>
                <w:szCs w:val="16"/>
              </w:rPr>
            </w:pPr>
            <w:r w:rsidRPr="009B0EC0">
              <w:rPr>
                <w:rFonts w:ascii="Verdana" w:hAnsi="Verdana"/>
                <w:b/>
                <w:sz w:val="18"/>
                <w:szCs w:val="16"/>
              </w:rPr>
              <w:t>DERSİN</w:t>
            </w:r>
          </w:p>
        </w:tc>
      </w:tr>
      <w:tr w:rsidR="00167229" w:rsidRPr="002604AB" w:rsidTr="00E93542">
        <w:tc>
          <w:tcPr>
            <w:tcW w:w="1668" w:type="dxa"/>
            <w:vAlign w:val="center"/>
          </w:tcPr>
          <w:p w:rsidR="00167229" w:rsidRPr="002604AB" w:rsidRDefault="00167229" w:rsidP="00E93542">
            <w:pPr>
              <w:outlineLvl w:val="0"/>
              <w:rPr>
                <w:rFonts w:ascii="Verdana" w:hAnsi="Verdana"/>
                <w:b/>
                <w:sz w:val="16"/>
                <w:szCs w:val="16"/>
              </w:rPr>
            </w:pPr>
            <w:bookmarkStart w:id="94" w:name="d81" w:colFirst="3" w:colLast="3"/>
            <w:r w:rsidRPr="002604AB">
              <w:rPr>
                <w:rFonts w:ascii="Verdana" w:hAnsi="Verdana"/>
                <w:b/>
                <w:sz w:val="16"/>
                <w:szCs w:val="16"/>
              </w:rPr>
              <w:t>KODU</w:t>
            </w:r>
          </w:p>
        </w:tc>
        <w:tc>
          <w:tcPr>
            <w:tcW w:w="1984" w:type="dxa"/>
            <w:vAlign w:val="center"/>
          </w:tcPr>
          <w:p w:rsidR="00167229" w:rsidRPr="002604AB" w:rsidRDefault="00167229" w:rsidP="00F77657">
            <w:pPr>
              <w:outlineLvl w:val="0"/>
              <w:rPr>
                <w:rFonts w:ascii="Verdana" w:hAnsi="Verdana"/>
                <w:sz w:val="16"/>
                <w:szCs w:val="16"/>
              </w:rPr>
            </w:pPr>
            <w:r w:rsidRPr="002604AB">
              <w:rPr>
                <w:rFonts w:ascii="Verdana" w:hAnsi="Verdana"/>
                <w:sz w:val="16"/>
                <w:szCs w:val="16"/>
              </w:rPr>
              <w:t xml:space="preserve"> </w:t>
            </w:r>
            <w:r w:rsidR="00F77657">
              <w:rPr>
                <w:rFonts w:ascii="Verdana" w:hAnsi="Verdana"/>
                <w:sz w:val="16"/>
                <w:szCs w:val="16"/>
              </w:rPr>
              <w:t>501011101</w:t>
            </w:r>
          </w:p>
        </w:tc>
        <w:tc>
          <w:tcPr>
            <w:tcW w:w="1559" w:type="dxa"/>
            <w:vAlign w:val="center"/>
          </w:tcPr>
          <w:p w:rsidR="00167229" w:rsidRPr="002604AB" w:rsidRDefault="00167229"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7229" w:rsidRPr="00C74FE8" w:rsidRDefault="00167229" w:rsidP="00E93542">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94"/>
    <w:p w:rsidR="00167229" w:rsidRPr="002604AB" w:rsidRDefault="00167229"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7229"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7229" w:rsidRPr="009B0EC0" w:rsidRDefault="00167229"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7229" w:rsidRPr="002604AB" w:rsidRDefault="00167229"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DİLİ</w:t>
            </w:r>
          </w:p>
        </w:tc>
      </w:tr>
      <w:tr w:rsidR="00167229"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167229" w:rsidRPr="002604AB" w:rsidRDefault="00167229"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7229" w:rsidRPr="002604AB" w:rsidRDefault="00167229"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7229" w:rsidRPr="002604AB" w:rsidRDefault="00167229" w:rsidP="00E93542">
            <w:pPr>
              <w:jc w:val="center"/>
              <w:rPr>
                <w:rFonts w:ascii="Verdana" w:hAnsi="Verdana"/>
                <w:b/>
                <w:sz w:val="16"/>
                <w:szCs w:val="16"/>
              </w:rPr>
            </w:pPr>
          </w:p>
        </w:tc>
        <w:tc>
          <w:tcPr>
            <w:tcW w:w="709" w:type="dxa"/>
            <w:vMerge/>
            <w:tcBorders>
              <w:bottom w:val="single" w:sz="4" w:space="0" w:color="auto"/>
            </w:tcBorders>
            <w:vAlign w:val="center"/>
          </w:tcPr>
          <w:p w:rsidR="00167229" w:rsidRPr="002604AB" w:rsidRDefault="00167229"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7229" w:rsidRPr="002604AB" w:rsidRDefault="00167229" w:rsidP="00E93542">
            <w:pPr>
              <w:jc w:val="center"/>
              <w:rPr>
                <w:rFonts w:ascii="Verdana" w:hAnsi="Verdana"/>
                <w:b/>
                <w:sz w:val="16"/>
                <w:szCs w:val="16"/>
              </w:rPr>
            </w:pPr>
          </w:p>
        </w:tc>
        <w:tc>
          <w:tcPr>
            <w:tcW w:w="2552" w:type="dxa"/>
            <w:vMerge/>
            <w:tcBorders>
              <w:bottom w:val="single" w:sz="4" w:space="0" w:color="auto"/>
            </w:tcBorders>
            <w:vAlign w:val="center"/>
          </w:tcPr>
          <w:p w:rsidR="00167229" w:rsidRPr="002604AB" w:rsidRDefault="00167229" w:rsidP="00E93542">
            <w:pPr>
              <w:jc w:val="center"/>
              <w:rPr>
                <w:rFonts w:ascii="Verdana" w:hAnsi="Verdana"/>
                <w:b/>
                <w:sz w:val="16"/>
                <w:szCs w:val="16"/>
              </w:rPr>
            </w:pPr>
          </w:p>
        </w:tc>
      </w:tr>
      <w:tr w:rsidR="00167229"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7229" w:rsidRPr="00954259" w:rsidRDefault="00167229" w:rsidP="00E93542">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7229" w:rsidRPr="002604AB" w:rsidRDefault="00167229" w:rsidP="00E93542">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7229" w:rsidRPr="002604AB" w:rsidRDefault="00167229" w:rsidP="00E93542">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7229" w:rsidRPr="002604AB" w:rsidRDefault="00167229" w:rsidP="00E93542">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7229" w:rsidRPr="002604AB" w:rsidRDefault="00167229" w:rsidP="00E93542">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7229" w:rsidRPr="002604AB" w:rsidRDefault="00167229" w:rsidP="00E93542">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167229" w:rsidRDefault="00167229" w:rsidP="00E93542">
            <w:pPr>
              <w:jc w:val="center"/>
              <w:rPr>
                <w:rFonts w:ascii="Verdana" w:hAnsi="Verdana"/>
                <w:sz w:val="20"/>
                <w:szCs w:val="16"/>
                <w:vertAlign w:val="superscript"/>
              </w:rPr>
            </w:pPr>
            <w:r>
              <w:rPr>
                <w:rFonts w:ascii="Verdana" w:hAnsi="Verdana"/>
                <w:sz w:val="20"/>
                <w:szCs w:val="16"/>
                <w:vertAlign w:val="superscript"/>
              </w:rPr>
              <w:t>Zorunlu</w:t>
            </w:r>
          </w:p>
          <w:p w:rsidR="00167229" w:rsidRDefault="00167229" w:rsidP="00E93542">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167229" w:rsidRDefault="00167229"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7229" w:rsidRPr="002604AB" w:rsidRDefault="00167229"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7229" w:rsidRPr="002604AB" w:rsidRDefault="00167229" w:rsidP="00E93542">
            <w:pPr>
              <w:rPr>
                <w:rFonts w:ascii="Verdana" w:hAnsi="Verdana"/>
                <w:sz w:val="16"/>
                <w:szCs w:val="16"/>
                <w:vertAlign w:val="superscript"/>
              </w:rPr>
            </w:pPr>
            <w:r>
              <w:rPr>
                <w:rFonts w:ascii="Verdana" w:hAnsi="Verdana"/>
                <w:sz w:val="16"/>
                <w:szCs w:val="16"/>
              </w:rPr>
              <w:t>Türkçe</w:t>
            </w:r>
          </w:p>
        </w:tc>
      </w:tr>
      <w:tr w:rsidR="00167229"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7229" w:rsidRPr="009B0EC0" w:rsidRDefault="00167229" w:rsidP="00E93542">
            <w:pPr>
              <w:jc w:val="center"/>
              <w:rPr>
                <w:rFonts w:ascii="Verdana" w:hAnsi="Verdana"/>
                <w:b/>
                <w:sz w:val="18"/>
                <w:szCs w:val="16"/>
              </w:rPr>
            </w:pPr>
            <w:r w:rsidRPr="009B0EC0">
              <w:rPr>
                <w:rFonts w:ascii="Verdana" w:hAnsi="Verdana"/>
                <w:b/>
                <w:sz w:val="18"/>
                <w:szCs w:val="16"/>
              </w:rPr>
              <w:t>KREDİ DAĞILIMI</w:t>
            </w:r>
          </w:p>
          <w:p w:rsidR="00167229" w:rsidRDefault="00167229" w:rsidP="00E93542">
            <w:pPr>
              <w:jc w:val="center"/>
              <w:rPr>
                <w:rFonts w:ascii="Verdana" w:hAnsi="Verdana"/>
                <w:b/>
                <w:sz w:val="16"/>
                <w:szCs w:val="16"/>
              </w:rPr>
            </w:pPr>
            <w:r>
              <w:rPr>
                <w:rFonts w:ascii="Verdana" w:hAnsi="Verdana"/>
                <w:b/>
                <w:sz w:val="16"/>
                <w:szCs w:val="16"/>
              </w:rPr>
              <w:t>Dersin kredisini aşağıya işleyiniz.</w:t>
            </w:r>
          </w:p>
          <w:p w:rsidR="00167229" w:rsidRPr="002604AB" w:rsidRDefault="00167229"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167229"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7229" w:rsidRPr="002604AB" w:rsidRDefault="00167229"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7229" w:rsidRPr="002604AB" w:rsidRDefault="00167229"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7229"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7229" w:rsidRPr="002604AB" w:rsidRDefault="00167229" w:rsidP="00E93542">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7229" w:rsidRPr="002604AB" w:rsidRDefault="00167229" w:rsidP="00E93542">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167229" w:rsidRPr="002604AB" w:rsidRDefault="00167229"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7229"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DEĞERLENDİRME ÖLÇÜTLERİ</w:t>
            </w:r>
          </w:p>
        </w:tc>
      </w:tr>
      <w:tr w:rsidR="00167229"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7229" w:rsidRDefault="00167229" w:rsidP="00E93542">
            <w:pPr>
              <w:jc w:val="center"/>
              <w:rPr>
                <w:rFonts w:ascii="Verdana" w:hAnsi="Verdana"/>
                <w:b/>
                <w:sz w:val="16"/>
                <w:szCs w:val="16"/>
              </w:rPr>
            </w:pPr>
            <w:r w:rsidRPr="002604AB">
              <w:rPr>
                <w:rFonts w:ascii="Verdana" w:hAnsi="Verdana"/>
                <w:b/>
                <w:sz w:val="16"/>
                <w:szCs w:val="16"/>
              </w:rPr>
              <w:t>YARIYIL İÇİ</w:t>
            </w:r>
          </w:p>
          <w:p w:rsidR="00167229" w:rsidRPr="002604AB" w:rsidRDefault="00167229"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7229" w:rsidRPr="002604AB" w:rsidRDefault="00167229"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7229" w:rsidRPr="002604AB" w:rsidTr="00E93542">
        <w:trPr>
          <w:trHeight w:val="27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7229" w:rsidRPr="002604AB" w:rsidRDefault="00167229"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167229" w:rsidRPr="002604AB" w:rsidRDefault="00167229" w:rsidP="00E93542">
            <w:pPr>
              <w:jc w:val="center"/>
              <w:rPr>
                <w:rFonts w:ascii="Verdana" w:hAnsi="Verdana"/>
                <w:sz w:val="16"/>
                <w:szCs w:val="16"/>
                <w:highlight w:val="yellow"/>
              </w:rPr>
            </w:pPr>
            <w:r>
              <w:rPr>
                <w:rFonts w:ascii="Verdana" w:hAnsi="Verdana"/>
                <w:sz w:val="16"/>
                <w:szCs w:val="16"/>
              </w:rPr>
              <w:t>40</w:t>
            </w:r>
          </w:p>
          <w:p w:rsidR="00167229" w:rsidRPr="002604AB" w:rsidRDefault="00167229" w:rsidP="00E93542">
            <w:pPr>
              <w:jc w:val="center"/>
              <w:rPr>
                <w:rFonts w:ascii="Verdana" w:hAnsi="Verdana"/>
                <w:sz w:val="16"/>
                <w:szCs w:val="16"/>
                <w:highlight w:val="yellow"/>
              </w:rPr>
            </w:pP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7229" w:rsidRPr="002604AB" w:rsidRDefault="00167229"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7229" w:rsidRPr="002604AB" w:rsidRDefault="00167229"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7229" w:rsidRPr="002604AB" w:rsidRDefault="00167229"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7229" w:rsidRPr="002604AB" w:rsidRDefault="00167229"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7229" w:rsidRPr="002604AB" w:rsidRDefault="00167229"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7229" w:rsidRPr="002604AB" w:rsidRDefault="00167229" w:rsidP="00E93542">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7229"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167229" w:rsidRPr="002604AB" w:rsidRDefault="00167229"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7229" w:rsidRPr="00FA4020" w:rsidRDefault="00167229"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7229" w:rsidRPr="002604AB" w:rsidRDefault="00167229" w:rsidP="00E93542">
            <w:pPr>
              <w:jc w:val="center"/>
              <w:rPr>
                <w:rFonts w:ascii="Verdana" w:hAnsi="Verdana"/>
                <w:sz w:val="16"/>
                <w:szCs w:val="16"/>
              </w:rPr>
            </w:pPr>
            <w:r>
              <w:rPr>
                <w:rFonts w:ascii="Verdana" w:hAnsi="Verdana"/>
                <w:sz w:val="16"/>
                <w:szCs w:val="16"/>
              </w:rPr>
              <w:t>60</w:t>
            </w:r>
          </w:p>
        </w:tc>
      </w:tr>
      <w:tr w:rsidR="00167229"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jc w:val="both"/>
              <w:rPr>
                <w:rFonts w:ascii="Verdana" w:hAnsi="Verdana"/>
                <w:sz w:val="16"/>
                <w:szCs w:val="16"/>
              </w:rPr>
            </w:pPr>
            <w:r w:rsidRPr="00A82F24">
              <w:rPr>
                <w:rFonts w:ascii="Verdana" w:hAnsi="Verdana"/>
                <w:sz w:val="16"/>
                <w:szCs w:val="16"/>
              </w:rPr>
              <w:t xml:space="preserve"> Yok</w:t>
            </w:r>
          </w:p>
        </w:tc>
      </w:tr>
      <w:tr w:rsidR="00167229"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167229"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167229"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jc w:val="both"/>
              <w:rPr>
                <w:rFonts w:ascii="Verdana" w:hAnsi="Verdana"/>
                <w:sz w:val="16"/>
                <w:szCs w:val="16"/>
              </w:rPr>
            </w:pPr>
            <w:r w:rsidRPr="00A82F24">
              <w:rPr>
                <w:rFonts w:ascii="Verdana" w:hAnsi="Verdana"/>
                <w:sz w:val="16"/>
                <w:szCs w:val="16"/>
              </w:rPr>
              <w:t xml:space="preserve"> </w:t>
            </w:r>
          </w:p>
          <w:p w:rsidR="00167229" w:rsidRPr="00A82F24" w:rsidRDefault="00167229" w:rsidP="00E93542">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167229"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167229"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167229"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7229" w:rsidRPr="002604AB" w:rsidRDefault="00167229"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7229" w:rsidRPr="00A82F24" w:rsidRDefault="00167229" w:rsidP="00E93542">
            <w:pPr>
              <w:pStyle w:val="Default"/>
              <w:jc w:val="both"/>
              <w:rPr>
                <w:rFonts w:ascii="Verdana" w:hAnsi="Verdana"/>
                <w:sz w:val="16"/>
                <w:szCs w:val="16"/>
              </w:rPr>
            </w:pPr>
            <w:r w:rsidRPr="00A82F24">
              <w:rPr>
                <w:rFonts w:ascii="Verdana" w:hAnsi="Verdana"/>
                <w:b/>
                <w:bCs/>
                <w:sz w:val="16"/>
                <w:szCs w:val="16"/>
              </w:rPr>
              <w:t xml:space="preserve"> </w:t>
            </w:r>
          </w:p>
          <w:p w:rsidR="00167229" w:rsidRPr="00A82F24" w:rsidRDefault="00167229" w:rsidP="00E93542">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167229" w:rsidRPr="00A82F24" w:rsidRDefault="00167229" w:rsidP="00E93542">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167229" w:rsidRPr="00A82F24" w:rsidRDefault="00167229" w:rsidP="00E93542">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167229" w:rsidRPr="00A82F24" w:rsidRDefault="00167229" w:rsidP="00E93542">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167229" w:rsidRPr="00A82F24" w:rsidRDefault="00167229" w:rsidP="00E93542">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167229" w:rsidRPr="00A82F24" w:rsidRDefault="00167229" w:rsidP="00E93542">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167229" w:rsidRPr="00A82F24" w:rsidRDefault="00167229" w:rsidP="00E93542">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167229" w:rsidRPr="00A82F24" w:rsidRDefault="00167229" w:rsidP="00E93542">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167229" w:rsidRPr="00DA3E75" w:rsidRDefault="00167229" w:rsidP="00E93542">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167229" w:rsidRPr="00A82F24" w:rsidRDefault="00167229" w:rsidP="00E93542">
            <w:pPr>
              <w:pStyle w:val="Default"/>
              <w:jc w:val="both"/>
              <w:rPr>
                <w:rFonts w:ascii="Verdana" w:hAnsi="Verdana"/>
                <w:sz w:val="16"/>
                <w:szCs w:val="16"/>
              </w:rPr>
            </w:pPr>
          </w:p>
        </w:tc>
      </w:tr>
    </w:tbl>
    <w:p w:rsidR="00167229" w:rsidRPr="002604AB" w:rsidRDefault="00167229" w:rsidP="00E93542">
      <w:pPr>
        <w:rPr>
          <w:rFonts w:ascii="Verdana" w:hAnsi="Verdana"/>
          <w:sz w:val="16"/>
          <w:szCs w:val="16"/>
        </w:rPr>
        <w:sectPr w:rsidR="00167229"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7229"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20"/>
                <w:szCs w:val="16"/>
              </w:rPr>
            </w:pPr>
            <w:r w:rsidRPr="002604AB">
              <w:rPr>
                <w:rFonts w:ascii="Verdana" w:hAnsi="Verdana"/>
                <w:b/>
                <w:sz w:val="20"/>
                <w:szCs w:val="16"/>
              </w:rPr>
              <w:t>DERSİN HAFTALIK PLANI</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7229" w:rsidRPr="002604AB" w:rsidRDefault="00167229" w:rsidP="00E93542">
            <w:pPr>
              <w:rPr>
                <w:rFonts w:ascii="Verdana" w:hAnsi="Verdana"/>
                <w:b/>
                <w:sz w:val="20"/>
                <w:szCs w:val="16"/>
              </w:rPr>
            </w:pPr>
            <w:r w:rsidRPr="002604AB">
              <w:rPr>
                <w:rFonts w:ascii="Verdana" w:hAnsi="Verdana"/>
                <w:b/>
                <w:sz w:val="20"/>
                <w:szCs w:val="16"/>
              </w:rPr>
              <w:t>İŞLENEN KONULAR</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7229" w:rsidRPr="00494AF5" w:rsidRDefault="00167229" w:rsidP="00E9354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167229"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7229" w:rsidRPr="00494AF5" w:rsidRDefault="00167229" w:rsidP="00E9354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167229"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7229" w:rsidRPr="002604AB" w:rsidRDefault="00167229" w:rsidP="00E93542">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7229" w:rsidRPr="00494AF5" w:rsidRDefault="00167229" w:rsidP="00E93542">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167229" w:rsidRPr="002604AB" w:rsidRDefault="00167229" w:rsidP="00E93542">
      <w:pPr>
        <w:rPr>
          <w:rFonts w:ascii="Verdana" w:hAnsi="Verdana"/>
          <w:sz w:val="16"/>
          <w:szCs w:val="16"/>
        </w:rPr>
      </w:pPr>
    </w:p>
    <w:p w:rsidR="00167229" w:rsidRPr="002604AB" w:rsidRDefault="00167229"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7229"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7229" w:rsidRDefault="00167229" w:rsidP="00E93542">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167229" w:rsidRPr="002604AB" w:rsidRDefault="00167229"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t>Katkı Düzeyi</w:t>
            </w:r>
          </w:p>
        </w:tc>
      </w:tr>
      <w:tr w:rsidR="00167229"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7229" w:rsidRPr="002604AB" w:rsidRDefault="00167229"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7229" w:rsidRPr="002604AB" w:rsidRDefault="00167229" w:rsidP="00E93542">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7229" w:rsidRDefault="00167229" w:rsidP="00E93542">
            <w:pPr>
              <w:jc w:val="center"/>
              <w:rPr>
                <w:rFonts w:ascii="Verdana" w:hAnsi="Verdana"/>
                <w:b/>
                <w:sz w:val="18"/>
                <w:szCs w:val="16"/>
              </w:rPr>
            </w:pPr>
            <w:r>
              <w:rPr>
                <w:rFonts w:ascii="Verdana" w:hAnsi="Verdana"/>
                <w:b/>
                <w:sz w:val="18"/>
                <w:szCs w:val="16"/>
              </w:rPr>
              <w:t>3</w:t>
            </w:r>
          </w:p>
          <w:p w:rsidR="00167229" w:rsidRPr="001B710C" w:rsidRDefault="00167229"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7229" w:rsidRDefault="00167229" w:rsidP="00E93542">
            <w:pPr>
              <w:jc w:val="center"/>
              <w:rPr>
                <w:rFonts w:ascii="Verdana" w:hAnsi="Verdana"/>
                <w:b/>
                <w:sz w:val="18"/>
                <w:szCs w:val="16"/>
              </w:rPr>
            </w:pPr>
            <w:r>
              <w:rPr>
                <w:rFonts w:ascii="Verdana" w:hAnsi="Verdana"/>
                <w:b/>
                <w:sz w:val="18"/>
                <w:szCs w:val="16"/>
              </w:rPr>
              <w:t>2</w:t>
            </w:r>
          </w:p>
          <w:p w:rsidR="00167229" w:rsidRPr="001B710C" w:rsidRDefault="00167229"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7229" w:rsidRDefault="00167229" w:rsidP="00E93542">
            <w:pPr>
              <w:jc w:val="center"/>
              <w:rPr>
                <w:rFonts w:ascii="Verdana" w:hAnsi="Verdana"/>
                <w:b/>
                <w:sz w:val="18"/>
                <w:szCs w:val="16"/>
              </w:rPr>
            </w:pPr>
            <w:r>
              <w:rPr>
                <w:rFonts w:ascii="Verdana" w:hAnsi="Verdana"/>
                <w:b/>
                <w:sz w:val="18"/>
                <w:szCs w:val="16"/>
              </w:rPr>
              <w:t>1</w:t>
            </w:r>
          </w:p>
          <w:p w:rsidR="00167229" w:rsidRPr="001B710C" w:rsidRDefault="00167229"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7229" w:rsidRPr="002604AB" w:rsidTr="00E9354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67229" w:rsidRPr="001B710C" w:rsidRDefault="00167229"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7229" w:rsidRPr="001E4034" w:rsidRDefault="00167229" w:rsidP="00E93542">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7229"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7229" w:rsidRPr="001B710C" w:rsidRDefault="00167229"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7229" w:rsidRPr="001E4034" w:rsidRDefault="00167229" w:rsidP="00E93542">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7229"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7229" w:rsidRPr="001B710C" w:rsidRDefault="00167229"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7229" w:rsidRPr="001E4034" w:rsidRDefault="00167229" w:rsidP="00E93542">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7229"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7229" w:rsidRPr="001B710C" w:rsidRDefault="00167229"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7229" w:rsidRPr="001E4034" w:rsidRDefault="00167229" w:rsidP="00E93542">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7229" w:rsidRPr="002604AB" w:rsidRDefault="00167229"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7229" w:rsidRPr="002604AB" w:rsidRDefault="00167229"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7229" w:rsidRPr="002604AB" w:rsidTr="00F77657">
        <w:trPr>
          <w:trHeight w:val="717"/>
        </w:trPr>
        <w:tc>
          <w:tcPr>
            <w:tcW w:w="2395" w:type="dxa"/>
            <w:vAlign w:val="center"/>
          </w:tcPr>
          <w:p w:rsidR="00167229" w:rsidRPr="002604AB" w:rsidRDefault="00167229"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7229" w:rsidRDefault="00167229" w:rsidP="00E93542">
            <w:pPr>
              <w:outlineLvl w:val="0"/>
              <w:rPr>
                <w:rFonts w:ascii="Verdana" w:hAnsi="Verdana"/>
                <w:sz w:val="16"/>
                <w:szCs w:val="16"/>
              </w:rPr>
            </w:pPr>
          </w:p>
          <w:p w:rsidR="00167229" w:rsidRPr="00052D7B" w:rsidRDefault="00167229" w:rsidP="00F77657">
            <w:pPr>
              <w:outlineLvl w:val="0"/>
              <w:rPr>
                <w:rFonts w:ascii="Verdana" w:hAnsi="Verdana"/>
                <w:sz w:val="18"/>
                <w:szCs w:val="18"/>
              </w:rPr>
            </w:pPr>
          </w:p>
        </w:tc>
        <w:tc>
          <w:tcPr>
            <w:tcW w:w="811" w:type="dxa"/>
            <w:vAlign w:val="center"/>
          </w:tcPr>
          <w:p w:rsidR="00167229" w:rsidRPr="002604AB" w:rsidRDefault="00167229"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7229" w:rsidRPr="00052D7B" w:rsidRDefault="00167229" w:rsidP="00E93542">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167229" w:rsidRPr="002604AB" w:rsidRDefault="00167229" w:rsidP="00E9354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7229" w:rsidRDefault="00167229" w:rsidP="00E93542">
      <w:pPr>
        <w:tabs>
          <w:tab w:val="left" w:pos="7800"/>
        </w:tabs>
        <w:rPr>
          <w:rFonts w:ascii="Verdana" w:hAnsi="Verdana"/>
          <w:b/>
          <w:sz w:val="18"/>
          <w:szCs w:val="16"/>
        </w:rPr>
      </w:pPr>
      <w:r>
        <w:rPr>
          <w:rFonts w:ascii="Verdana" w:hAnsi="Verdana"/>
          <w:b/>
          <w:sz w:val="18"/>
          <w:szCs w:val="16"/>
        </w:rPr>
        <w:t xml:space="preserve">  </w:t>
      </w:r>
    </w:p>
    <w:p w:rsidR="00167229" w:rsidRDefault="00167229" w:rsidP="00E93542">
      <w:pPr>
        <w:tabs>
          <w:tab w:val="left" w:pos="7800"/>
        </w:tabs>
        <w:rPr>
          <w:rFonts w:ascii="Verdana" w:hAnsi="Verdana"/>
          <w:b/>
          <w:sz w:val="18"/>
          <w:szCs w:val="16"/>
        </w:rPr>
      </w:pPr>
    </w:p>
    <w:p w:rsidR="00167229" w:rsidRPr="00D577A8" w:rsidRDefault="00167229" w:rsidP="00E9354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93542" w:rsidRDefault="00E93542">
      <w:pPr>
        <w:spacing w:after="200"/>
        <w:rPr>
          <w:rFonts w:ascii="Verdana" w:hAnsi="Verdana"/>
          <w:sz w:val="18"/>
          <w:szCs w:val="16"/>
        </w:rPr>
      </w:pPr>
      <w:r>
        <w:rPr>
          <w:rFonts w:ascii="Verdana" w:hAnsi="Verdana"/>
          <w:sz w:val="18"/>
          <w:szCs w:val="16"/>
        </w:rPr>
        <w:br w:type="page"/>
      </w:r>
    </w:p>
    <w:p w:rsidR="00E93542"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09472" behindDoc="0" locked="0" layoutInCell="1" allowOverlap="1">
                <wp:simplePos x="0" y="0"/>
                <wp:positionH relativeFrom="column">
                  <wp:posOffset>1380490</wp:posOffset>
                </wp:positionH>
                <wp:positionV relativeFrom="paragraph">
                  <wp:posOffset>-585470</wp:posOffset>
                </wp:positionV>
                <wp:extent cx="3256280" cy="1015365"/>
                <wp:effectExtent l="0" t="0" r="20320" b="13335"/>
                <wp:wrapNone/>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108.7pt;margin-top:-46.1pt;width:256.4pt;height:79.9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93542" w:rsidRPr="002604AB">
        <w:rPr>
          <w:rFonts w:ascii="Verdana" w:hAnsi="Verdana"/>
          <w:b/>
          <w:sz w:val="16"/>
          <w:szCs w:val="16"/>
        </w:rPr>
        <w:t xml:space="preserve">   </w:t>
      </w: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3542" w:rsidRPr="002604AB" w:rsidTr="00E93542">
        <w:tc>
          <w:tcPr>
            <w:tcW w:w="195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93542" w:rsidRPr="002604AB" w:rsidRDefault="00E93542"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93542" w:rsidRPr="009B0EC0" w:rsidRDefault="00E93542"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3542" w:rsidRPr="002604AB" w:rsidTr="00E93542">
        <w:trPr>
          <w:trHeight w:val="338"/>
        </w:trPr>
        <w:tc>
          <w:tcPr>
            <w:tcW w:w="10173" w:type="dxa"/>
            <w:gridSpan w:val="4"/>
            <w:vAlign w:val="center"/>
          </w:tcPr>
          <w:p w:rsidR="00E93542" w:rsidRPr="002604AB" w:rsidRDefault="00E93542" w:rsidP="00E93542">
            <w:pPr>
              <w:jc w:val="center"/>
              <w:outlineLvl w:val="0"/>
              <w:rPr>
                <w:rFonts w:ascii="Verdana" w:hAnsi="Verdana"/>
                <w:sz w:val="16"/>
                <w:szCs w:val="16"/>
              </w:rPr>
            </w:pPr>
            <w:r w:rsidRPr="009B0EC0">
              <w:rPr>
                <w:rFonts w:ascii="Verdana" w:hAnsi="Verdana"/>
                <w:b/>
                <w:sz w:val="18"/>
                <w:szCs w:val="16"/>
              </w:rPr>
              <w:t>DERSİN</w:t>
            </w:r>
          </w:p>
        </w:tc>
      </w:tr>
      <w:tr w:rsidR="00E93542" w:rsidRPr="002604AB" w:rsidTr="00E93542">
        <w:tc>
          <w:tcPr>
            <w:tcW w:w="1668"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bookmarkStart w:id="95" w:name="d8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X-Işınları Analiz Teknikleri</w:t>
            </w:r>
            <w:r>
              <w:rPr>
                <w:rFonts w:ascii="Verdana" w:hAnsi="Verdana"/>
                <w:sz w:val="16"/>
                <w:szCs w:val="16"/>
              </w:rPr>
              <w:fldChar w:fldCharType="end"/>
            </w:r>
            <w:bookmarkEnd w:id="95"/>
          </w:p>
        </w:tc>
      </w:tr>
    </w:tbl>
    <w:p w:rsidR="00E93542" w:rsidRPr="002604AB" w:rsidRDefault="00E93542"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3542"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DİLİ</w:t>
            </w:r>
          </w:p>
        </w:tc>
      </w:tr>
      <w:tr w:rsidR="00E93542"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93542" w:rsidRPr="002604AB" w:rsidRDefault="00E93542"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3542" w:rsidRPr="002604AB" w:rsidRDefault="00E93542" w:rsidP="00E93542">
            <w:pPr>
              <w:jc w:val="center"/>
              <w:rPr>
                <w:rFonts w:ascii="Verdana" w:hAnsi="Verdana"/>
                <w:b/>
                <w:sz w:val="16"/>
                <w:szCs w:val="16"/>
              </w:rPr>
            </w:pPr>
          </w:p>
        </w:tc>
        <w:tc>
          <w:tcPr>
            <w:tcW w:w="709" w:type="dxa"/>
            <w:vMerge/>
            <w:tcBorders>
              <w:bottom w:val="single" w:sz="4" w:space="0" w:color="auto"/>
            </w:tcBorders>
            <w:vAlign w:val="center"/>
          </w:tcPr>
          <w:p w:rsidR="00E93542" w:rsidRPr="002604AB" w:rsidRDefault="00E93542"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3542" w:rsidRPr="002604AB" w:rsidRDefault="00E93542" w:rsidP="00E93542">
            <w:pPr>
              <w:jc w:val="center"/>
              <w:rPr>
                <w:rFonts w:ascii="Verdana" w:hAnsi="Verdana"/>
                <w:b/>
                <w:sz w:val="16"/>
                <w:szCs w:val="16"/>
              </w:rPr>
            </w:pPr>
          </w:p>
        </w:tc>
        <w:tc>
          <w:tcPr>
            <w:tcW w:w="2552" w:type="dxa"/>
            <w:vMerge/>
            <w:tcBorders>
              <w:bottom w:val="single" w:sz="4" w:space="0" w:color="auto"/>
            </w:tcBorders>
            <w:vAlign w:val="center"/>
          </w:tcPr>
          <w:p w:rsidR="00E93542" w:rsidRPr="002604AB" w:rsidRDefault="00E93542" w:rsidP="00E93542">
            <w:pPr>
              <w:jc w:val="center"/>
              <w:rPr>
                <w:rFonts w:ascii="Verdana" w:hAnsi="Verdana"/>
                <w:b/>
                <w:sz w:val="16"/>
                <w:szCs w:val="16"/>
              </w:rPr>
            </w:pPr>
          </w:p>
        </w:tc>
      </w:tr>
      <w:tr w:rsidR="00E93542"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Zorunlu</w:t>
            </w:r>
          </w:p>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3542" w:rsidRPr="002604AB" w:rsidRDefault="00E93542"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3542" w:rsidRPr="002604AB" w:rsidRDefault="00E93542"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3542"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3542" w:rsidRPr="009B0EC0" w:rsidRDefault="00E93542" w:rsidP="00E93542">
            <w:pPr>
              <w:jc w:val="center"/>
              <w:rPr>
                <w:rFonts w:ascii="Verdana" w:hAnsi="Verdana"/>
                <w:b/>
                <w:sz w:val="18"/>
                <w:szCs w:val="16"/>
              </w:rPr>
            </w:pPr>
            <w:r w:rsidRPr="009B0EC0">
              <w:rPr>
                <w:rFonts w:ascii="Verdana" w:hAnsi="Verdana"/>
                <w:b/>
                <w:sz w:val="18"/>
                <w:szCs w:val="16"/>
              </w:rPr>
              <w:t>KREDİ DAĞILIMI</w:t>
            </w:r>
          </w:p>
          <w:p w:rsidR="00E93542" w:rsidRDefault="00E93542" w:rsidP="00E93542">
            <w:pPr>
              <w:jc w:val="center"/>
              <w:rPr>
                <w:rFonts w:ascii="Verdana" w:hAnsi="Verdana"/>
                <w:b/>
                <w:sz w:val="16"/>
                <w:szCs w:val="16"/>
              </w:rPr>
            </w:pPr>
            <w:r>
              <w:rPr>
                <w:rFonts w:ascii="Verdana" w:hAnsi="Verdana"/>
                <w:b/>
                <w:sz w:val="16"/>
                <w:szCs w:val="16"/>
              </w:rPr>
              <w:t>Dersin kredisini aşağıya işleyiniz.</w:t>
            </w:r>
          </w:p>
          <w:p w:rsidR="00E93542" w:rsidRPr="002604AB" w:rsidRDefault="00E93542"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93542"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3542" w:rsidRPr="002604AB" w:rsidRDefault="00E93542"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3542"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93542"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DEĞERLENDİRME ÖLÇÜTLERİ</w:t>
            </w:r>
          </w:p>
        </w:tc>
      </w:tr>
      <w:tr w:rsidR="00E93542"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3542" w:rsidRDefault="00E93542" w:rsidP="00E93542">
            <w:pPr>
              <w:jc w:val="center"/>
              <w:rPr>
                <w:rFonts w:ascii="Verdana" w:hAnsi="Verdana"/>
                <w:b/>
                <w:sz w:val="16"/>
                <w:szCs w:val="16"/>
              </w:rPr>
            </w:pPr>
            <w:r w:rsidRPr="002604AB">
              <w:rPr>
                <w:rFonts w:ascii="Verdana" w:hAnsi="Verdana"/>
                <w:b/>
                <w:sz w:val="16"/>
                <w:szCs w:val="16"/>
              </w:rPr>
              <w:t>YARIYIL İÇİ</w:t>
            </w:r>
          </w:p>
          <w:p w:rsidR="00E93542" w:rsidRPr="002604AB" w:rsidRDefault="00E93542"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3542" w:rsidRPr="002604AB" w:rsidTr="00E93542">
        <w:trPr>
          <w:trHeight w:val="27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3542" w:rsidRPr="002604AB" w:rsidRDefault="00E93542"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93542" w:rsidRPr="002604AB" w:rsidRDefault="00E93542" w:rsidP="00E93542">
            <w:pPr>
              <w:jc w:val="center"/>
              <w:rPr>
                <w:rFonts w:ascii="Verdana" w:hAnsi="Verdana"/>
                <w:sz w:val="16"/>
                <w:szCs w:val="16"/>
                <w:highlight w:val="yellow"/>
              </w:rPr>
            </w:pP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3542" w:rsidRPr="00FA4020" w:rsidRDefault="00E93542"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Kristal katılar, Tek ve toz kristal koordinasyon bileşikleri, Saflaştırma yöntemleri, Kristal elde etme yöntemleri, X-ışını difraksiyon yöntemleri, Tek kristal yapı çözümlemesi</w:t>
            </w:r>
            <w:r w:rsidRPr="00A83CA8">
              <w:rPr>
                <w:rFonts w:ascii="Verdana" w:hAnsi="Verdana"/>
                <w:sz w:val="16"/>
                <w:szCs w:val="16"/>
              </w:rPr>
              <w:fldChar w:fldCharType="end"/>
            </w:r>
          </w:p>
        </w:tc>
      </w:tr>
      <w:tr w:rsidR="00E93542"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Laboratuvar ortamında kristallendirme tekniklerini öğretmek, </w:t>
            </w:r>
            <w:r>
              <w:rPr>
                <w:rFonts w:ascii="Verdana" w:hAnsi="Verdana"/>
                <w:noProof/>
                <w:sz w:val="16"/>
                <w:szCs w:val="16"/>
              </w:rPr>
              <w:t>Kristal katıların yapısal karakterizasyonunda kullanılan X-ışını difraksiyon yöntemlerini öğretmek, Koordinasyon bileşiklerinin kristal yapılarını çözebilmek.</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Öğrencilere, tek ve toz kristal yapıda bileşiklerin X-ışını difraksiyon analizi ile </w:t>
            </w:r>
            <w:r w:rsidRPr="000B4410">
              <w:rPr>
                <w:rFonts w:ascii="Verdana" w:hAnsi="Verdana"/>
                <w:noProof/>
                <w:sz w:val="16"/>
                <w:szCs w:val="16"/>
              </w:rPr>
              <w:t xml:space="preserve">yapılarının nasıl çözümleneceği hakkında bilgi </w:t>
            </w:r>
            <w:r>
              <w:rPr>
                <w:rFonts w:ascii="Verdana" w:hAnsi="Verdana"/>
                <w:noProof/>
                <w:sz w:val="16"/>
                <w:szCs w:val="16"/>
              </w:rPr>
              <w:t>vermektir.</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Kristal katılar hakkında bilgi sahibi olacak.</w:t>
            </w:r>
          </w:p>
          <w:p w:rsidR="00E93542" w:rsidRDefault="00E93542" w:rsidP="00E93542">
            <w:pPr>
              <w:tabs>
                <w:tab w:val="left" w:pos="7800"/>
              </w:tabs>
              <w:rPr>
                <w:rFonts w:ascii="Verdana" w:hAnsi="Verdana"/>
                <w:sz w:val="16"/>
                <w:szCs w:val="16"/>
              </w:rPr>
            </w:pPr>
            <w:r>
              <w:rPr>
                <w:rFonts w:ascii="Verdana" w:hAnsi="Verdana"/>
                <w:sz w:val="16"/>
                <w:szCs w:val="16"/>
              </w:rPr>
              <w:t xml:space="preserve"> 2. Koordinasyon bileşiklerinin yapısı hakkında yorum yapabilecek.</w:t>
            </w:r>
          </w:p>
          <w:p w:rsidR="00E93542" w:rsidRDefault="00E93542" w:rsidP="00E93542">
            <w:pPr>
              <w:tabs>
                <w:tab w:val="left" w:pos="7800"/>
              </w:tabs>
              <w:rPr>
                <w:rFonts w:ascii="Verdana" w:hAnsi="Verdana"/>
                <w:sz w:val="16"/>
                <w:szCs w:val="16"/>
              </w:rPr>
            </w:pPr>
            <w:r>
              <w:rPr>
                <w:rFonts w:ascii="Verdana" w:hAnsi="Verdana"/>
                <w:sz w:val="16"/>
                <w:szCs w:val="16"/>
              </w:rPr>
              <w:t xml:space="preserve"> 3. Tek kristal oluşturma tekniklerini kavrayacak.</w:t>
            </w:r>
          </w:p>
          <w:p w:rsidR="00E93542" w:rsidRDefault="00E93542" w:rsidP="00E93542">
            <w:pPr>
              <w:tabs>
                <w:tab w:val="left" w:pos="7800"/>
              </w:tabs>
              <w:rPr>
                <w:rFonts w:ascii="Verdana" w:hAnsi="Verdana"/>
                <w:sz w:val="16"/>
                <w:szCs w:val="16"/>
              </w:rPr>
            </w:pPr>
            <w:r>
              <w:rPr>
                <w:rFonts w:ascii="Verdana" w:hAnsi="Verdana"/>
                <w:sz w:val="16"/>
                <w:szCs w:val="16"/>
              </w:rPr>
              <w:t xml:space="preserve"> 4. X-ışını tek kristal difraksiyon yöntemi ile toplanan dataları değerlendirerek bileşiklerin üç boyutlu yapısını belirleyecek.</w:t>
            </w:r>
          </w:p>
          <w:p w:rsidR="00E93542" w:rsidRPr="00E3546D" w:rsidRDefault="00E93542" w:rsidP="00E93542">
            <w:pPr>
              <w:tabs>
                <w:tab w:val="left" w:pos="7800"/>
              </w:tabs>
              <w:rPr>
                <w:rFonts w:ascii="Verdana" w:hAnsi="Verdana"/>
                <w:sz w:val="16"/>
                <w:szCs w:val="16"/>
              </w:rPr>
            </w:pPr>
            <w:r>
              <w:rPr>
                <w:rFonts w:ascii="Verdana" w:hAnsi="Verdana"/>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20E2A">
              <w:rPr>
                <w:rFonts w:ascii="Verdana" w:hAnsi="Verdana"/>
                <w:b w:val="0"/>
                <w:noProof/>
                <w:sz w:val="16"/>
                <w:szCs w:val="16"/>
              </w:rPr>
              <w:t>Modern X-Ray Analysis on Single Crystals</w:t>
            </w:r>
            <w:r>
              <w:rPr>
                <w:rFonts w:ascii="Verdana" w:hAnsi="Verdana"/>
                <w:b w:val="0"/>
                <w:noProof/>
                <w:sz w:val="16"/>
                <w:szCs w:val="16"/>
              </w:rPr>
              <w:t>: A Practical Guide; Luger Peter, De Gruyter, Berlin, 2013.</w:t>
            </w:r>
          </w:p>
          <w:p w:rsidR="00E93542" w:rsidRPr="006849DA" w:rsidRDefault="00E93542" w:rsidP="00E93542">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320E2A">
              <w:rPr>
                <w:rFonts w:ascii="Verdana" w:hAnsi="Verdana"/>
                <w:b w:val="0"/>
                <w:sz w:val="16"/>
                <w:szCs w:val="16"/>
              </w:rPr>
              <w:t>Understanding single-crystal x-ray crystallography</w:t>
            </w:r>
            <w:r>
              <w:rPr>
                <w:rFonts w:ascii="Verdana" w:hAnsi="Verdana"/>
                <w:b w:val="0"/>
                <w:sz w:val="16"/>
                <w:szCs w:val="16"/>
              </w:rPr>
              <w:t xml:space="preserve">; Bennett Dennis Warren, Wiley-VCH, </w:t>
            </w:r>
            <w:r w:rsidRPr="00320E2A">
              <w:rPr>
                <w:rFonts w:ascii="Verdana" w:hAnsi="Verdana"/>
                <w:b w:val="0"/>
                <w:sz w:val="16"/>
                <w:szCs w:val="16"/>
              </w:rPr>
              <w:t>Weinheim</w:t>
            </w:r>
            <w:r>
              <w:rPr>
                <w:rFonts w:ascii="Verdana" w:hAnsi="Verdana"/>
                <w:b w:val="0"/>
                <w:sz w:val="16"/>
                <w:szCs w:val="16"/>
              </w:rPr>
              <w:t>, 2010.</w:t>
            </w:r>
            <w:r w:rsidRPr="006849DA">
              <w:rPr>
                <w:rFonts w:ascii="Verdana" w:hAnsi="Verdana"/>
                <w:b w:val="0"/>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A7366">
              <w:rPr>
                <w:rFonts w:ascii="Verdana" w:hAnsi="Verdana"/>
                <w:b w:val="0"/>
                <w:sz w:val="16"/>
                <w:szCs w:val="16"/>
              </w:rPr>
              <w:t>Crystal structure analysis:</w:t>
            </w:r>
            <w:r>
              <w:rPr>
                <w:rFonts w:ascii="Verdana" w:hAnsi="Verdana"/>
                <w:b w:val="0"/>
                <w:sz w:val="16"/>
                <w:szCs w:val="16"/>
              </w:rPr>
              <w:t xml:space="preserve"> </w:t>
            </w:r>
            <w:r w:rsidRPr="003A7366">
              <w:rPr>
                <w:rFonts w:ascii="Verdana" w:hAnsi="Verdana"/>
                <w:b w:val="0"/>
                <w:sz w:val="16"/>
                <w:szCs w:val="16"/>
              </w:rPr>
              <w:t>principles and practice</w:t>
            </w:r>
            <w:r>
              <w:rPr>
                <w:rFonts w:ascii="Verdana" w:hAnsi="Verdana"/>
                <w:b w:val="0"/>
                <w:sz w:val="16"/>
                <w:szCs w:val="16"/>
              </w:rPr>
              <w:t xml:space="preserve">; </w:t>
            </w:r>
            <w:r w:rsidRPr="003A7366">
              <w:rPr>
                <w:rFonts w:ascii="Verdana" w:hAnsi="Verdana"/>
                <w:b w:val="0"/>
                <w:sz w:val="16"/>
                <w:szCs w:val="16"/>
              </w:rPr>
              <w:t>Blake Alexander J.</w:t>
            </w:r>
            <w:r>
              <w:rPr>
                <w:rFonts w:ascii="Verdana" w:hAnsi="Verdana"/>
                <w:b w:val="0"/>
                <w:sz w:val="16"/>
                <w:szCs w:val="16"/>
              </w:rPr>
              <w:t xml:space="preserve">, </w:t>
            </w:r>
            <w:r w:rsidRPr="003A7366">
              <w:rPr>
                <w:rFonts w:ascii="Verdana" w:hAnsi="Verdana"/>
                <w:b w:val="0"/>
                <w:sz w:val="16"/>
                <w:szCs w:val="16"/>
              </w:rPr>
              <w:t>Clegg William</w:t>
            </w:r>
            <w:r>
              <w:rPr>
                <w:rFonts w:ascii="Verdana" w:hAnsi="Verdana"/>
                <w:b w:val="0"/>
                <w:sz w:val="16"/>
                <w:szCs w:val="16"/>
              </w:rPr>
              <w:t xml:space="preserve">, </w:t>
            </w:r>
            <w:r w:rsidRPr="003A7366">
              <w:rPr>
                <w:rFonts w:ascii="Verdana" w:hAnsi="Verdana"/>
                <w:b w:val="0"/>
                <w:sz w:val="16"/>
                <w:szCs w:val="16"/>
              </w:rPr>
              <w:t>Oxford University Press,</w:t>
            </w:r>
            <w:r>
              <w:rPr>
                <w:rFonts w:ascii="Verdana" w:hAnsi="Verdana"/>
                <w:b w:val="0"/>
                <w:sz w:val="16"/>
                <w:szCs w:val="16"/>
              </w:rPr>
              <w:t xml:space="preserve"> Oxford, 2009.</w:t>
            </w:r>
          </w:p>
          <w:p w:rsidR="00E93542" w:rsidRDefault="00E93542" w:rsidP="00E93542">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3A7366">
              <w:rPr>
                <w:rFonts w:ascii="Verdana" w:hAnsi="Verdana"/>
                <w:b w:val="0"/>
                <w:sz w:val="16"/>
                <w:szCs w:val="16"/>
              </w:rPr>
              <w:t>The basic of crystallography and diffraction</w:t>
            </w:r>
            <w:r>
              <w:rPr>
                <w:rFonts w:ascii="Verdana" w:hAnsi="Verdana"/>
                <w:b w:val="0"/>
                <w:sz w:val="16"/>
                <w:szCs w:val="16"/>
              </w:rPr>
              <w:t xml:space="preserve">; </w:t>
            </w:r>
            <w:r w:rsidRPr="003A7366">
              <w:rPr>
                <w:rFonts w:ascii="Verdana" w:hAnsi="Verdana"/>
                <w:b w:val="0"/>
                <w:sz w:val="16"/>
                <w:szCs w:val="16"/>
              </w:rPr>
              <w:t>Hammond Christopher</w:t>
            </w:r>
            <w:r>
              <w:rPr>
                <w:rFonts w:ascii="Verdana" w:hAnsi="Verdana"/>
                <w:b w:val="0"/>
                <w:sz w:val="16"/>
                <w:szCs w:val="16"/>
              </w:rPr>
              <w:t xml:space="preserve">, </w:t>
            </w:r>
            <w:r w:rsidRPr="003A7366">
              <w:rPr>
                <w:rFonts w:ascii="Verdana" w:hAnsi="Verdana"/>
                <w:b w:val="0"/>
                <w:sz w:val="16"/>
                <w:szCs w:val="16"/>
              </w:rPr>
              <w:t>International Union of Crystallography</w:t>
            </w:r>
            <w:r>
              <w:rPr>
                <w:rFonts w:ascii="Verdana" w:hAnsi="Verdana"/>
                <w:b w:val="0"/>
                <w:sz w:val="16"/>
                <w:szCs w:val="16"/>
              </w:rPr>
              <w:t>, New York, 2001.</w:t>
            </w:r>
          </w:p>
          <w:p w:rsidR="00E93542" w:rsidRPr="006849DA" w:rsidRDefault="00E93542" w:rsidP="00E93542">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3. </w:t>
            </w:r>
            <w:r w:rsidRPr="003A7366">
              <w:rPr>
                <w:rFonts w:ascii="Verdana" w:hAnsi="Verdana"/>
                <w:b w:val="0"/>
                <w:sz w:val="16"/>
                <w:szCs w:val="16"/>
              </w:rPr>
              <w:t>X Işınları Kristalografisi</w:t>
            </w:r>
            <w:r>
              <w:rPr>
                <w:rFonts w:ascii="Verdana" w:hAnsi="Verdana"/>
                <w:b w:val="0"/>
                <w:sz w:val="16"/>
                <w:szCs w:val="16"/>
              </w:rPr>
              <w:t xml:space="preserve">;Kabak Mehmet, </w:t>
            </w:r>
            <w:r w:rsidRPr="003A7366">
              <w:rPr>
                <w:rFonts w:ascii="Verdana" w:hAnsi="Verdana"/>
                <w:b w:val="0"/>
                <w:sz w:val="16"/>
                <w:szCs w:val="16"/>
              </w:rPr>
              <w:t>Bıçaklar Kitabevi</w:t>
            </w:r>
            <w:r>
              <w:rPr>
                <w:rFonts w:ascii="Verdana" w:hAnsi="Verdana"/>
                <w:b w:val="0"/>
                <w:sz w:val="16"/>
                <w:szCs w:val="16"/>
              </w:rPr>
              <w:t>, Ankara, 2004.</w:t>
            </w:r>
            <w:r w:rsidRPr="006849DA">
              <w:rPr>
                <w:rFonts w:ascii="Verdana" w:hAnsi="Verdana"/>
                <w:b w:val="0"/>
                <w:sz w:val="16"/>
                <w:szCs w:val="16"/>
              </w:rPr>
              <w:fldChar w:fldCharType="end"/>
            </w:r>
          </w:p>
        </w:tc>
      </w:tr>
    </w:tbl>
    <w:p w:rsidR="00E93542" w:rsidRPr="002604AB" w:rsidRDefault="00E93542" w:rsidP="00E93542">
      <w:pPr>
        <w:rPr>
          <w:rFonts w:ascii="Verdana" w:hAnsi="Verdana"/>
          <w:sz w:val="16"/>
          <w:szCs w:val="16"/>
        </w:rPr>
        <w:sectPr w:rsidR="00E93542"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93542"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DERSİN HAFTALIK PLANI</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rPr>
                <w:rFonts w:ascii="Verdana" w:hAnsi="Verdana"/>
                <w:b/>
                <w:sz w:val="20"/>
                <w:szCs w:val="16"/>
              </w:rPr>
            </w:pPr>
            <w:r w:rsidRPr="002604AB">
              <w:rPr>
                <w:rFonts w:ascii="Verdana" w:hAnsi="Verdana"/>
                <w:b/>
                <w:sz w:val="20"/>
                <w:szCs w:val="16"/>
              </w:rPr>
              <w:t>İŞLENEN KONULAR</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Kristal katılar ve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bileşikleri ve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bileşiklerinin sentez yöntemleri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Laboratuvar ortamında kristallendirme teknikleri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X-ışınlarının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1</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X-ışınları difraksiyon yöntemleri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Tek kristal ve toz </w:t>
            </w:r>
            <w:r>
              <w:rPr>
                <w:rFonts w:ascii="Verdana" w:hAnsi="Verdana"/>
                <w:noProof/>
                <w:sz w:val="16"/>
                <w:szCs w:val="16"/>
              </w:rPr>
              <w:t>X-ışınları difraksiyon cihazlarının tanıtımı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 k</w:t>
            </w:r>
            <w:r w:rsidRPr="00C840C7">
              <w:rPr>
                <w:rFonts w:ascii="Verdana" w:hAnsi="Verdana"/>
                <w:noProof/>
                <w:sz w:val="16"/>
                <w:szCs w:val="16"/>
              </w:rPr>
              <w:t xml:space="preserve">ristal yapı çözümü için gerekli programların tanıtımı     </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Wingx, Shelx, Ortep, Sir, Mercury programlarının kullanımı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Olex2, Superflip, Encifer, Publcif programlarının kullanımı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 kristal bileşiklerin yapı çözümlemesi ve kristal bilgi dosyasının (cif) oluşturulması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0C7">
              <w:rPr>
                <w:rFonts w:ascii="Verdana" w:hAnsi="Verdana"/>
                <w:noProof/>
                <w:sz w:val="16"/>
                <w:szCs w:val="16"/>
              </w:rPr>
              <w:t>Tek kristal bileşiklerin yapı çözümlemesi ve kristal bilgi dosyasının (cif) oluşturulması</w:t>
            </w:r>
            <w:r w:rsidRPr="00A83CA8">
              <w:rPr>
                <w:rFonts w:ascii="Verdana" w:hAnsi="Verdana"/>
                <w:sz w:val="16"/>
                <w:szCs w:val="16"/>
              </w:rPr>
              <w:fldChar w:fldCharType="end"/>
            </w:r>
          </w:p>
        </w:tc>
      </w:tr>
      <w:tr w:rsidR="00E93542"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3542" w:rsidRPr="002604AB" w:rsidRDefault="00E93542"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3542" w:rsidRPr="002604AB" w:rsidRDefault="00E93542" w:rsidP="00E93542">
      <w:pPr>
        <w:rPr>
          <w:rFonts w:ascii="Verdana" w:hAnsi="Verdana"/>
          <w:sz w:val="16"/>
          <w:szCs w:val="16"/>
        </w:rPr>
      </w:pPr>
    </w:p>
    <w:p w:rsidR="00E93542" w:rsidRPr="002604AB" w:rsidRDefault="00E93542"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3542"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93542" w:rsidRPr="002604AB" w:rsidRDefault="00E93542"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t>Katkı Düzeyi</w:t>
            </w:r>
          </w:p>
        </w:tc>
      </w:tr>
      <w:tr w:rsidR="00E93542"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3</w:t>
            </w:r>
          </w:p>
          <w:p w:rsidR="00E93542" w:rsidRPr="001B710C" w:rsidRDefault="00E93542"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2</w:t>
            </w:r>
          </w:p>
          <w:p w:rsidR="00E93542" w:rsidRPr="001B710C" w:rsidRDefault="00E93542"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1</w:t>
            </w:r>
          </w:p>
          <w:p w:rsidR="00E93542" w:rsidRPr="001B710C" w:rsidRDefault="00E93542"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3542"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93542" w:rsidRPr="002604AB" w:rsidRDefault="00E93542"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3542" w:rsidRPr="002604AB" w:rsidTr="00E93542">
        <w:trPr>
          <w:trHeight w:val="432"/>
        </w:trPr>
        <w:tc>
          <w:tcPr>
            <w:tcW w:w="2395" w:type="dxa"/>
            <w:vAlign w:val="center"/>
          </w:tcPr>
          <w:p w:rsidR="00E93542" w:rsidRPr="002604AB" w:rsidRDefault="00E93542"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ERER</w:t>
            </w:r>
            <w:r>
              <w:rPr>
                <w:rFonts w:ascii="Verdana" w:hAnsi="Verdana"/>
                <w:sz w:val="18"/>
                <w:szCs w:val="16"/>
              </w:rPr>
              <w:fldChar w:fldCharType="end"/>
            </w:r>
          </w:p>
        </w:tc>
        <w:tc>
          <w:tcPr>
            <w:tcW w:w="81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10.11.2017</w:t>
            </w:r>
            <w:r>
              <w:rPr>
                <w:rFonts w:ascii="Verdana" w:hAnsi="Verdana"/>
                <w:sz w:val="18"/>
                <w:szCs w:val="16"/>
              </w:rPr>
              <w:fldChar w:fldCharType="end"/>
            </w:r>
          </w:p>
        </w:tc>
      </w:tr>
    </w:tbl>
    <w:p w:rsidR="00F406C3" w:rsidRDefault="00E93542" w:rsidP="00E93542">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406C3" w:rsidRDefault="00F406C3">
      <w:pPr>
        <w:spacing w:after="200"/>
        <w:rPr>
          <w:rFonts w:ascii="Verdana" w:hAnsi="Verdana"/>
          <w:sz w:val="18"/>
          <w:szCs w:val="16"/>
        </w:rPr>
      </w:pPr>
      <w:r>
        <w:rPr>
          <w:rFonts w:ascii="Verdana" w:hAnsi="Verdana"/>
          <w:sz w:val="18"/>
          <w:szCs w:val="16"/>
        </w:rPr>
        <w:br w:type="page"/>
      </w:r>
    </w:p>
    <w:p w:rsidR="00E93542"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13568" behindDoc="0" locked="0" layoutInCell="1" allowOverlap="1">
                <wp:simplePos x="0" y="0"/>
                <wp:positionH relativeFrom="column">
                  <wp:posOffset>1304290</wp:posOffset>
                </wp:positionH>
                <wp:positionV relativeFrom="paragraph">
                  <wp:posOffset>-530860</wp:posOffset>
                </wp:positionV>
                <wp:extent cx="3256280" cy="1015365"/>
                <wp:effectExtent l="0" t="0" r="20320" b="13335"/>
                <wp:wrapNone/>
                <wp:docPr id="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margin-left:102.7pt;margin-top:-41.8pt;width:256.4pt;height:79.9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93542" w:rsidRPr="002604AB">
        <w:rPr>
          <w:rFonts w:ascii="Verdana" w:hAnsi="Verdana"/>
          <w:b/>
          <w:sz w:val="16"/>
          <w:szCs w:val="16"/>
        </w:rPr>
        <w:t xml:space="preserve">    </w:t>
      </w: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3542" w:rsidRPr="002604AB" w:rsidTr="00E93542">
        <w:tc>
          <w:tcPr>
            <w:tcW w:w="195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93542" w:rsidRPr="002604AB" w:rsidRDefault="00E93542"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93542" w:rsidRPr="009B0EC0" w:rsidRDefault="00E93542"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3542" w:rsidRPr="002604AB" w:rsidTr="00E93542">
        <w:trPr>
          <w:trHeight w:val="338"/>
        </w:trPr>
        <w:tc>
          <w:tcPr>
            <w:tcW w:w="10173" w:type="dxa"/>
            <w:gridSpan w:val="4"/>
            <w:vAlign w:val="center"/>
          </w:tcPr>
          <w:p w:rsidR="00E93542" w:rsidRPr="002604AB" w:rsidRDefault="00E93542" w:rsidP="00E93542">
            <w:pPr>
              <w:jc w:val="center"/>
              <w:outlineLvl w:val="0"/>
              <w:rPr>
                <w:rFonts w:ascii="Verdana" w:hAnsi="Verdana"/>
                <w:sz w:val="16"/>
                <w:szCs w:val="16"/>
              </w:rPr>
            </w:pPr>
            <w:r w:rsidRPr="009B0EC0">
              <w:rPr>
                <w:rFonts w:ascii="Verdana" w:hAnsi="Verdana"/>
                <w:b/>
                <w:sz w:val="18"/>
                <w:szCs w:val="16"/>
              </w:rPr>
              <w:t>DERSİN</w:t>
            </w:r>
          </w:p>
        </w:tc>
      </w:tr>
      <w:tr w:rsidR="00E93542" w:rsidRPr="002604AB" w:rsidTr="00E93542">
        <w:tc>
          <w:tcPr>
            <w:tcW w:w="1668"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bookmarkStart w:id="96" w:name="d8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İleri </w:t>
            </w:r>
            <w:r>
              <w:rPr>
                <w:rFonts w:ascii="Verdana" w:hAnsi="Verdana"/>
                <w:noProof/>
                <w:sz w:val="16"/>
                <w:szCs w:val="16"/>
              </w:rPr>
              <w:t>Fonksiyonel Polimerler</w:t>
            </w:r>
            <w:r>
              <w:rPr>
                <w:rFonts w:ascii="Verdana" w:hAnsi="Verdana"/>
                <w:sz w:val="16"/>
                <w:szCs w:val="16"/>
              </w:rPr>
              <w:fldChar w:fldCharType="end"/>
            </w:r>
            <w:bookmarkEnd w:id="96"/>
          </w:p>
        </w:tc>
      </w:tr>
    </w:tbl>
    <w:p w:rsidR="00E93542" w:rsidRPr="002604AB" w:rsidRDefault="00E93542"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3542"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DİLİ</w:t>
            </w:r>
          </w:p>
        </w:tc>
      </w:tr>
      <w:tr w:rsidR="00E93542"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93542" w:rsidRPr="002604AB" w:rsidRDefault="00E93542"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3542" w:rsidRPr="002604AB" w:rsidRDefault="00E93542" w:rsidP="00E93542">
            <w:pPr>
              <w:jc w:val="center"/>
              <w:rPr>
                <w:rFonts w:ascii="Verdana" w:hAnsi="Verdana"/>
                <w:b/>
                <w:sz w:val="16"/>
                <w:szCs w:val="16"/>
              </w:rPr>
            </w:pPr>
          </w:p>
        </w:tc>
        <w:tc>
          <w:tcPr>
            <w:tcW w:w="709" w:type="dxa"/>
            <w:vMerge/>
            <w:tcBorders>
              <w:bottom w:val="single" w:sz="4" w:space="0" w:color="auto"/>
            </w:tcBorders>
            <w:vAlign w:val="center"/>
          </w:tcPr>
          <w:p w:rsidR="00E93542" w:rsidRPr="002604AB" w:rsidRDefault="00E93542"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3542" w:rsidRPr="002604AB" w:rsidRDefault="00E93542" w:rsidP="00E93542">
            <w:pPr>
              <w:jc w:val="center"/>
              <w:rPr>
                <w:rFonts w:ascii="Verdana" w:hAnsi="Verdana"/>
                <w:b/>
                <w:sz w:val="16"/>
                <w:szCs w:val="16"/>
              </w:rPr>
            </w:pPr>
          </w:p>
        </w:tc>
        <w:tc>
          <w:tcPr>
            <w:tcW w:w="2552" w:type="dxa"/>
            <w:vMerge/>
            <w:tcBorders>
              <w:bottom w:val="single" w:sz="4" w:space="0" w:color="auto"/>
            </w:tcBorders>
            <w:vAlign w:val="center"/>
          </w:tcPr>
          <w:p w:rsidR="00E93542" w:rsidRPr="002604AB" w:rsidRDefault="00E93542" w:rsidP="00E93542">
            <w:pPr>
              <w:jc w:val="center"/>
              <w:rPr>
                <w:rFonts w:ascii="Verdana" w:hAnsi="Verdana"/>
                <w:b/>
                <w:sz w:val="16"/>
                <w:szCs w:val="16"/>
              </w:rPr>
            </w:pPr>
          </w:p>
        </w:tc>
      </w:tr>
      <w:tr w:rsidR="00E93542"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Zorunlu</w:t>
            </w:r>
          </w:p>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3542" w:rsidRPr="002604AB" w:rsidRDefault="00E93542"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3542" w:rsidRPr="002604AB" w:rsidRDefault="00E93542"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3542"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3542" w:rsidRPr="009B0EC0" w:rsidRDefault="00E93542" w:rsidP="00E93542">
            <w:pPr>
              <w:jc w:val="center"/>
              <w:rPr>
                <w:rFonts w:ascii="Verdana" w:hAnsi="Verdana"/>
                <w:b/>
                <w:sz w:val="18"/>
                <w:szCs w:val="16"/>
              </w:rPr>
            </w:pPr>
            <w:r w:rsidRPr="009B0EC0">
              <w:rPr>
                <w:rFonts w:ascii="Verdana" w:hAnsi="Verdana"/>
                <w:b/>
                <w:sz w:val="18"/>
                <w:szCs w:val="16"/>
              </w:rPr>
              <w:t>KREDİ DAĞILIMI</w:t>
            </w:r>
          </w:p>
          <w:p w:rsidR="00E93542" w:rsidRDefault="00E93542" w:rsidP="00E93542">
            <w:pPr>
              <w:jc w:val="center"/>
              <w:rPr>
                <w:rFonts w:ascii="Verdana" w:hAnsi="Verdana"/>
                <w:b/>
                <w:sz w:val="16"/>
                <w:szCs w:val="16"/>
              </w:rPr>
            </w:pPr>
            <w:r>
              <w:rPr>
                <w:rFonts w:ascii="Verdana" w:hAnsi="Verdana"/>
                <w:b/>
                <w:sz w:val="16"/>
                <w:szCs w:val="16"/>
              </w:rPr>
              <w:t>Dersin kredisini aşağıya işleyiniz.</w:t>
            </w:r>
          </w:p>
          <w:p w:rsidR="00E93542" w:rsidRPr="002604AB" w:rsidRDefault="00E93542"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93542" w:rsidRPr="002604AB" w:rsidTr="00E9354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3542" w:rsidRPr="002604AB" w:rsidRDefault="00E93542"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3542" w:rsidRPr="002604AB" w:rsidTr="00E9354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93542"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DEĞERLENDİRME ÖLÇÜTLERİ</w:t>
            </w:r>
          </w:p>
        </w:tc>
      </w:tr>
      <w:tr w:rsidR="00E93542"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3542" w:rsidRDefault="00E93542" w:rsidP="00E93542">
            <w:pPr>
              <w:jc w:val="center"/>
              <w:rPr>
                <w:rFonts w:ascii="Verdana" w:hAnsi="Verdana"/>
                <w:b/>
                <w:sz w:val="16"/>
                <w:szCs w:val="16"/>
              </w:rPr>
            </w:pPr>
            <w:r w:rsidRPr="002604AB">
              <w:rPr>
                <w:rFonts w:ascii="Verdana" w:hAnsi="Verdana"/>
                <w:b/>
                <w:sz w:val="16"/>
                <w:szCs w:val="16"/>
              </w:rPr>
              <w:t>YARIYIL İÇİ</w:t>
            </w:r>
          </w:p>
          <w:p w:rsidR="00E93542" w:rsidRPr="002604AB" w:rsidRDefault="00E93542"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3542" w:rsidRPr="002604AB" w:rsidTr="00E93542">
        <w:trPr>
          <w:trHeight w:val="27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3542" w:rsidRPr="002604AB" w:rsidRDefault="00E93542"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93542" w:rsidRPr="002604AB" w:rsidRDefault="00E93542" w:rsidP="00E93542">
            <w:pPr>
              <w:jc w:val="center"/>
              <w:rPr>
                <w:rFonts w:ascii="Verdana" w:hAnsi="Verdana"/>
                <w:sz w:val="16"/>
                <w:szCs w:val="16"/>
                <w:highlight w:val="yellow"/>
              </w:rPr>
            </w:pP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3542" w:rsidRPr="00FA4020" w:rsidRDefault="00E93542"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336">
              <w:rPr>
                <w:rFonts w:ascii="Verdana" w:hAnsi="Verdana"/>
                <w:noProof/>
                <w:sz w:val="16"/>
                <w:szCs w:val="16"/>
              </w:rPr>
              <w:t>Fonksiyonel polimerlerin tanımı ve polimer moleküllerinin yapısı</w:t>
            </w:r>
            <w:r>
              <w:rPr>
                <w:rFonts w:ascii="Verdana" w:hAnsi="Verdana"/>
                <w:noProof/>
                <w:sz w:val="16"/>
                <w:szCs w:val="16"/>
              </w:rPr>
              <w:t>, anyonik polimerleşme, ATRP gibi kontrollü ve ileri polimerleşme teknikleri fonksiyonel polimerlerin sentezleri, f</w:t>
            </w:r>
            <w:r w:rsidRPr="00E71336">
              <w:rPr>
                <w:rFonts w:ascii="Verdana" w:hAnsi="Verdana"/>
                <w:noProof/>
                <w:sz w:val="16"/>
                <w:szCs w:val="16"/>
              </w:rPr>
              <w:t>onksiyonlaştırma yöntemleri, başlatıcı teknikleri, aşı ve blok-aşı kopolimerler</w:t>
            </w:r>
            <w:r>
              <w:rPr>
                <w:rFonts w:ascii="Verdana" w:hAnsi="Verdana"/>
                <w:noProof/>
                <w:sz w:val="16"/>
                <w:szCs w:val="16"/>
              </w:rPr>
              <w:t>, y</w:t>
            </w:r>
            <w:r w:rsidRPr="00E71336">
              <w:rPr>
                <w:rFonts w:ascii="Verdana" w:hAnsi="Verdana"/>
                <w:noProof/>
                <w:sz w:val="16"/>
                <w:szCs w:val="16"/>
              </w:rPr>
              <w:t>ıldız polimerler, dallanmış sistemler, dentritik polimerler</w:t>
            </w:r>
            <w:r w:rsidRPr="00A83CA8">
              <w:rPr>
                <w:rFonts w:ascii="Verdana" w:hAnsi="Verdana"/>
                <w:sz w:val="16"/>
                <w:szCs w:val="16"/>
              </w:rPr>
              <w:fldChar w:fldCharType="end"/>
            </w:r>
          </w:p>
        </w:tc>
      </w:tr>
      <w:tr w:rsidR="00E93542"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336">
              <w:rPr>
                <w:rFonts w:ascii="Verdana" w:hAnsi="Verdana"/>
                <w:noProof/>
                <w:sz w:val="16"/>
                <w:szCs w:val="16"/>
              </w:rPr>
              <w:t xml:space="preserve">Bu dersin amacı </w:t>
            </w:r>
            <w:r>
              <w:rPr>
                <w:rFonts w:ascii="Verdana" w:hAnsi="Verdana"/>
                <w:noProof/>
                <w:sz w:val="16"/>
                <w:szCs w:val="16"/>
              </w:rPr>
              <w:t>fonksiyonel polimerlerin ve bu polimerlerin sentez yöntemlerinin öğrenciye öğretilmesidir.</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Fonksiyonel polimerler</w:t>
            </w:r>
            <w:r w:rsidRPr="005C3140">
              <w:rPr>
                <w:rFonts w:ascii="Verdana" w:hAnsi="Verdana"/>
                <w:noProof/>
                <w:sz w:val="16"/>
                <w:szCs w:val="16"/>
              </w:rPr>
              <w:t xml:space="preserve"> hakkında bilgileri olan bireyler yetişmesine katkıda bulunmak.</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421017" w:rsidRDefault="00E93542"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1017">
              <w:rPr>
                <w:rFonts w:ascii="Verdana" w:hAnsi="Verdana"/>
                <w:sz w:val="16"/>
                <w:szCs w:val="16"/>
              </w:rPr>
              <w:t>Öğrencilerin,</w:t>
            </w:r>
          </w:p>
          <w:p w:rsidR="00E93542" w:rsidRPr="00421017" w:rsidRDefault="00E93542" w:rsidP="00E93542">
            <w:pPr>
              <w:tabs>
                <w:tab w:val="left" w:pos="7800"/>
              </w:tabs>
              <w:rPr>
                <w:rFonts w:ascii="Verdana" w:hAnsi="Verdana"/>
                <w:sz w:val="16"/>
                <w:szCs w:val="16"/>
              </w:rPr>
            </w:pPr>
            <w:r w:rsidRPr="00421017">
              <w:rPr>
                <w:rFonts w:ascii="Verdana" w:hAnsi="Verdana"/>
                <w:sz w:val="16"/>
                <w:szCs w:val="16"/>
              </w:rPr>
              <w:t>1.Fonksiyonel polimerle ile ilgili bir konuda araştırma yapabilmelerini sağlar.</w:t>
            </w:r>
          </w:p>
          <w:p w:rsidR="00E93542" w:rsidRPr="00421017" w:rsidRDefault="00E93542" w:rsidP="00E93542">
            <w:pPr>
              <w:tabs>
                <w:tab w:val="left" w:pos="7800"/>
              </w:tabs>
              <w:rPr>
                <w:rFonts w:ascii="Verdana" w:hAnsi="Verdana"/>
                <w:sz w:val="16"/>
                <w:szCs w:val="16"/>
              </w:rPr>
            </w:pPr>
            <w:r w:rsidRPr="00421017">
              <w:rPr>
                <w:rFonts w:ascii="Verdana" w:hAnsi="Verdana"/>
                <w:sz w:val="16"/>
                <w:szCs w:val="16"/>
              </w:rPr>
              <w:t>2. Polimerlerin özelliklerini ve fonksiyonlarını moleküler yapı ile ilişkilendirebilmelerini sağlar.</w:t>
            </w:r>
          </w:p>
          <w:p w:rsidR="00E93542" w:rsidRPr="00421017" w:rsidRDefault="00E93542" w:rsidP="00E93542">
            <w:pPr>
              <w:tabs>
                <w:tab w:val="left" w:pos="7800"/>
              </w:tabs>
              <w:rPr>
                <w:rFonts w:ascii="Verdana" w:hAnsi="Verdana"/>
                <w:sz w:val="16"/>
                <w:szCs w:val="16"/>
              </w:rPr>
            </w:pPr>
            <w:r w:rsidRPr="00421017">
              <w:rPr>
                <w:rFonts w:ascii="Verdana" w:hAnsi="Verdana"/>
                <w:sz w:val="16"/>
                <w:szCs w:val="16"/>
              </w:rPr>
              <w:t>3. Fonksiyonel polimerlerin sentez yöntemleri ile ilgili fikir yürütebilmelerini sağlar.</w:t>
            </w:r>
          </w:p>
          <w:p w:rsidR="00E93542" w:rsidRPr="00E3546D" w:rsidRDefault="00E93542" w:rsidP="00E93542">
            <w:pPr>
              <w:tabs>
                <w:tab w:val="left" w:pos="7800"/>
              </w:tabs>
              <w:rPr>
                <w:rFonts w:ascii="Verdana" w:hAnsi="Verdana"/>
                <w:sz w:val="16"/>
                <w:szCs w:val="16"/>
              </w:rPr>
            </w:pPr>
            <w:r w:rsidRPr="00421017">
              <w:rPr>
                <w:rFonts w:ascii="Verdana" w:hAnsi="Verdana"/>
                <w:sz w:val="16"/>
                <w:szCs w:val="16"/>
              </w:rPr>
              <w:t>4. Kontrollü polimerleşme yöntemlerini öğrenme ve uygulayabilmelerini sağlar.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6849DA" w:rsidRDefault="00E93542" w:rsidP="00E9354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5145">
              <w:rPr>
                <w:rFonts w:ascii="Verdana" w:hAnsi="Verdana"/>
                <w:b w:val="0"/>
                <w:sz w:val="16"/>
                <w:szCs w:val="16"/>
              </w:rPr>
              <w:t>Prof. Dr. Turgay Seçkin</w:t>
            </w:r>
            <w:r>
              <w:rPr>
                <w:rFonts w:ascii="Verdana" w:hAnsi="Verdana"/>
                <w:b w:val="0"/>
                <w:sz w:val="16"/>
                <w:szCs w:val="16"/>
              </w:rPr>
              <w:t xml:space="preserve">, </w:t>
            </w:r>
            <w:r>
              <w:rPr>
                <w:rFonts w:ascii="Verdana" w:hAnsi="Verdana"/>
                <w:b w:val="0"/>
                <w:noProof/>
                <w:sz w:val="16"/>
                <w:szCs w:val="16"/>
              </w:rPr>
              <w:t>Polimer Kimyası Fonksiyone Yaklaşım ve Uygulamaları, Seçkin Yayıncılık</w:t>
            </w:r>
            <w:r w:rsidRPr="006849DA">
              <w:rPr>
                <w:rFonts w:ascii="Verdana" w:hAnsi="Verdana"/>
                <w:b w:val="0"/>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2547">
              <w:rPr>
                <w:rFonts w:ascii="Verdana" w:hAnsi="Verdana"/>
                <w:b w:val="0"/>
                <w:noProof/>
                <w:sz w:val="16"/>
                <w:szCs w:val="16"/>
              </w:rPr>
              <w:t>Pakemoto, K. &amp; Ottenbrite, R.M. &amp; Kamachi, M. (1997). Functional Monomers and Polymers. NY: Marcel Dekker.</w:t>
            </w:r>
          </w:p>
          <w:p w:rsidR="00E93542" w:rsidRPr="006849DA" w:rsidRDefault="00E93542" w:rsidP="00E93542">
            <w:pPr>
              <w:pStyle w:val="Balk4"/>
              <w:spacing w:before="0" w:beforeAutospacing="0" w:after="0" w:afterAutospacing="0"/>
              <w:rPr>
                <w:rFonts w:ascii="Verdana" w:hAnsi="Verdana"/>
                <w:b w:val="0"/>
                <w:color w:val="000000"/>
                <w:sz w:val="16"/>
                <w:szCs w:val="16"/>
              </w:rPr>
            </w:pPr>
            <w:r w:rsidRPr="009F3E34">
              <w:rPr>
                <w:rFonts w:ascii="Verdana" w:hAnsi="Verdana"/>
                <w:b w:val="0"/>
                <w:sz w:val="16"/>
                <w:szCs w:val="16"/>
              </w:rPr>
              <w:t>Polimer Kimyası (M. Saçak, Gazi yayınları)</w:t>
            </w:r>
            <w:r w:rsidRPr="006849DA">
              <w:rPr>
                <w:rFonts w:ascii="Verdana" w:hAnsi="Verdana"/>
                <w:b w:val="0"/>
                <w:sz w:val="16"/>
                <w:szCs w:val="16"/>
              </w:rPr>
              <w:fldChar w:fldCharType="end"/>
            </w:r>
          </w:p>
        </w:tc>
      </w:tr>
    </w:tbl>
    <w:p w:rsidR="00E93542" w:rsidRPr="002604AB" w:rsidRDefault="00E93542" w:rsidP="00E93542">
      <w:pPr>
        <w:rPr>
          <w:rFonts w:ascii="Verdana" w:hAnsi="Verdana"/>
          <w:sz w:val="16"/>
          <w:szCs w:val="16"/>
        </w:rPr>
        <w:sectPr w:rsidR="00E93542"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93542"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DERSİN HAFTALIK PLANI</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rPr>
                <w:rFonts w:ascii="Verdana" w:hAnsi="Verdana"/>
                <w:b/>
                <w:sz w:val="20"/>
                <w:szCs w:val="16"/>
              </w:rPr>
            </w:pPr>
            <w:r w:rsidRPr="002604AB">
              <w:rPr>
                <w:rFonts w:ascii="Verdana" w:hAnsi="Verdana"/>
                <w:b/>
                <w:sz w:val="20"/>
                <w:szCs w:val="16"/>
              </w:rPr>
              <w:t>İŞLENEN KONULAR</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Fonksiyonel polimerlerin tanımı ve polimer moleküllerinin yapısı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Fonksiyonel polimerlerin sentezi (Genel yöntemler)</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Kontrollü polimerleşme tepkimeleri, anyonik polimerleşme</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878">
              <w:rPr>
                <w:rFonts w:ascii="Verdana" w:hAnsi="Verdana"/>
                <w:noProof/>
                <w:sz w:val="16"/>
                <w:szCs w:val="16"/>
              </w:rPr>
              <w:t xml:space="preserve">Kontrollü polimerleşme </w:t>
            </w:r>
            <w:r>
              <w:rPr>
                <w:rFonts w:ascii="Verdana" w:hAnsi="Verdana"/>
                <w:noProof/>
                <w:sz w:val="16"/>
                <w:szCs w:val="16"/>
              </w:rPr>
              <w:t>t</w:t>
            </w:r>
            <w:r w:rsidRPr="00CD3878">
              <w:rPr>
                <w:rFonts w:ascii="Verdana" w:hAnsi="Verdana"/>
                <w:noProof/>
                <w:sz w:val="16"/>
                <w:szCs w:val="16"/>
              </w:rPr>
              <w:t>epkimeleri</w:t>
            </w:r>
            <w:r>
              <w:rPr>
                <w:rFonts w:ascii="Verdana" w:hAnsi="Verdana"/>
                <w:noProof/>
                <w:sz w:val="16"/>
                <w:szCs w:val="16"/>
              </w:rPr>
              <w:t>, Atom Transfer Radikal</w:t>
            </w:r>
            <w:r w:rsidRPr="00CD3878">
              <w:rPr>
                <w:rFonts w:ascii="Verdana" w:hAnsi="Verdana"/>
                <w:noProof/>
                <w:sz w:val="16"/>
                <w:szCs w:val="16"/>
              </w:rPr>
              <w:t xml:space="preserve"> polimerleşme</w:t>
            </w:r>
            <w:r>
              <w:rPr>
                <w:rFonts w:ascii="Verdana" w:hAnsi="Verdana"/>
                <w:noProof/>
                <w:sz w:val="16"/>
                <w:szCs w:val="16"/>
              </w:rPr>
              <w:t>si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ATRP bileşenleri, ATRP değişkenleri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1</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İleri polimerleşme tepkimeleri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Fonksiyonlaştırma yöntemleri, başlatıcı teknikleri, aşı ve blok-aşı kopolimerler</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Yıldız polimerler, dallanmış sistemler, dentritik polimerler</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Fonksiyonel dentrimerler ve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dallı polimerlerin aşılanması ve çoklu yüzey fonksiyonlaştırma</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Halka açılma polimerleşmesi, radikalik, anyonik ve katyonik halka açılma polimerleşmesi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 xml:space="preserve">alka açılma metatez polimerleşmesi (ROMP) ve ROMP ile edlde edilen fonksiyonel polimerler </w:t>
            </w:r>
            <w:r w:rsidRPr="00A83CA8">
              <w:rPr>
                <w:rFonts w:ascii="Verdana" w:hAnsi="Verdana"/>
                <w:sz w:val="16"/>
                <w:szCs w:val="16"/>
              </w:rPr>
              <w:fldChar w:fldCharType="end"/>
            </w:r>
          </w:p>
        </w:tc>
      </w:tr>
      <w:tr w:rsidR="00E93542"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3542" w:rsidRPr="002604AB" w:rsidRDefault="00E93542"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3542" w:rsidRPr="002604AB" w:rsidRDefault="00E93542" w:rsidP="00E93542">
      <w:pPr>
        <w:rPr>
          <w:rFonts w:ascii="Verdana" w:hAnsi="Verdana"/>
          <w:sz w:val="16"/>
          <w:szCs w:val="16"/>
        </w:rPr>
      </w:pPr>
    </w:p>
    <w:p w:rsidR="00E93542" w:rsidRPr="002604AB" w:rsidRDefault="00E93542"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3542"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93542" w:rsidRPr="002604AB" w:rsidRDefault="00E93542"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t>Katkı Düzeyi</w:t>
            </w:r>
          </w:p>
        </w:tc>
      </w:tr>
      <w:tr w:rsidR="00E93542"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3</w:t>
            </w:r>
          </w:p>
          <w:p w:rsidR="00E93542" w:rsidRPr="001B710C" w:rsidRDefault="00E93542"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2</w:t>
            </w:r>
          </w:p>
          <w:p w:rsidR="00E93542" w:rsidRPr="001B710C" w:rsidRDefault="00E93542"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1</w:t>
            </w:r>
          </w:p>
          <w:p w:rsidR="00E93542" w:rsidRPr="001B710C" w:rsidRDefault="00E93542"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3542"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93542" w:rsidRPr="002604AB" w:rsidRDefault="00E93542"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3542" w:rsidRPr="002604AB" w:rsidTr="00E93542">
        <w:trPr>
          <w:trHeight w:val="432"/>
        </w:trPr>
        <w:tc>
          <w:tcPr>
            <w:tcW w:w="2395" w:type="dxa"/>
            <w:vAlign w:val="center"/>
          </w:tcPr>
          <w:p w:rsidR="00E93542" w:rsidRPr="002604AB" w:rsidRDefault="00E93542"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Cansel Tuncer</w:t>
            </w:r>
            <w:r>
              <w:rPr>
                <w:rFonts w:ascii="Verdana" w:hAnsi="Verdana"/>
                <w:sz w:val="18"/>
                <w:szCs w:val="16"/>
              </w:rPr>
              <w:fldChar w:fldCharType="end"/>
            </w:r>
          </w:p>
        </w:tc>
        <w:tc>
          <w:tcPr>
            <w:tcW w:w="81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10.11.2017</w:t>
            </w:r>
            <w:r>
              <w:rPr>
                <w:rFonts w:ascii="Verdana" w:hAnsi="Verdana"/>
                <w:sz w:val="18"/>
                <w:szCs w:val="16"/>
              </w:rPr>
              <w:fldChar w:fldCharType="end"/>
            </w:r>
          </w:p>
        </w:tc>
      </w:tr>
    </w:tbl>
    <w:p w:rsidR="00E93542" w:rsidRDefault="00E93542" w:rsidP="00E9354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3542" w:rsidRDefault="00E93542">
      <w:pPr>
        <w:spacing w:after="200"/>
        <w:rPr>
          <w:rFonts w:ascii="Verdana" w:hAnsi="Verdana"/>
          <w:sz w:val="18"/>
          <w:szCs w:val="16"/>
        </w:rPr>
      </w:pPr>
      <w:r>
        <w:rPr>
          <w:rFonts w:ascii="Verdana" w:hAnsi="Verdana"/>
          <w:sz w:val="18"/>
          <w:szCs w:val="16"/>
        </w:rPr>
        <w:br w:type="page"/>
      </w:r>
    </w:p>
    <w:p w:rsidR="00E93542" w:rsidRPr="002604AB" w:rsidRDefault="00B313A1" w:rsidP="00E9354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17664" behindDoc="0" locked="0" layoutInCell="1" allowOverlap="1">
                <wp:simplePos x="0" y="0"/>
                <wp:positionH relativeFrom="column">
                  <wp:posOffset>1504315</wp:posOffset>
                </wp:positionH>
                <wp:positionV relativeFrom="paragraph">
                  <wp:posOffset>-640080</wp:posOffset>
                </wp:positionV>
                <wp:extent cx="3256280" cy="1015365"/>
                <wp:effectExtent l="0" t="0" r="20320" b="13335"/>
                <wp:wrapNone/>
                <wp:docPr id="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margin-left:118.45pt;margin-top:-50.4pt;width:256.4pt;height:79.9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JJLg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" strokecolor="white">
                <v:textbox>
                  <w:txbxContent>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E93542">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E93542">
                      <w:pPr>
                        <w:spacing w:after="120"/>
                        <w:jc w:val="center"/>
                        <w:rPr>
                          <w:rFonts w:ascii="Verdana" w:hAnsi="Verdana"/>
                          <w:b/>
                          <w:sz w:val="6"/>
                          <w:szCs w:val="10"/>
                        </w:rPr>
                      </w:pPr>
                    </w:p>
                    <w:p w:rsidR="00F77657" w:rsidRPr="002604AB" w:rsidRDefault="00F77657" w:rsidP="00E93542">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E93542"/>
                  </w:txbxContent>
                </v:textbox>
              </v:shape>
            </w:pict>
          </mc:Fallback>
        </mc:AlternateContent>
      </w:r>
      <w:r w:rsidR="00E93542" w:rsidRPr="002604AB">
        <w:rPr>
          <w:rFonts w:ascii="Verdana" w:hAnsi="Verdana"/>
          <w:b/>
          <w:sz w:val="16"/>
          <w:szCs w:val="16"/>
        </w:rPr>
        <w:t xml:space="preserve">    </w:t>
      </w: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Pr="002604AB" w:rsidRDefault="00E93542" w:rsidP="00E93542">
      <w:pPr>
        <w:outlineLvl w:val="0"/>
        <w:rPr>
          <w:rFonts w:ascii="Verdana" w:hAnsi="Verdana"/>
          <w:b/>
          <w:sz w:val="16"/>
          <w:szCs w:val="16"/>
        </w:rPr>
      </w:pPr>
    </w:p>
    <w:p w:rsidR="00E93542" w:rsidRDefault="00E93542" w:rsidP="00E93542">
      <w:pPr>
        <w:outlineLvl w:val="0"/>
        <w:rPr>
          <w:rFonts w:ascii="Verdana" w:hAnsi="Verdana"/>
          <w:b/>
          <w:sz w:val="16"/>
          <w:szCs w:val="16"/>
        </w:rPr>
      </w:pPr>
    </w:p>
    <w:p w:rsidR="00E93542" w:rsidRDefault="00E93542" w:rsidP="00E9354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3542" w:rsidRPr="002604AB" w:rsidTr="00E93542">
        <w:tc>
          <w:tcPr>
            <w:tcW w:w="195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93542" w:rsidRPr="002604AB" w:rsidRDefault="00E93542" w:rsidP="00E9354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93542" w:rsidRPr="009B0EC0" w:rsidRDefault="00E93542" w:rsidP="00E9354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3542" w:rsidRPr="002604AB" w:rsidTr="00443CD4">
        <w:trPr>
          <w:trHeight w:val="414"/>
        </w:trPr>
        <w:tc>
          <w:tcPr>
            <w:tcW w:w="10173" w:type="dxa"/>
            <w:gridSpan w:val="4"/>
            <w:vAlign w:val="center"/>
          </w:tcPr>
          <w:p w:rsidR="00E93542" w:rsidRPr="002604AB" w:rsidRDefault="00E93542" w:rsidP="00E93542">
            <w:pPr>
              <w:jc w:val="center"/>
              <w:outlineLvl w:val="0"/>
              <w:rPr>
                <w:rFonts w:ascii="Verdana" w:hAnsi="Verdana"/>
                <w:sz w:val="16"/>
                <w:szCs w:val="16"/>
              </w:rPr>
            </w:pPr>
            <w:r w:rsidRPr="009B0EC0">
              <w:rPr>
                <w:rFonts w:ascii="Verdana" w:hAnsi="Verdana"/>
                <w:b/>
                <w:sz w:val="18"/>
                <w:szCs w:val="16"/>
              </w:rPr>
              <w:t>DERSİN</w:t>
            </w:r>
          </w:p>
        </w:tc>
      </w:tr>
      <w:tr w:rsidR="00E93542" w:rsidRPr="002604AB" w:rsidTr="00E93542">
        <w:tc>
          <w:tcPr>
            <w:tcW w:w="1668"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93542" w:rsidRPr="002604AB" w:rsidRDefault="00E93542" w:rsidP="00E9354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bookmarkStart w:id="97" w:name="d8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Koordinasyon Polimerleri</w:t>
            </w:r>
            <w:r>
              <w:rPr>
                <w:rFonts w:ascii="Verdana" w:hAnsi="Verdana"/>
                <w:sz w:val="16"/>
                <w:szCs w:val="16"/>
              </w:rPr>
              <w:fldChar w:fldCharType="end"/>
            </w:r>
            <w:bookmarkEnd w:id="97"/>
          </w:p>
        </w:tc>
      </w:tr>
    </w:tbl>
    <w:p w:rsidR="00E93542" w:rsidRPr="002604AB" w:rsidRDefault="00E93542" w:rsidP="00E9354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3542" w:rsidRPr="002604AB" w:rsidTr="00E9354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DİLİ</w:t>
            </w:r>
          </w:p>
        </w:tc>
      </w:tr>
      <w:tr w:rsidR="00E93542" w:rsidRPr="002604AB" w:rsidTr="00E93542">
        <w:trPr>
          <w:trHeight w:val="382"/>
        </w:trPr>
        <w:tc>
          <w:tcPr>
            <w:tcW w:w="1079" w:type="dxa"/>
            <w:vMerge/>
            <w:tcBorders>
              <w:top w:val="single" w:sz="4" w:space="0" w:color="auto"/>
              <w:left w:val="single" w:sz="12" w:space="0" w:color="auto"/>
              <w:bottom w:val="single" w:sz="4" w:space="0" w:color="auto"/>
              <w:right w:val="single" w:sz="12" w:space="0" w:color="auto"/>
            </w:tcBorders>
          </w:tcPr>
          <w:p w:rsidR="00E93542" w:rsidRPr="002604AB" w:rsidRDefault="00E93542" w:rsidP="00E9354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3542" w:rsidRPr="002604AB" w:rsidRDefault="00E93542" w:rsidP="00E9354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3542" w:rsidRPr="002604AB" w:rsidRDefault="00E93542" w:rsidP="00E93542">
            <w:pPr>
              <w:jc w:val="center"/>
              <w:rPr>
                <w:rFonts w:ascii="Verdana" w:hAnsi="Verdana"/>
                <w:b/>
                <w:sz w:val="16"/>
                <w:szCs w:val="16"/>
              </w:rPr>
            </w:pPr>
          </w:p>
        </w:tc>
        <w:tc>
          <w:tcPr>
            <w:tcW w:w="709" w:type="dxa"/>
            <w:vMerge/>
            <w:tcBorders>
              <w:bottom w:val="single" w:sz="4" w:space="0" w:color="auto"/>
            </w:tcBorders>
            <w:vAlign w:val="center"/>
          </w:tcPr>
          <w:p w:rsidR="00E93542" w:rsidRPr="002604AB" w:rsidRDefault="00E93542" w:rsidP="00E9354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3542" w:rsidRPr="002604AB" w:rsidRDefault="00E93542" w:rsidP="00E93542">
            <w:pPr>
              <w:jc w:val="center"/>
              <w:rPr>
                <w:rFonts w:ascii="Verdana" w:hAnsi="Verdana"/>
                <w:b/>
                <w:sz w:val="16"/>
                <w:szCs w:val="16"/>
              </w:rPr>
            </w:pPr>
          </w:p>
        </w:tc>
        <w:tc>
          <w:tcPr>
            <w:tcW w:w="2552" w:type="dxa"/>
            <w:vMerge/>
            <w:tcBorders>
              <w:bottom w:val="single" w:sz="4" w:space="0" w:color="auto"/>
            </w:tcBorders>
            <w:vAlign w:val="center"/>
          </w:tcPr>
          <w:p w:rsidR="00E93542" w:rsidRPr="002604AB" w:rsidRDefault="00E93542" w:rsidP="00E93542">
            <w:pPr>
              <w:jc w:val="center"/>
              <w:rPr>
                <w:rFonts w:ascii="Verdana" w:hAnsi="Verdana"/>
                <w:b/>
                <w:sz w:val="16"/>
                <w:szCs w:val="16"/>
              </w:rPr>
            </w:pPr>
          </w:p>
        </w:tc>
      </w:tr>
      <w:tr w:rsidR="00E93542" w:rsidRPr="002604AB" w:rsidTr="00E9354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3542" w:rsidRPr="009B0EC0" w:rsidRDefault="00E93542" w:rsidP="00E9354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Zorunlu</w:t>
            </w:r>
          </w:p>
          <w:p w:rsidR="00E93542" w:rsidRDefault="00E93542" w:rsidP="00E9354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3542" w:rsidRDefault="00E93542" w:rsidP="00E9354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3542" w:rsidRPr="002604AB" w:rsidRDefault="00E93542" w:rsidP="00E935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3542" w:rsidRPr="002604AB" w:rsidRDefault="00E93542" w:rsidP="00E935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3542" w:rsidRPr="002604AB" w:rsidTr="00E9354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3542" w:rsidRPr="009B0EC0" w:rsidRDefault="00E93542" w:rsidP="00E93542">
            <w:pPr>
              <w:jc w:val="center"/>
              <w:rPr>
                <w:rFonts w:ascii="Verdana" w:hAnsi="Verdana"/>
                <w:b/>
                <w:sz w:val="18"/>
                <w:szCs w:val="16"/>
              </w:rPr>
            </w:pPr>
            <w:r w:rsidRPr="009B0EC0">
              <w:rPr>
                <w:rFonts w:ascii="Verdana" w:hAnsi="Verdana"/>
                <w:b/>
                <w:sz w:val="18"/>
                <w:szCs w:val="16"/>
              </w:rPr>
              <w:t>KREDİ DAĞILIMI</w:t>
            </w:r>
          </w:p>
          <w:p w:rsidR="00E93542" w:rsidRDefault="00E93542" w:rsidP="00E93542">
            <w:pPr>
              <w:jc w:val="center"/>
              <w:rPr>
                <w:rFonts w:ascii="Verdana" w:hAnsi="Verdana"/>
                <w:b/>
                <w:sz w:val="16"/>
                <w:szCs w:val="16"/>
              </w:rPr>
            </w:pPr>
            <w:r>
              <w:rPr>
                <w:rFonts w:ascii="Verdana" w:hAnsi="Verdana"/>
                <w:b/>
                <w:sz w:val="16"/>
                <w:szCs w:val="16"/>
              </w:rPr>
              <w:t>Dersin kredisini aşağıya işleyiniz.</w:t>
            </w:r>
          </w:p>
          <w:p w:rsidR="00E93542" w:rsidRPr="002604AB" w:rsidRDefault="00E93542" w:rsidP="00E93542">
            <w:pPr>
              <w:jc w:val="center"/>
              <w:rPr>
                <w:rFonts w:ascii="Verdana" w:hAnsi="Verdana"/>
                <w:b/>
                <w:sz w:val="16"/>
                <w:szCs w:val="16"/>
              </w:rPr>
            </w:pPr>
            <w:r>
              <w:rPr>
                <w:rFonts w:ascii="Verdana" w:hAnsi="Verdana"/>
                <w:b/>
                <w:sz w:val="16"/>
                <w:szCs w:val="16"/>
              </w:rPr>
              <w:t xml:space="preserve"> (Gerekli görürseniz krediyi paylaştırınız.)</w:t>
            </w:r>
          </w:p>
        </w:tc>
      </w:tr>
      <w:tr w:rsidR="00E93542" w:rsidRPr="002604AB" w:rsidTr="00E93542">
        <w:tblPrEx>
          <w:tblBorders>
            <w:insideH w:val="single" w:sz="6" w:space="0" w:color="auto"/>
            <w:insideV w:val="single" w:sz="6" w:space="0" w:color="auto"/>
          </w:tblBorders>
        </w:tblPrEx>
        <w:trPr>
          <w:trHeight w:val="340"/>
        </w:trPr>
        <w:tc>
          <w:tcPr>
            <w:tcW w:w="1651" w:type="dxa"/>
            <w:gridSpan w:val="2"/>
            <w:tcBorders>
              <w:top w:val="single" w:sz="12" w:space="0" w:color="auto"/>
              <w:left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3542" w:rsidRPr="002604AB" w:rsidRDefault="00E93542" w:rsidP="00E9354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3542" w:rsidRPr="002604AB" w:rsidRDefault="00E93542" w:rsidP="00E9354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3542" w:rsidRPr="002604AB" w:rsidTr="00E93542">
        <w:tblPrEx>
          <w:tblBorders>
            <w:insideH w:val="single" w:sz="6" w:space="0" w:color="auto"/>
            <w:insideV w:val="single" w:sz="6" w:space="0" w:color="auto"/>
          </w:tblBorders>
        </w:tblPrEx>
        <w:trPr>
          <w:trHeight w:val="36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3542" w:rsidRPr="002604AB" w:rsidRDefault="00E93542" w:rsidP="00E9354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93542" w:rsidRPr="002604AB" w:rsidTr="00E9354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DEĞERLENDİRME ÖLÇÜTLERİ</w:t>
            </w:r>
          </w:p>
        </w:tc>
      </w:tr>
      <w:tr w:rsidR="00E93542" w:rsidRPr="002604AB" w:rsidTr="00E9354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3542" w:rsidRDefault="00E93542" w:rsidP="00E93542">
            <w:pPr>
              <w:jc w:val="center"/>
              <w:rPr>
                <w:rFonts w:ascii="Verdana" w:hAnsi="Verdana"/>
                <w:b/>
                <w:sz w:val="16"/>
                <w:szCs w:val="16"/>
              </w:rPr>
            </w:pPr>
            <w:r w:rsidRPr="002604AB">
              <w:rPr>
                <w:rFonts w:ascii="Verdana" w:hAnsi="Verdana"/>
                <w:b/>
                <w:sz w:val="16"/>
                <w:szCs w:val="16"/>
              </w:rPr>
              <w:t>YARIYIL İÇİ</w:t>
            </w:r>
          </w:p>
          <w:p w:rsidR="00E93542" w:rsidRPr="002604AB" w:rsidRDefault="00E93542" w:rsidP="00E9354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3542" w:rsidRPr="002604AB" w:rsidTr="00E93542">
        <w:trPr>
          <w:trHeight w:val="27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3542" w:rsidRPr="002604AB" w:rsidRDefault="00E93542" w:rsidP="00E9354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93542" w:rsidRPr="002604AB" w:rsidRDefault="00E93542" w:rsidP="00E93542">
            <w:pPr>
              <w:jc w:val="center"/>
              <w:rPr>
                <w:rFonts w:ascii="Verdana" w:hAnsi="Verdana"/>
                <w:sz w:val="16"/>
                <w:szCs w:val="16"/>
                <w:highlight w:val="yellow"/>
              </w:rPr>
            </w:pP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3542" w:rsidRPr="002604AB" w:rsidRDefault="00E93542" w:rsidP="00E9354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3542" w:rsidRPr="002604AB" w:rsidTr="00E93542">
        <w:trPr>
          <w:trHeight w:val="286"/>
        </w:trPr>
        <w:tc>
          <w:tcPr>
            <w:tcW w:w="3735" w:type="dxa"/>
            <w:gridSpan w:val="5"/>
            <w:vMerge/>
            <w:tcBorders>
              <w:left w:val="single" w:sz="12" w:space="0" w:color="auto"/>
              <w:bottom w:val="single" w:sz="12" w:space="0" w:color="auto"/>
              <w:right w:val="single" w:sz="12" w:space="0" w:color="auto"/>
            </w:tcBorders>
            <w:vAlign w:val="center"/>
          </w:tcPr>
          <w:p w:rsidR="00E93542" w:rsidRPr="002604AB" w:rsidRDefault="00E93542" w:rsidP="00E9354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3542" w:rsidRPr="00FA4020" w:rsidRDefault="00E93542" w:rsidP="00E9354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3542" w:rsidRPr="002604AB" w:rsidRDefault="00E93542" w:rsidP="00E935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93542" w:rsidRPr="002604AB" w:rsidTr="00E9354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Kordinasyon polimerleri, Koordinasyon polimerlerinin sentez yöntemleri, Koordinasyon polimerlerinin karakterizasyon metotları, Koordinasyon polimerlerinin uygulama alanları.</w:t>
            </w:r>
            <w:r w:rsidRPr="00A83CA8">
              <w:rPr>
                <w:rFonts w:ascii="Verdana" w:hAnsi="Verdana"/>
                <w:sz w:val="16"/>
                <w:szCs w:val="16"/>
              </w:rPr>
              <w:fldChar w:fldCharType="end"/>
            </w:r>
          </w:p>
        </w:tc>
      </w:tr>
      <w:tr w:rsidR="00E93542" w:rsidRPr="002604AB" w:rsidTr="00E9354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Koordinasyon polimerlerinin kimyası ve uygulama alanları konusunda bilgi vermek.</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Pr="002604AB" w:rsidRDefault="00E93542" w:rsidP="00E9354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AAD">
              <w:rPr>
                <w:rFonts w:ascii="Verdana" w:hAnsi="Verdana"/>
                <w:noProof/>
                <w:sz w:val="16"/>
                <w:szCs w:val="16"/>
              </w:rPr>
              <w:t xml:space="preserve">Koordinasyon polimerlerini çeşitli yöntemler ile sentezleyebilme ve yapılarını çeşitli yöntemlerle </w:t>
            </w:r>
            <w:r>
              <w:rPr>
                <w:rFonts w:ascii="Verdana" w:hAnsi="Verdana"/>
                <w:noProof/>
                <w:sz w:val="16"/>
                <w:szCs w:val="16"/>
              </w:rPr>
              <w:t>karakterize edebilme becerilerini kazandırmak. Koordinasyon polimerlerini uygulama alanlarına göre geliştirebilme becerisi kazandırmak.</w:t>
            </w:r>
            <w:r w:rsidRPr="00A83CA8">
              <w:rPr>
                <w:rFonts w:ascii="Verdana" w:hAnsi="Verdana"/>
                <w:sz w:val="16"/>
                <w:szCs w:val="16"/>
              </w:rPr>
              <w:fldChar w:fldCharType="end"/>
            </w:r>
          </w:p>
        </w:tc>
      </w:tr>
      <w:tr w:rsidR="00E93542" w:rsidRPr="002604AB" w:rsidTr="00E9354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Koordinasyon polimerleri hakkında bilgi sahibi olacak.</w:t>
            </w:r>
          </w:p>
          <w:p w:rsidR="00E93542" w:rsidRDefault="00E93542" w:rsidP="00E93542">
            <w:pPr>
              <w:tabs>
                <w:tab w:val="left" w:pos="7800"/>
              </w:tabs>
              <w:rPr>
                <w:rFonts w:ascii="Verdana" w:hAnsi="Verdana"/>
                <w:sz w:val="16"/>
                <w:szCs w:val="16"/>
              </w:rPr>
            </w:pPr>
            <w:r>
              <w:rPr>
                <w:rFonts w:ascii="Verdana" w:hAnsi="Verdana"/>
                <w:sz w:val="16"/>
                <w:szCs w:val="16"/>
              </w:rPr>
              <w:t xml:space="preserve"> 2. Koordinasyon polimerlerinin sentez yöntemleri hakkında bilgi sahibi olacak.</w:t>
            </w:r>
          </w:p>
          <w:p w:rsidR="00E93542" w:rsidRDefault="00E93542" w:rsidP="00E93542">
            <w:pPr>
              <w:tabs>
                <w:tab w:val="left" w:pos="7800"/>
              </w:tabs>
              <w:rPr>
                <w:rFonts w:ascii="Verdana" w:hAnsi="Verdana"/>
                <w:sz w:val="16"/>
                <w:szCs w:val="16"/>
              </w:rPr>
            </w:pPr>
            <w:r>
              <w:rPr>
                <w:rFonts w:ascii="Verdana" w:hAnsi="Verdana"/>
                <w:sz w:val="16"/>
                <w:szCs w:val="16"/>
              </w:rPr>
              <w:t xml:space="preserve"> 3. Koordinasyon polimerlerinin karakterizasyon yöntemlerini kavrayacak.</w:t>
            </w:r>
          </w:p>
          <w:p w:rsidR="00E93542" w:rsidRDefault="00E93542" w:rsidP="00E93542">
            <w:pPr>
              <w:tabs>
                <w:tab w:val="left" w:pos="7800"/>
              </w:tabs>
              <w:rPr>
                <w:rFonts w:ascii="Verdana" w:hAnsi="Verdana"/>
                <w:sz w:val="16"/>
                <w:szCs w:val="16"/>
              </w:rPr>
            </w:pPr>
            <w:r>
              <w:rPr>
                <w:rFonts w:ascii="Verdana" w:hAnsi="Verdana"/>
                <w:sz w:val="16"/>
                <w:szCs w:val="16"/>
              </w:rPr>
              <w:t xml:space="preserve"> 4. Koordinasyon polimerlerinin uygulamaları hakkında bilgi sahibi olacak.</w:t>
            </w:r>
          </w:p>
          <w:p w:rsidR="00E93542" w:rsidRPr="00E3546D" w:rsidRDefault="00E93542" w:rsidP="00E93542">
            <w:pPr>
              <w:tabs>
                <w:tab w:val="left" w:pos="7800"/>
              </w:tabs>
              <w:rPr>
                <w:rFonts w:ascii="Verdana" w:hAnsi="Verdana"/>
                <w:sz w:val="16"/>
                <w:szCs w:val="16"/>
              </w:rPr>
            </w:pPr>
            <w:r>
              <w:rPr>
                <w:rFonts w:ascii="Verdana" w:hAnsi="Verdana"/>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C81CFD">
              <w:rPr>
                <w:rFonts w:ascii="Verdana" w:hAnsi="Verdana"/>
                <w:b w:val="0"/>
                <w:sz w:val="16"/>
                <w:szCs w:val="16"/>
              </w:rPr>
              <w:t>Coordination Polymers: Design, Analysis and Application, Stuart R. Batten, Suzanne M. Neville and David R. Turner, 2009, RSC Publishing.</w:t>
            </w:r>
          </w:p>
          <w:p w:rsidR="00E93542" w:rsidRPr="006849DA" w:rsidRDefault="00E93542" w:rsidP="00E93542">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C81CFD">
              <w:rPr>
                <w:rFonts w:ascii="Verdana" w:hAnsi="Verdana"/>
                <w:b w:val="0"/>
                <w:sz w:val="16"/>
                <w:szCs w:val="16"/>
              </w:rPr>
              <w:t>Design and Construction of Coordination Polymers, Edited by Mao-Chun Hong and Ling Chen, 2009, John Wiley &amp; Sons, Inc.</w:t>
            </w:r>
            <w:r w:rsidRPr="006849DA">
              <w:rPr>
                <w:rFonts w:ascii="Verdana" w:hAnsi="Verdana"/>
                <w:b w:val="0"/>
                <w:sz w:val="16"/>
                <w:szCs w:val="16"/>
              </w:rPr>
              <w:fldChar w:fldCharType="end"/>
            </w:r>
          </w:p>
        </w:tc>
      </w:tr>
      <w:tr w:rsidR="00E93542" w:rsidRPr="002604AB" w:rsidTr="00E9354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3542" w:rsidRPr="002604AB" w:rsidRDefault="00E93542" w:rsidP="00E9354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3542" w:rsidRDefault="00E93542" w:rsidP="00E9354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C33F6">
              <w:rPr>
                <w:rFonts w:ascii="Verdana" w:hAnsi="Verdana"/>
                <w:b w:val="0"/>
                <w:sz w:val="16"/>
                <w:szCs w:val="16"/>
              </w:rPr>
              <w:t>Metal-Organic Frameworks, Materials Modeling towards Potential Engineering Applications, Edited by Jianwen Jiang, Pan Stanford Publishing, 2015, Taylor &amp; Francis Group.</w:t>
            </w:r>
          </w:p>
          <w:p w:rsidR="00E93542" w:rsidRDefault="00E93542" w:rsidP="00E93542">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3C33F6">
              <w:rPr>
                <w:rFonts w:ascii="Verdana" w:hAnsi="Verdana"/>
                <w:b w:val="0"/>
                <w:sz w:val="16"/>
                <w:szCs w:val="16"/>
              </w:rPr>
              <w:t>Functional Metal-Organic Frameworks: Gas Storage, Separation and Catalysis, Volume Editor: Martin Schröder, 2010, Springer.</w:t>
            </w:r>
          </w:p>
          <w:p w:rsidR="00E93542" w:rsidRPr="006849DA" w:rsidRDefault="00E93542" w:rsidP="00E93542">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3. </w:t>
            </w:r>
            <w:r w:rsidRPr="003C33F6">
              <w:rPr>
                <w:rFonts w:ascii="Verdana" w:hAnsi="Verdana"/>
                <w:b w:val="0"/>
                <w:sz w:val="16"/>
                <w:szCs w:val="16"/>
              </w:rPr>
              <w:t>Topology of interpenetration, Stuart R. Batten, CrystEngComm, 2001, 3, 67-72.</w:t>
            </w:r>
            <w:r w:rsidRPr="006849DA">
              <w:rPr>
                <w:rFonts w:ascii="Verdana" w:hAnsi="Verdana"/>
                <w:b w:val="0"/>
                <w:sz w:val="16"/>
                <w:szCs w:val="16"/>
              </w:rPr>
              <w:fldChar w:fldCharType="end"/>
            </w:r>
          </w:p>
        </w:tc>
      </w:tr>
    </w:tbl>
    <w:p w:rsidR="00E93542" w:rsidRPr="002604AB" w:rsidRDefault="00E93542" w:rsidP="00E93542">
      <w:pPr>
        <w:rPr>
          <w:rFonts w:ascii="Verdana" w:hAnsi="Verdana"/>
          <w:sz w:val="16"/>
          <w:szCs w:val="16"/>
        </w:rPr>
        <w:sectPr w:rsidR="00E93542" w:rsidRPr="002604AB" w:rsidSect="00E935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93542" w:rsidRPr="002604AB" w:rsidTr="00E935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DERSİN HAFTALIK PLANI</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rPr>
                <w:rFonts w:ascii="Verdana" w:hAnsi="Verdana"/>
                <w:b/>
                <w:sz w:val="20"/>
                <w:szCs w:val="16"/>
              </w:rPr>
            </w:pPr>
            <w:r w:rsidRPr="002604AB">
              <w:rPr>
                <w:rFonts w:ascii="Verdana" w:hAnsi="Verdana"/>
                <w:b/>
                <w:sz w:val="20"/>
                <w:szCs w:val="16"/>
              </w:rPr>
              <w:t>İŞLENEN KONULAR</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Tanımlar ve Terminoloji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tarihsel gelişimi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sentez yöntemleri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Koordinasyon polimerlerinin yapısal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karakterizasyon yöntemleri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1</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585">
              <w:rPr>
                <w:rFonts w:ascii="Verdana" w:hAnsi="Verdana"/>
                <w:noProof/>
                <w:sz w:val="16"/>
                <w:szCs w:val="16"/>
              </w:rPr>
              <w:t>Koordinasyon polimerlerinin karakterizasyon yöntemleri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Koordinasyon polimerlerinin topolojik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İçi içe geçmiş koordinasyon polimerleri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Gözeneklilik ve gözenekli koordinasyon polimerlerinde hidrojen (H2), metan (CH4) ve karbondioksit (CO2) depolanması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3542" w:rsidRPr="002604AB" w:rsidRDefault="00E93542" w:rsidP="00E9354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lüminesans ve kimyasal sensör uygulamaları</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manyetik özellikleri</w:t>
            </w:r>
            <w:r w:rsidRPr="00A83CA8">
              <w:rPr>
                <w:rFonts w:ascii="Verdana" w:hAnsi="Verdana"/>
                <w:sz w:val="16"/>
                <w:szCs w:val="16"/>
              </w:rPr>
              <w:fldChar w:fldCharType="end"/>
            </w:r>
          </w:p>
        </w:tc>
      </w:tr>
      <w:tr w:rsidR="00E93542" w:rsidRPr="002604AB" w:rsidTr="00E9354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3542" w:rsidRPr="002604AB" w:rsidRDefault="00E93542" w:rsidP="00E9354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Koordinasyon polimerlerinin kataliz uygulamaları</w:t>
            </w:r>
            <w:r w:rsidRPr="00A83CA8">
              <w:rPr>
                <w:rFonts w:ascii="Verdana" w:hAnsi="Verdana"/>
                <w:sz w:val="16"/>
                <w:szCs w:val="16"/>
              </w:rPr>
              <w:fldChar w:fldCharType="end"/>
            </w:r>
          </w:p>
        </w:tc>
      </w:tr>
      <w:tr w:rsidR="00E93542" w:rsidRPr="002604AB" w:rsidTr="00E9354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3542" w:rsidRPr="002604AB" w:rsidRDefault="00E93542" w:rsidP="00E9354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3542" w:rsidRPr="002604AB" w:rsidRDefault="00E93542" w:rsidP="00E9354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3542" w:rsidRPr="002604AB" w:rsidRDefault="00E93542" w:rsidP="00E93542">
      <w:pPr>
        <w:rPr>
          <w:rFonts w:ascii="Verdana" w:hAnsi="Verdana"/>
          <w:sz w:val="16"/>
          <w:szCs w:val="16"/>
        </w:rPr>
      </w:pPr>
    </w:p>
    <w:p w:rsidR="00E93542" w:rsidRPr="002604AB" w:rsidRDefault="00E93542" w:rsidP="00E9354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3542" w:rsidRPr="002604AB" w:rsidTr="00E9354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93542" w:rsidRPr="002604AB" w:rsidRDefault="00E93542" w:rsidP="00E9354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t>Katkı Düzeyi</w:t>
            </w:r>
          </w:p>
        </w:tc>
      </w:tr>
      <w:tr w:rsidR="00E93542" w:rsidRPr="002604AB" w:rsidTr="00E9354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3542" w:rsidRPr="002604AB" w:rsidRDefault="00E93542" w:rsidP="00E9354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3</w:t>
            </w:r>
          </w:p>
          <w:p w:rsidR="00E93542" w:rsidRPr="001B710C" w:rsidRDefault="00E93542" w:rsidP="00E9354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2</w:t>
            </w:r>
          </w:p>
          <w:p w:rsidR="00E93542" w:rsidRPr="001B710C" w:rsidRDefault="00E93542" w:rsidP="00E9354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3542" w:rsidRDefault="00E93542" w:rsidP="00E93542">
            <w:pPr>
              <w:jc w:val="center"/>
              <w:rPr>
                <w:rFonts w:ascii="Verdana" w:hAnsi="Verdana"/>
                <w:b/>
                <w:sz w:val="18"/>
                <w:szCs w:val="16"/>
              </w:rPr>
            </w:pPr>
            <w:r>
              <w:rPr>
                <w:rFonts w:ascii="Verdana" w:hAnsi="Verdana"/>
                <w:b/>
                <w:sz w:val="18"/>
                <w:szCs w:val="16"/>
              </w:rPr>
              <w:t>1</w:t>
            </w:r>
          </w:p>
          <w:p w:rsidR="00E93542" w:rsidRPr="001B710C" w:rsidRDefault="00E93542" w:rsidP="00E9354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3542" w:rsidRPr="002604AB" w:rsidTr="00E9354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93542" w:rsidRPr="002604AB" w:rsidTr="00E9354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93542" w:rsidRPr="001B710C" w:rsidRDefault="00E93542" w:rsidP="00E9354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93542" w:rsidRPr="006F6D6A" w:rsidRDefault="00E93542" w:rsidP="00E93542">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3542" w:rsidRPr="002604AB" w:rsidRDefault="00E93542" w:rsidP="00E9354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93542" w:rsidRPr="002604AB" w:rsidRDefault="00E93542" w:rsidP="00E9354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3542" w:rsidRPr="002604AB" w:rsidTr="00E93542">
        <w:trPr>
          <w:trHeight w:val="432"/>
        </w:trPr>
        <w:tc>
          <w:tcPr>
            <w:tcW w:w="2395" w:type="dxa"/>
            <w:vAlign w:val="center"/>
          </w:tcPr>
          <w:p w:rsidR="00E93542" w:rsidRPr="002604AB" w:rsidRDefault="00E93542" w:rsidP="00E9354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ERER</w:t>
            </w:r>
            <w:r>
              <w:rPr>
                <w:rFonts w:ascii="Verdana" w:hAnsi="Verdana"/>
                <w:sz w:val="18"/>
                <w:szCs w:val="16"/>
              </w:rPr>
              <w:fldChar w:fldCharType="end"/>
            </w:r>
          </w:p>
        </w:tc>
        <w:tc>
          <w:tcPr>
            <w:tcW w:w="811" w:type="dxa"/>
            <w:vAlign w:val="center"/>
          </w:tcPr>
          <w:p w:rsidR="00E93542" w:rsidRPr="002604AB" w:rsidRDefault="00E93542" w:rsidP="00E9354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3542" w:rsidRPr="002604AB" w:rsidRDefault="00E93542" w:rsidP="00E935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E93542" w:rsidRDefault="00E93542" w:rsidP="00E93542">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93542" w:rsidRPr="00E93542" w:rsidRDefault="00E93542" w:rsidP="00E93542">
      <w:pPr>
        <w:spacing w:after="200"/>
        <w:rPr>
          <w:rFonts w:ascii="Verdana" w:hAnsi="Verdana"/>
          <w:sz w:val="18"/>
          <w:szCs w:val="16"/>
        </w:rPr>
      </w:pPr>
    </w:p>
    <w:p w:rsidR="00E93542" w:rsidRPr="00E543DB" w:rsidRDefault="00E93542" w:rsidP="00E93542">
      <w:pPr>
        <w:tabs>
          <w:tab w:val="left" w:pos="7800"/>
        </w:tabs>
        <w:rPr>
          <w:rFonts w:ascii="Verdana" w:hAnsi="Verdana"/>
          <w:sz w:val="16"/>
          <w:szCs w:val="16"/>
        </w:rPr>
      </w:pPr>
    </w:p>
    <w:p w:rsidR="001611DF" w:rsidRDefault="001611DF">
      <w:pPr>
        <w:spacing w:after="200"/>
        <w:rPr>
          <w:rFonts w:ascii="Verdana" w:hAnsi="Verdana"/>
          <w:sz w:val="18"/>
          <w:szCs w:val="16"/>
        </w:rPr>
      </w:pPr>
      <w:r>
        <w:rPr>
          <w:rFonts w:ascii="Verdana" w:hAnsi="Verdana"/>
          <w:sz w:val="18"/>
          <w:szCs w:val="16"/>
        </w:rPr>
        <w:br w:type="page"/>
      </w:r>
    </w:p>
    <w:p w:rsidR="001611DF" w:rsidRPr="002604AB" w:rsidRDefault="001611DF"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5680" behindDoc="0" locked="0" layoutInCell="1" allowOverlap="1">
                <wp:simplePos x="0" y="0"/>
                <wp:positionH relativeFrom="column">
                  <wp:posOffset>1310104</wp:posOffset>
                </wp:positionH>
                <wp:positionV relativeFrom="paragraph">
                  <wp:posOffset>-501163</wp:posOffset>
                </wp:positionV>
                <wp:extent cx="3256280" cy="1015365"/>
                <wp:effectExtent l="0" t="0" r="1270" b="0"/>
                <wp:wrapNone/>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margin-left:103.15pt;margin-top:-39.45pt;width:256.4pt;height:7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TLg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98" w:name="d8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Biyokimyada Metaller</w:t>
            </w:r>
            <w:r>
              <w:rPr>
                <w:rFonts w:ascii="Verdana" w:hAnsi="Verdana"/>
                <w:sz w:val="16"/>
                <w:szCs w:val="16"/>
              </w:rPr>
              <w:fldChar w:fldCharType="end"/>
            </w:r>
            <w:bookmarkEnd w:id="98"/>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F74">
              <w:rPr>
                <w:rFonts w:ascii="Verdana" w:hAnsi="Verdana"/>
                <w:sz w:val="16"/>
                <w:szCs w:val="16"/>
              </w:rPr>
              <w:t xml:space="preserve">Yaşam İçin Gerekli </w:t>
            </w:r>
            <w:r>
              <w:rPr>
                <w:rFonts w:ascii="Verdana" w:hAnsi="Verdana"/>
                <w:sz w:val="16"/>
                <w:szCs w:val="16"/>
              </w:rPr>
              <w:t>Metaller</w:t>
            </w:r>
          </w:p>
          <w:p w:rsidR="001611DF" w:rsidRDefault="001611DF" w:rsidP="001611DF">
            <w:pPr>
              <w:rPr>
                <w:rFonts w:ascii="Verdana" w:hAnsi="Verdana"/>
                <w:sz w:val="16"/>
                <w:szCs w:val="16"/>
              </w:rPr>
            </w:pPr>
            <w:r>
              <w:rPr>
                <w:rFonts w:ascii="Verdana" w:hAnsi="Verdana"/>
                <w:sz w:val="16"/>
                <w:szCs w:val="16"/>
              </w:rPr>
              <w:t xml:space="preserve">  Eser Elementler</w:t>
            </w:r>
          </w:p>
          <w:p w:rsidR="001611DF" w:rsidRDefault="001611DF" w:rsidP="001611DF">
            <w:pPr>
              <w:rPr>
                <w:rFonts w:ascii="Verdana" w:hAnsi="Verdana"/>
                <w:sz w:val="16"/>
                <w:szCs w:val="16"/>
              </w:rPr>
            </w:pPr>
            <w:r>
              <w:rPr>
                <w:rFonts w:ascii="Verdana" w:hAnsi="Verdana"/>
                <w:sz w:val="16"/>
                <w:szCs w:val="16"/>
              </w:rPr>
              <w:t xml:space="preserve">  Ağır Metaller</w:t>
            </w:r>
          </w:p>
          <w:p w:rsidR="001611DF" w:rsidRDefault="001611DF" w:rsidP="001611DF">
            <w:pPr>
              <w:rPr>
                <w:rFonts w:ascii="Verdana" w:hAnsi="Verdana"/>
                <w:sz w:val="16"/>
                <w:szCs w:val="16"/>
              </w:rPr>
            </w:pPr>
            <w:r>
              <w:rPr>
                <w:rFonts w:ascii="Verdana" w:hAnsi="Verdana"/>
                <w:sz w:val="16"/>
                <w:szCs w:val="16"/>
              </w:rPr>
              <w:t>Metallerin Canlılar Üzerindeki Etkileri</w:t>
            </w:r>
          </w:p>
          <w:p w:rsidR="001611DF" w:rsidRPr="002604AB" w:rsidRDefault="001611DF" w:rsidP="001611DF">
            <w:pPr>
              <w:rPr>
                <w:rFonts w:ascii="Verdana" w:hAnsi="Verdana"/>
                <w:sz w:val="16"/>
                <w:szCs w:val="16"/>
              </w:rPr>
            </w:pP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Metallerin canlılar üzerindeki işlevleri ve etkilerini kavrayabilmek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7424">
              <w:rPr>
                <w:rFonts w:ascii="Verdana" w:hAnsi="Verdana"/>
                <w:sz w:val="16"/>
                <w:szCs w:val="16"/>
              </w:rPr>
              <w:t xml:space="preserve">Periyodik Cetvelde bulunan bazı </w:t>
            </w:r>
            <w:r>
              <w:rPr>
                <w:rFonts w:ascii="Verdana" w:hAnsi="Verdana"/>
                <w:sz w:val="16"/>
                <w:szCs w:val="16"/>
              </w:rPr>
              <w:t>metallerin</w:t>
            </w:r>
            <w:r w:rsidRPr="000F7424">
              <w:rPr>
                <w:rFonts w:ascii="Verdana" w:hAnsi="Verdana"/>
                <w:sz w:val="16"/>
                <w:szCs w:val="16"/>
              </w:rPr>
              <w:t xml:space="preserve"> metabolizmadaki önemini </w:t>
            </w:r>
            <w:r>
              <w:rPr>
                <w:rFonts w:ascii="Verdana" w:hAnsi="Verdana"/>
                <w:sz w:val="16"/>
                <w:szCs w:val="16"/>
              </w:rPr>
              <w:t>kavramak.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5001E" w:rsidRDefault="001611DF" w:rsidP="001611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Eser element ve ağır metal kavramlarını öğrenmek.</w:t>
            </w:r>
          </w:p>
          <w:p w:rsidR="001611DF" w:rsidRPr="00E3546D" w:rsidRDefault="001611DF" w:rsidP="001611DF">
            <w:pPr>
              <w:tabs>
                <w:tab w:val="left" w:pos="7800"/>
              </w:tabs>
              <w:rPr>
                <w:rFonts w:ascii="Verdana" w:hAnsi="Verdana"/>
                <w:sz w:val="16"/>
                <w:szCs w:val="16"/>
              </w:rPr>
            </w:pPr>
            <w:r>
              <w:rPr>
                <w:rFonts w:ascii="Verdana" w:hAnsi="Verdana"/>
                <w:noProof/>
                <w:sz w:val="16"/>
                <w:szCs w:val="16"/>
              </w:rPr>
              <w:t>Metallerin metabolizmadaki etkilerini kavrayabilmek.</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spacing w:before="0" w:beforeAutospacing="0" w:after="0" w:afterAutospacing="0"/>
              <w:rPr>
                <w:rFonts w:ascii="Verdana" w:hAnsi="Verdana"/>
                <w:b w:val="0"/>
                <w:sz w:val="16"/>
                <w:szCs w:val="16"/>
                <w:lang w:val="tr-TR"/>
              </w:rPr>
            </w:pPr>
            <w:r w:rsidRPr="00A6724A">
              <w:rPr>
                <w:rFonts w:ascii="Verdana" w:hAnsi="Verdana"/>
                <w:b w:val="0"/>
                <w:sz w:val="16"/>
                <w:szCs w:val="16"/>
                <w:lang w:val="tr-TR"/>
              </w:rPr>
              <w:t xml:space="preserve"> </w:t>
            </w:r>
            <w:r w:rsidRPr="00A6724A">
              <w:rPr>
                <w:rFonts w:ascii="Verdana" w:hAnsi="Verdana"/>
                <w:b w:val="0"/>
                <w:sz w:val="16"/>
                <w:szCs w:val="16"/>
                <w:lang w:val="tr-TR"/>
              </w:rPr>
              <w:fldChar w:fldCharType="begin">
                <w:ffData>
                  <w:name w:val=""/>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A6724A">
              <w:rPr>
                <w:rFonts w:ascii="Verdana" w:hAnsi="Verdana"/>
                <w:b w:val="0"/>
                <w:noProof/>
                <w:sz w:val="16"/>
                <w:szCs w:val="16"/>
                <w:lang w:val="tr-TR"/>
              </w:rPr>
              <w:t>1.</w:t>
            </w:r>
            <w:r w:rsidRPr="00B2621C">
              <w:rPr>
                <w:rFonts w:ascii="Verdana" w:hAnsi="Verdana"/>
                <w:b w:val="0"/>
                <w:noProof/>
                <w:sz w:val="16"/>
                <w:szCs w:val="16"/>
                <w:lang w:val="tr-TR"/>
              </w:rPr>
              <w:t>Bhattacharya, P. K., 2005, Metal Ions in Biochemistry, Alpha Science International Limited, p.217.</w:t>
            </w:r>
            <w:r w:rsidRPr="00A6724A">
              <w:rPr>
                <w:rFonts w:ascii="Verdana" w:hAnsi="Verdana"/>
                <w:b w:val="0"/>
                <w:sz w:val="16"/>
                <w:szCs w:val="16"/>
                <w:lang w:val="tr-TR"/>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pStyle w:val="Balk4"/>
              <w:rPr>
                <w:rFonts w:ascii="Verdana" w:hAnsi="Verdana"/>
                <w:b w:val="0"/>
                <w:sz w:val="16"/>
                <w:szCs w:val="16"/>
                <w:lang w:val="tr-TR"/>
              </w:rPr>
            </w:pPr>
            <w:r w:rsidRPr="00A6724A">
              <w:rPr>
                <w:rFonts w:ascii="Verdana" w:hAnsi="Verdana"/>
                <w:b w:val="0"/>
                <w:bCs w:val="0"/>
                <w:color w:val="000000"/>
                <w:sz w:val="16"/>
                <w:szCs w:val="16"/>
                <w:lang w:val="tr-TR"/>
              </w:rPr>
              <w:t xml:space="preserve"> </w:t>
            </w:r>
            <w:r w:rsidRPr="00A6724A">
              <w:rPr>
                <w:rFonts w:ascii="Verdana" w:hAnsi="Verdana"/>
                <w:b w:val="0"/>
                <w:sz w:val="16"/>
                <w:szCs w:val="16"/>
                <w:lang w:val="tr-TR"/>
              </w:rPr>
              <w:fldChar w:fldCharType="begin">
                <w:ffData>
                  <w:name w:val="Metin4"/>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Pr>
                <w:rFonts w:ascii="Verdana" w:hAnsi="Verdana"/>
                <w:b w:val="0"/>
                <w:sz w:val="16"/>
                <w:szCs w:val="16"/>
                <w:lang w:val="tr-TR"/>
              </w:rPr>
              <w:t xml:space="preserve">1. </w:t>
            </w:r>
            <w:r w:rsidRPr="00B2621C">
              <w:rPr>
                <w:rFonts w:ascii="Verdana" w:hAnsi="Verdana"/>
                <w:b w:val="0"/>
                <w:sz w:val="16"/>
                <w:szCs w:val="16"/>
                <w:lang w:val="tr-TR"/>
              </w:rPr>
              <w:t>Volesky, B., 1990,</w:t>
            </w:r>
            <w:r>
              <w:rPr>
                <w:rFonts w:ascii="Verdana" w:hAnsi="Verdana"/>
                <w:b w:val="0"/>
                <w:sz w:val="16"/>
                <w:szCs w:val="16"/>
                <w:lang w:val="tr-TR"/>
              </w:rPr>
              <w:t xml:space="preserve"> </w:t>
            </w:r>
            <w:r w:rsidRPr="00B2621C">
              <w:rPr>
                <w:rFonts w:ascii="Verdana" w:hAnsi="Verdana"/>
                <w:b w:val="0"/>
                <w:sz w:val="16"/>
                <w:szCs w:val="16"/>
                <w:lang w:val="tr-TR"/>
              </w:rPr>
              <w:t>Biosorption of heavy metals, Florida, CRC press</w:t>
            </w:r>
            <w:r>
              <w:rPr>
                <w:rFonts w:ascii="Verdana" w:hAnsi="Verdana"/>
                <w:b w:val="0"/>
                <w:sz w:val="16"/>
                <w:szCs w:val="16"/>
                <w:lang w:val="tr-TR"/>
              </w:rPr>
              <w:t>.</w:t>
            </w:r>
          </w:p>
          <w:p w:rsidR="001611DF" w:rsidRPr="00A6724A" w:rsidRDefault="001611DF" w:rsidP="001611DF">
            <w:pPr>
              <w:pStyle w:val="Balk4"/>
              <w:rPr>
                <w:rFonts w:ascii="Verdana" w:hAnsi="Verdana"/>
                <w:b w:val="0"/>
                <w:color w:val="000000"/>
                <w:sz w:val="16"/>
                <w:szCs w:val="16"/>
                <w:lang w:val="tr-TR"/>
              </w:rPr>
            </w:pPr>
            <w:r w:rsidRPr="00A6724A">
              <w:rPr>
                <w:rFonts w:ascii="Verdana" w:hAnsi="Verdana"/>
                <w:b w:val="0"/>
                <w:noProof/>
                <w:sz w:val="16"/>
                <w:szCs w:val="16"/>
                <w:lang w:val="tr-TR"/>
              </w:rPr>
              <w:t>2.</w:t>
            </w:r>
            <w:r>
              <w:rPr>
                <w:rFonts w:ascii="Verdana" w:hAnsi="Verdana"/>
                <w:b w:val="0"/>
                <w:noProof/>
                <w:sz w:val="16"/>
                <w:szCs w:val="16"/>
                <w:lang w:val="tr-TR"/>
              </w:rPr>
              <w:t xml:space="preserve"> Ası, T., 1995, </w:t>
            </w:r>
            <w:r w:rsidRPr="00B2621C">
              <w:rPr>
                <w:rFonts w:ascii="Verdana" w:hAnsi="Verdana"/>
                <w:b w:val="0"/>
                <w:noProof/>
                <w:sz w:val="16"/>
                <w:szCs w:val="16"/>
                <w:lang w:val="tr-TR"/>
              </w:rPr>
              <w:t>T</w:t>
            </w:r>
            <w:r>
              <w:rPr>
                <w:rFonts w:ascii="Verdana" w:hAnsi="Verdana"/>
                <w:b w:val="0"/>
                <w:noProof/>
                <w:sz w:val="16"/>
                <w:szCs w:val="16"/>
                <w:lang w:val="tr-TR"/>
              </w:rPr>
              <w:t>ablolarla Biyokimya Cilt:1, Nobel Tıp Kitapevleri, 282s.</w:t>
            </w:r>
            <w:r w:rsidRPr="00A6724A">
              <w:rPr>
                <w:rFonts w:ascii="Verdana" w:hAnsi="Verdana"/>
                <w:b w:val="0"/>
                <w:sz w:val="16"/>
                <w:szCs w:val="16"/>
                <w:lang w:val="tr-TR"/>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Metaller giriş ve kaynakları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Metal-Organizma İlişkisi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Kalsiyum</w:t>
            </w:r>
            <w:r w:rsidRPr="00B5304D">
              <w:rPr>
                <w:rFonts w:ascii="Verdana" w:hAnsi="Verdana"/>
                <w:noProof/>
                <w:sz w:val="16"/>
                <w:szCs w:val="16"/>
              </w:rPr>
              <w:t xml:space="preserve"> ve magnezyum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Sodyum ve potasyum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5304D">
              <w:rPr>
                <w:rFonts w:ascii="Verdana" w:hAnsi="Verdana"/>
                <w:sz w:val="16"/>
                <w:szCs w:val="16"/>
              </w:rPr>
              <w:t>Eser elementler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Demir ve çinko</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Bakır ve kobalt</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Mangan ve molibden</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Selenyum ve krom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5304D">
              <w:rPr>
                <w:rFonts w:ascii="Verdana" w:hAnsi="Verdana"/>
                <w:sz w:val="16"/>
                <w:szCs w:val="16"/>
              </w:rPr>
              <w:t>Ağır metaller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Kurşun ve kadmiyum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04D">
              <w:rPr>
                <w:rFonts w:ascii="Verdana" w:hAnsi="Verdana"/>
                <w:sz w:val="16"/>
                <w:szCs w:val="16"/>
              </w:rPr>
              <w:t>Cıva ve arsenik</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B5304D">
              <w:rPr>
                <w:rFonts w:ascii="Verdana" w:hAnsi="Verdana"/>
                <w:sz w:val="16"/>
                <w:szCs w:val="16"/>
              </w:rPr>
              <w:t>ikel, alüminyum ve kalay</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Diğer metaller</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Sema ÇELİK</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14.06.2021</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25856"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7" type="#_x0000_t202" style="position:absolute;margin-left:134.95pt;margin-top:-1.95pt;width:256.4pt;height:79.9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BSKBes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E65624">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99" w:name="d8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723C">
              <w:rPr>
                <w:rFonts w:ascii="Verdana" w:hAnsi="Verdana"/>
                <w:noProof/>
                <w:sz w:val="16"/>
                <w:szCs w:val="16"/>
              </w:rPr>
              <w:t>Biyokimya'da Seçme Konular</w:t>
            </w:r>
            <w:r>
              <w:rPr>
                <w:rFonts w:ascii="Verdana" w:hAnsi="Verdana"/>
                <w:sz w:val="16"/>
                <w:szCs w:val="16"/>
              </w:rPr>
              <w:fldChar w:fldCharType="end"/>
            </w:r>
            <w:bookmarkEnd w:id="99"/>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1464">
              <w:rPr>
                <w:rFonts w:ascii="Verdana" w:hAnsi="Verdana"/>
                <w:sz w:val="16"/>
                <w:szCs w:val="16"/>
              </w:rPr>
              <w:t>Biyokimya ve Önemi</w:t>
            </w:r>
            <w:r>
              <w:rPr>
                <w:rFonts w:ascii="Verdana" w:hAnsi="Verdana"/>
                <w:sz w:val="16"/>
                <w:szCs w:val="16"/>
              </w:rPr>
              <w:t xml:space="preserve">, </w:t>
            </w:r>
            <w:r w:rsidRPr="00F21464">
              <w:rPr>
                <w:rFonts w:ascii="Verdana" w:hAnsi="Verdana"/>
                <w:sz w:val="16"/>
                <w:szCs w:val="16"/>
              </w:rPr>
              <w:t>Mikroplar, Böcekler ve Virüsler</w:t>
            </w:r>
            <w:r>
              <w:rPr>
                <w:rFonts w:ascii="Verdana" w:hAnsi="Verdana"/>
                <w:sz w:val="16"/>
                <w:szCs w:val="16"/>
              </w:rPr>
              <w:t xml:space="preserve">, </w:t>
            </w:r>
            <w:r w:rsidRPr="00F21464">
              <w:rPr>
                <w:rFonts w:ascii="Verdana" w:hAnsi="Verdana"/>
                <w:sz w:val="16"/>
                <w:szCs w:val="16"/>
              </w:rPr>
              <w:t>Uyarıcı Maddeler ve Biyolojik Etkileri</w:t>
            </w:r>
            <w:r>
              <w:rPr>
                <w:rFonts w:ascii="Verdana" w:hAnsi="Verdana"/>
                <w:sz w:val="16"/>
                <w:szCs w:val="16"/>
              </w:rPr>
              <w:t xml:space="preserve">, </w:t>
            </w:r>
            <w:r w:rsidRPr="00F21464">
              <w:rPr>
                <w:rFonts w:ascii="Verdana" w:hAnsi="Verdana"/>
                <w:sz w:val="16"/>
                <w:szCs w:val="16"/>
              </w:rPr>
              <w:t>Doğal Parfüm Maddeleri</w:t>
            </w:r>
            <w:r>
              <w:rPr>
                <w:rFonts w:ascii="Verdana" w:hAnsi="Verdana"/>
                <w:sz w:val="16"/>
                <w:szCs w:val="16"/>
              </w:rPr>
              <w:t xml:space="preserve">, </w:t>
            </w:r>
            <w:r w:rsidRPr="00CA3AAB">
              <w:rPr>
                <w:rFonts w:ascii="Verdana" w:hAnsi="Verdana"/>
                <w:sz w:val="16"/>
                <w:szCs w:val="16"/>
              </w:rPr>
              <w:t>Doğal Parfüm Maddelerinin Biyosentezi</w:t>
            </w:r>
            <w:r>
              <w:rPr>
                <w:rFonts w:ascii="Verdana" w:hAnsi="Verdana"/>
                <w:sz w:val="16"/>
                <w:szCs w:val="16"/>
              </w:rPr>
              <w:t xml:space="preserve">, </w:t>
            </w:r>
            <w:r w:rsidRPr="00CA3AAB">
              <w:rPr>
                <w:rFonts w:ascii="Verdana" w:hAnsi="Verdana"/>
                <w:sz w:val="16"/>
                <w:szCs w:val="16"/>
              </w:rPr>
              <w:t>Biyoteknolojik Prosesler ve Önemi</w:t>
            </w:r>
            <w:r>
              <w:rPr>
                <w:rFonts w:ascii="Verdana" w:hAnsi="Verdana"/>
                <w:sz w:val="16"/>
                <w:szCs w:val="16"/>
              </w:rPr>
              <w:t xml:space="preserve">, </w:t>
            </w:r>
            <w:r w:rsidRPr="00CA3AAB">
              <w:rPr>
                <w:rFonts w:ascii="Verdana" w:hAnsi="Verdana"/>
                <w:sz w:val="16"/>
                <w:szCs w:val="16"/>
              </w:rPr>
              <w:t>Çevre Biyoteknolojisi ve Önemi</w:t>
            </w:r>
            <w:r>
              <w:rPr>
                <w:rFonts w:ascii="Verdana" w:hAnsi="Verdana"/>
                <w:sz w:val="16"/>
                <w:szCs w:val="16"/>
              </w:rPr>
              <w:t xml:space="preserve">, </w:t>
            </w:r>
            <w:r w:rsidRPr="00CA3AAB">
              <w:rPr>
                <w:rFonts w:ascii="Verdana" w:hAnsi="Verdana"/>
                <w:sz w:val="16"/>
                <w:szCs w:val="16"/>
              </w:rPr>
              <w:t>Biyodegradasyon Prosesi ve Önemi</w:t>
            </w:r>
            <w:r>
              <w:rPr>
                <w:rFonts w:ascii="Verdana" w:hAnsi="Verdana"/>
                <w:sz w:val="16"/>
                <w:szCs w:val="16"/>
              </w:rPr>
              <w:t xml:space="preserve">, </w:t>
            </w:r>
            <w:r w:rsidRPr="00CA3AAB">
              <w:rPr>
                <w:rFonts w:ascii="Verdana" w:hAnsi="Verdana"/>
                <w:sz w:val="16"/>
                <w:szCs w:val="16"/>
              </w:rPr>
              <w:t>Fungal Biyotransformasyon Tepkimeleri ve Önemi</w:t>
            </w:r>
            <w:r>
              <w:rPr>
                <w:rFonts w:ascii="Verdana" w:hAnsi="Verdana"/>
                <w:sz w:val="16"/>
                <w:szCs w:val="16"/>
              </w:rPr>
              <w:t xml:space="preserve">, </w:t>
            </w:r>
            <w:r w:rsidRPr="00CA3AAB">
              <w:rPr>
                <w:rFonts w:ascii="Verdana" w:hAnsi="Verdana"/>
                <w:sz w:val="16"/>
                <w:szCs w:val="16"/>
              </w:rPr>
              <w:t>Fungal Biyoteknoloji ile Üretilen Maddeler</w:t>
            </w:r>
            <w:r>
              <w:rPr>
                <w:rFonts w:ascii="Verdana" w:hAnsi="Verdana"/>
                <w:sz w:val="16"/>
                <w:szCs w:val="16"/>
              </w:rPr>
              <w:t xml:space="preserve">, </w:t>
            </w:r>
            <w:r w:rsidRPr="00CA3AAB">
              <w:rPr>
                <w:rFonts w:ascii="Verdana" w:hAnsi="Verdana"/>
                <w:sz w:val="16"/>
                <w:szCs w:val="16"/>
              </w:rPr>
              <w:t>Terpen Moleküllerinin Fungal Biyotransformasyonu</w:t>
            </w:r>
            <w:r>
              <w:rPr>
                <w:rFonts w:ascii="Verdana" w:hAnsi="Verdana"/>
                <w:sz w:val="16"/>
                <w:szCs w:val="16"/>
              </w:rPr>
              <w:t xml:space="preserve">, </w:t>
            </w:r>
            <w:r w:rsidRPr="00CA3AAB">
              <w:rPr>
                <w:rFonts w:ascii="Verdana" w:hAnsi="Verdana"/>
                <w:sz w:val="16"/>
                <w:szCs w:val="16"/>
              </w:rPr>
              <w:t xml:space="preserve">Rekombinant DNA Teknolojisi </w:t>
            </w:r>
            <w:r w:rsidRPr="00F21464">
              <w:rPr>
                <w:rFonts w:ascii="Verdana" w:hAnsi="Verdana"/>
                <w:sz w:val="16"/>
                <w:szCs w:val="16"/>
              </w:rPr>
              <w:t xml:space="preserv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Biyokimya'nın önemi ve uygulama alanları hakkında </w:t>
            </w:r>
            <w:r w:rsidRPr="00F42BDA">
              <w:rPr>
                <w:rFonts w:ascii="Verdana" w:hAnsi="Verdana"/>
                <w:sz w:val="16"/>
                <w:szCs w:val="16"/>
              </w:rPr>
              <w:t xml:space="preserve">bilgiler sunulması amaçlanmıştır.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2BDA">
              <w:rPr>
                <w:rFonts w:ascii="Verdana" w:hAnsi="Verdana"/>
                <w:sz w:val="16"/>
                <w:szCs w:val="16"/>
              </w:rPr>
              <w:t xml:space="preserve">Öğrencilerimizin </w:t>
            </w:r>
            <w:r>
              <w:rPr>
                <w:rFonts w:ascii="Verdana" w:hAnsi="Verdana"/>
                <w:sz w:val="16"/>
                <w:szCs w:val="16"/>
              </w:rPr>
              <w:t>biyokimya bilim dalının önemini kavrama, ilgilendiği alanları öğrenme ve bu alanlara yönelik araştırma yapma b</w:t>
            </w:r>
            <w:r w:rsidRPr="00F42BDA">
              <w:rPr>
                <w:rFonts w:ascii="Verdana" w:hAnsi="Verdana"/>
                <w:sz w:val="16"/>
                <w:szCs w:val="16"/>
              </w:rPr>
              <w:t>ecerisine sahip o</w:t>
            </w:r>
            <w:r>
              <w:rPr>
                <w:rFonts w:ascii="Verdana" w:hAnsi="Verdana"/>
                <w:sz w:val="16"/>
                <w:szCs w:val="16"/>
              </w:rPr>
              <w:t>l</w:t>
            </w:r>
            <w:r w:rsidRPr="00F42BDA">
              <w:rPr>
                <w:rFonts w:ascii="Verdana" w:hAnsi="Verdana"/>
                <w:sz w:val="16"/>
                <w:szCs w:val="16"/>
              </w:rPr>
              <w:t>a</w:t>
            </w:r>
            <w:r>
              <w:rPr>
                <w:rFonts w:ascii="Verdana" w:hAnsi="Verdana"/>
                <w:sz w:val="16"/>
                <w:szCs w:val="16"/>
              </w:rPr>
              <w:t xml:space="preserve">bilmelerini sağlamak.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42BDA" w:rsidRDefault="001611DF" w:rsidP="001611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Biyokimya bilim dalı hakkında bilgi sahibi olmak</w:t>
            </w:r>
            <w:r w:rsidRPr="00F42BDA">
              <w:rPr>
                <w:rFonts w:ascii="Verdana" w:hAnsi="Verdana"/>
                <w:noProof/>
                <w:sz w:val="16"/>
                <w:szCs w:val="16"/>
              </w:rPr>
              <w:tab/>
              <w:t>Biyolojik tepkime türlerini tanımlama</w:t>
            </w:r>
            <w:r w:rsidRPr="00F42BDA">
              <w:rPr>
                <w:rFonts w:ascii="Verdana" w:hAnsi="Verdana"/>
                <w:noProof/>
                <w:sz w:val="16"/>
                <w:szCs w:val="16"/>
              </w:rPr>
              <w:tab/>
              <w:t>Biyolojik tepkime türlerini tanımlama</w:t>
            </w:r>
          </w:p>
          <w:p w:rsidR="001611DF" w:rsidRDefault="001611DF" w:rsidP="001611DF">
            <w:pPr>
              <w:tabs>
                <w:tab w:val="left" w:pos="7800"/>
              </w:tabs>
              <w:rPr>
                <w:rFonts w:ascii="Verdana" w:hAnsi="Verdana"/>
                <w:noProof/>
                <w:sz w:val="16"/>
                <w:szCs w:val="16"/>
              </w:rPr>
            </w:pPr>
            <w:r w:rsidRPr="00F42BDA">
              <w:rPr>
                <w:rFonts w:ascii="Verdana" w:hAnsi="Verdana"/>
                <w:noProof/>
                <w:sz w:val="16"/>
                <w:szCs w:val="16"/>
              </w:rPr>
              <w:t>2.</w:t>
            </w:r>
            <w:r>
              <w:rPr>
                <w:rFonts w:ascii="Verdana" w:hAnsi="Verdana"/>
                <w:noProof/>
                <w:sz w:val="16"/>
                <w:szCs w:val="16"/>
              </w:rPr>
              <w:t xml:space="preserve"> Biyokimya bilim dalının uygulama alanları hakkında bilgi sahibi olma</w:t>
            </w:r>
          </w:p>
          <w:p w:rsidR="001611DF" w:rsidRDefault="001611DF" w:rsidP="001611DF">
            <w:pPr>
              <w:tabs>
                <w:tab w:val="left" w:pos="7800"/>
              </w:tabs>
              <w:rPr>
                <w:rFonts w:ascii="Verdana" w:hAnsi="Verdana"/>
                <w:noProof/>
                <w:sz w:val="16"/>
                <w:szCs w:val="16"/>
              </w:rPr>
            </w:pPr>
            <w:r>
              <w:rPr>
                <w:rFonts w:ascii="Verdana" w:hAnsi="Verdana"/>
                <w:noProof/>
                <w:sz w:val="16"/>
                <w:szCs w:val="16"/>
              </w:rPr>
              <w:t xml:space="preserve">3. Biyokimyasal prosesler ve uygulama alanları hakkında </w:t>
            </w:r>
            <w:r w:rsidRPr="00F42BDA">
              <w:rPr>
                <w:rFonts w:ascii="Verdana" w:hAnsi="Verdana"/>
                <w:noProof/>
                <w:sz w:val="16"/>
                <w:szCs w:val="16"/>
              </w:rPr>
              <w:t>yorum yapabilme becerisi</w:t>
            </w:r>
          </w:p>
          <w:p w:rsidR="001611DF" w:rsidRPr="00E3546D" w:rsidRDefault="001611DF" w:rsidP="001611DF">
            <w:pPr>
              <w:tabs>
                <w:tab w:val="left" w:pos="7800"/>
              </w:tabs>
              <w:rPr>
                <w:rFonts w:ascii="Verdana" w:hAnsi="Verdana"/>
                <w:sz w:val="16"/>
                <w:szCs w:val="16"/>
              </w:rPr>
            </w:pPr>
            <w:r>
              <w:rPr>
                <w:rFonts w:ascii="Verdana" w:hAnsi="Verdana"/>
                <w:noProof/>
                <w:sz w:val="16"/>
                <w:szCs w:val="16"/>
              </w:rPr>
              <w:t>4. Biyokimya alanında araştırma yapabilme becerisi kazanma</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Lehninger Biyokimyanın İlkeleri, Y. Murat Elçin (Çev. Editörü), Palme Yayıncılık, Ankara, 2013.</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4584D">
              <w:rPr>
                <w:rFonts w:ascii="Verdana" w:hAnsi="Verdana"/>
                <w:b w:val="0"/>
                <w:sz w:val="16"/>
                <w:szCs w:val="16"/>
              </w:rPr>
              <w:t xml:space="preserve">Microbes, Bugs and Wonder Drugs, </w:t>
            </w:r>
            <w:r>
              <w:rPr>
                <w:rFonts w:ascii="Verdana" w:hAnsi="Verdana"/>
                <w:b w:val="0"/>
                <w:sz w:val="16"/>
                <w:szCs w:val="16"/>
              </w:rPr>
              <w:t xml:space="preserve">Balkwill, F. and Rolph, M, </w:t>
            </w:r>
            <w:r w:rsidRPr="00F4584D">
              <w:rPr>
                <w:rFonts w:ascii="Verdana" w:hAnsi="Verdana"/>
                <w:b w:val="0"/>
                <w:sz w:val="16"/>
                <w:szCs w:val="16"/>
              </w:rPr>
              <w:t>1st Edition, Cambridge University Press, Cambridge, U.K</w:t>
            </w:r>
            <w:r>
              <w:rPr>
                <w:rFonts w:ascii="Verdana" w:hAnsi="Verdana"/>
                <w:b w:val="0"/>
                <w:sz w:val="16"/>
                <w:szCs w:val="16"/>
              </w:rPr>
              <w:t xml:space="preserve">, 1995. </w:t>
            </w:r>
          </w:p>
          <w:p w:rsidR="001611DF" w:rsidRDefault="001611DF" w:rsidP="001611DF">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D97843">
              <w:rPr>
                <w:rFonts w:ascii="Verdana" w:hAnsi="Verdana"/>
                <w:b w:val="0"/>
                <w:sz w:val="16"/>
                <w:szCs w:val="16"/>
              </w:rPr>
              <w:t>Common Fragrance and Flavor Materials, Surburg</w:t>
            </w:r>
            <w:r>
              <w:rPr>
                <w:rFonts w:ascii="Verdana" w:hAnsi="Verdana"/>
                <w:b w:val="0"/>
                <w:sz w:val="16"/>
                <w:szCs w:val="16"/>
              </w:rPr>
              <w:t>,</w:t>
            </w:r>
            <w:r w:rsidRPr="00D97843">
              <w:rPr>
                <w:rFonts w:ascii="Verdana" w:hAnsi="Verdana"/>
                <w:b w:val="0"/>
                <w:sz w:val="16"/>
                <w:szCs w:val="16"/>
              </w:rPr>
              <w:t xml:space="preserve"> H. and Panten</w:t>
            </w:r>
            <w:r>
              <w:rPr>
                <w:rFonts w:ascii="Verdana" w:hAnsi="Verdana"/>
                <w:b w:val="0"/>
                <w:sz w:val="16"/>
                <w:szCs w:val="16"/>
              </w:rPr>
              <w:t>,</w:t>
            </w:r>
            <w:r w:rsidRPr="00D97843">
              <w:rPr>
                <w:rFonts w:ascii="Verdana" w:hAnsi="Verdana"/>
                <w:b w:val="0"/>
                <w:sz w:val="16"/>
                <w:szCs w:val="16"/>
              </w:rPr>
              <w:t xml:space="preserve"> J</w:t>
            </w:r>
            <w:r>
              <w:rPr>
                <w:rFonts w:ascii="Verdana" w:hAnsi="Verdana"/>
                <w:b w:val="0"/>
                <w:sz w:val="16"/>
                <w:szCs w:val="16"/>
              </w:rPr>
              <w:t xml:space="preserve">., </w:t>
            </w:r>
            <w:r w:rsidRPr="00D97843">
              <w:rPr>
                <w:rFonts w:ascii="Verdana" w:hAnsi="Verdana"/>
                <w:b w:val="0"/>
                <w:sz w:val="16"/>
                <w:szCs w:val="16"/>
              </w:rPr>
              <w:t>Wiley &amp;VCH Verlag, Weinheim, Germany</w:t>
            </w:r>
            <w:r>
              <w:rPr>
                <w:rFonts w:ascii="Verdana" w:hAnsi="Verdana"/>
                <w:b w:val="0"/>
                <w:sz w:val="16"/>
                <w:szCs w:val="16"/>
              </w:rPr>
              <w:t xml:space="preserve">, 2006. </w:t>
            </w:r>
          </w:p>
          <w:p w:rsidR="001611DF" w:rsidRDefault="001611DF" w:rsidP="001611DF">
            <w:pPr>
              <w:pStyle w:val="Balk4"/>
              <w:spacing w:before="0" w:beforeAutospacing="0" w:after="0" w:afterAutospacing="0"/>
              <w:rPr>
                <w:rFonts w:ascii="Verdana" w:hAnsi="Verdana"/>
                <w:b w:val="0"/>
                <w:sz w:val="16"/>
                <w:szCs w:val="16"/>
              </w:rPr>
            </w:pPr>
            <w:r>
              <w:rPr>
                <w:rFonts w:ascii="Verdana" w:hAnsi="Verdana"/>
                <w:b w:val="0"/>
                <w:sz w:val="16"/>
                <w:szCs w:val="16"/>
              </w:rPr>
              <w:t xml:space="preserve">3. </w:t>
            </w:r>
            <w:r w:rsidRPr="00600B7C">
              <w:rPr>
                <w:rFonts w:ascii="Verdana" w:hAnsi="Verdana"/>
                <w:b w:val="0"/>
                <w:sz w:val="16"/>
                <w:szCs w:val="16"/>
              </w:rPr>
              <w:t>Microbial Enzymes and Biotransformations, Barredo</w:t>
            </w:r>
            <w:r>
              <w:rPr>
                <w:rFonts w:ascii="Verdana" w:hAnsi="Verdana"/>
                <w:b w:val="0"/>
                <w:sz w:val="16"/>
                <w:szCs w:val="16"/>
              </w:rPr>
              <w:t>,</w:t>
            </w:r>
            <w:r w:rsidRPr="00600B7C">
              <w:rPr>
                <w:rFonts w:ascii="Verdana" w:hAnsi="Verdana"/>
                <w:b w:val="0"/>
                <w:sz w:val="16"/>
                <w:szCs w:val="16"/>
              </w:rPr>
              <w:t xml:space="preserve"> J.L.</w:t>
            </w:r>
            <w:r>
              <w:rPr>
                <w:rFonts w:ascii="Verdana" w:hAnsi="Verdana"/>
                <w:b w:val="0"/>
                <w:sz w:val="16"/>
                <w:szCs w:val="16"/>
              </w:rPr>
              <w:t>,</w:t>
            </w:r>
            <w:r w:rsidRPr="00600B7C">
              <w:rPr>
                <w:rFonts w:ascii="Verdana" w:hAnsi="Verdana"/>
                <w:b w:val="0"/>
                <w:sz w:val="16"/>
                <w:szCs w:val="16"/>
              </w:rPr>
              <w:t xml:space="preserve"> Humana Pres, New Jersey, USA</w:t>
            </w:r>
            <w:r>
              <w:rPr>
                <w:rFonts w:ascii="Verdana" w:hAnsi="Verdana"/>
                <w:b w:val="0"/>
                <w:sz w:val="16"/>
                <w:szCs w:val="16"/>
              </w:rPr>
              <w:t>, 2005.</w:t>
            </w:r>
          </w:p>
          <w:p w:rsidR="001611DF" w:rsidRPr="006849DA" w:rsidRDefault="001611DF" w:rsidP="001611DF">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Biyokimya ve Önemi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61E">
              <w:rPr>
                <w:rFonts w:ascii="Verdana" w:hAnsi="Verdana"/>
                <w:sz w:val="16"/>
                <w:szCs w:val="16"/>
              </w:rPr>
              <w:t>Mikroplar, Böcekler ve Virüsler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61E">
              <w:rPr>
                <w:rFonts w:ascii="Verdana" w:hAnsi="Verdana"/>
                <w:sz w:val="16"/>
                <w:szCs w:val="16"/>
              </w:rPr>
              <w:t>Mikroplar, Böcekler ve Virüsler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61E">
              <w:rPr>
                <w:rFonts w:ascii="Verdana" w:hAnsi="Verdana"/>
                <w:sz w:val="16"/>
                <w:szCs w:val="16"/>
              </w:rPr>
              <w:t>Uyarıcı Maddeler ve Biyolojik Etkileri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626D4">
              <w:rPr>
                <w:rFonts w:ascii="Verdana" w:hAnsi="Verdana"/>
                <w:sz w:val="16"/>
                <w:szCs w:val="16"/>
              </w:rPr>
              <w:t xml:space="preserve">Doğal Parfüm Maddeleri </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Doğal </w:t>
            </w:r>
            <w:r w:rsidRPr="00B8012E">
              <w:rPr>
                <w:rFonts w:ascii="Verdana" w:hAnsi="Verdana"/>
                <w:sz w:val="16"/>
                <w:szCs w:val="16"/>
              </w:rPr>
              <w:t>Parfüm Maddeleri</w:t>
            </w:r>
            <w:r>
              <w:rPr>
                <w:rFonts w:ascii="Verdana" w:hAnsi="Verdana"/>
                <w:sz w:val="16"/>
                <w:szCs w:val="16"/>
              </w:rPr>
              <w:t>nin Biyosentezi</w:t>
            </w:r>
            <w:r w:rsidRPr="00B8012E">
              <w:rPr>
                <w:rFonts w:ascii="Verdana" w:hAnsi="Verdana"/>
                <w:sz w:val="16"/>
                <w:szCs w:val="16"/>
              </w:rPr>
              <w:t xml:space="preserve">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6D4">
              <w:rPr>
                <w:rFonts w:ascii="Verdana" w:hAnsi="Verdana"/>
                <w:sz w:val="16"/>
                <w:szCs w:val="16"/>
              </w:rPr>
              <w:t xml:space="preserve">Biyoteknolojik Prosesler ve Önemi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AAB">
              <w:rPr>
                <w:rFonts w:ascii="Verdana" w:hAnsi="Verdana"/>
                <w:sz w:val="16"/>
                <w:szCs w:val="16"/>
              </w:rPr>
              <w:t xml:space="preserve">Çevre Biyoteknolojisi ve Önemi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AAB">
              <w:rPr>
                <w:rFonts w:ascii="Verdana" w:hAnsi="Verdana"/>
                <w:sz w:val="16"/>
                <w:szCs w:val="16"/>
              </w:rPr>
              <w:t>Biyodegradasyon Prosesi ve Önemi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F</w:t>
            </w:r>
            <w:r w:rsidRPr="007626D4">
              <w:rPr>
                <w:rFonts w:ascii="Verdana" w:hAnsi="Verdana"/>
                <w:sz w:val="16"/>
                <w:szCs w:val="16"/>
              </w:rPr>
              <w:t>ungal Biyotransformasyon Tepkimeleri ve Önemi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6D4">
              <w:rPr>
                <w:rFonts w:ascii="Verdana" w:hAnsi="Verdana"/>
                <w:sz w:val="16"/>
                <w:szCs w:val="16"/>
              </w:rPr>
              <w:t xml:space="preserve">Fungal Biyoteknoloji ile Üretilen Maddeler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6D4">
              <w:rPr>
                <w:rFonts w:ascii="Verdana" w:hAnsi="Verdana"/>
                <w:sz w:val="16"/>
                <w:szCs w:val="16"/>
              </w:rPr>
              <w:t>Terpen Moleküllerinin</w:t>
            </w:r>
            <w:r>
              <w:rPr>
                <w:rFonts w:ascii="Verdana" w:hAnsi="Verdana"/>
                <w:sz w:val="16"/>
                <w:szCs w:val="16"/>
              </w:rPr>
              <w:t xml:space="preserve"> Fungal</w:t>
            </w:r>
            <w:r w:rsidRPr="007626D4">
              <w:rPr>
                <w:rFonts w:ascii="Verdana" w:hAnsi="Verdana"/>
                <w:sz w:val="16"/>
                <w:szCs w:val="16"/>
              </w:rPr>
              <w:t xml:space="preserve"> Biyotransformasyonu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6D4">
              <w:rPr>
                <w:rFonts w:ascii="Verdana" w:hAnsi="Verdana"/>
                <w:sz w:val="16"/>
                <w:szCs w:val="16"/>
              </w:rPr>
              <w:t>Terpen Moleküllerinin Fungal Biyotransformasyonu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Rekombinant DNA Teknolojisi </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7626D4">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sidRPr="00671CDF">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1611DF"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29952" behindDoc="0" locked="0" layoutInCell="1" allowOverlap="1">
                <wp:simplePos x="0" y="0"/>
                <wp:positionH relativeFrom="column">
                  <wp:posOffset>1713865</wp:posOffset>
                </wp:positionH>
                <wp:positionV relativeFrom="paragraph">
                  <wp:posOffset>-24765</wp:posOffset>
                </wp:positionV>
                <wp:extent cx="3256280" cy="1015365"/>
                <wp:effectExtent l="0" t="0" r="1270" b="0"/>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margin-left:134.95pt;margin-top:-1.95pt;width:256.4pt;height:79.9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9H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B7OX0c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0" w:name="d8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BİYOMOLEKÜLLERİN SAFLAŞTIRILMASI</w:t>
            </w:r>
            <w:r>
              <w:rPr>
                <w:rFonts w:ascii="Verdana" w:hAnsi="Verdana"/>
                <w:sz w:val="16"/>
                <w:szCs w:val="16"/>
              </w:rPr>
              <w:fldChar w:fldCharType="end"/>
            </w:r>
            <w:bookmarkEnd w:id="100"/>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Biyomoleküllere giriş tanım, karbohidratlar, lipitler, proteinler, enzimler ve nükleik asitlerin yapısı,biyos</w:t>
            </w:r>
            <w:r w:rsidRPr="003E1B38">
              <w:rPr>
                <w:rFonts w:ascii="Verdana" w:hAnsi="Verdana"/>
                <w:sz w:val="16"/>
                <w:szCs w:val="16"/>
              </w:rPr>
              <w:t>eparasyon ve saflaştırma tekniklerinin özellikleri ve genel strateji</w:t>
            </w:r>
            <w:r>
              <w:rPr>
                <w:rFonts w:ascii="Verdana" w:hAnsi="Verdana"/>
                <w:sz w:val="16"/>
                <w:szCs w:val="16"/>
              </w:rPr>
              <w:t>, biomoleküllerin saflaştırma ve karakterizasyonu</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B38">
              <w:rPr>
                <w:rFonts w:ascii="Verdana" w:hAnsi="Verdana"/>
                <w:noProof/>
                <w:sz w:val="16"/>
                <w:szCs w:val="16"/>
              </w:rPr>
              <w:t>Biyomoleküller ve saflaştırma yöntemleri hakkında bilgi ve becerilerin geliştirilmesi.</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542">
              <w:rPr>
                <w:rFonts w:ascii="Verdana" w:hAnsi="Verdana"/>
                <w:sz w:val="16"/>
                <w:szCs w:val="16"/>
              </w:rPr>
              <w:t>Biyomoleküller hakkında bilgi sahibi olmak</w:t>
            </w:r>
            <w:r>
              <w:rPr>
                <w:rFonts w:ascii="Verdana" w:hAnsi="Verdana"/>
                <w:sz w:val="16"/>
                <w:szCs w:val="16"/>
              </w:rPr>
              <w:t xml:space="preserve">, </w:t>
            </w:r>
            <w:r w:rsidRPr="00844542">
              <w:rPr>
                <w:rFonts w:ascii="Verdana" w:hAnsi="Verdana"/>
                <w:sz w:val="16"/>
                <w:szCs w:val="16"/>
              </w:rPr>
              <w:t xml:space="preserve"> </w:t>
            </w:r>
            <w:r>
              <w:rPr>
                <w:rFonts w:ascii="Verdana" w:hAnsi="Verdana"/>
                <w:sz w:val="16"/>
                <w:szCs w:val="16"/>
              </w:rPr>
              <w:t>b</w:t>
            </w:r>
            <w:r w:rsidRPr="00844542">
              <w:rPr>
                <w:rFonts w:ascii="Verdana" w:hAnsi="Verdana"/>
                <w:sz w:val="16"/>
                <w:szCs w:val="16"/>
              </w:rPr>
              <w:t>iyomoleküllerin saflaştırılma</w:t>
            </w:r>
            <w:r>
              <w:rPr>
                <w:rFonts w:ascii="Verdana" w:hAnsi="Verdana"/>
                <w:sz w:val="16"/>
                <w:szCs w:val="16"/>
              </w:rPr>
              <w:t xml:space="preserve"> tekniklerini uygulayabilme becerisi kazanmak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5001E" w:rsidRDefault="001611DF" w:rsidP="001611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Biyomoleküllerin tanıyabilir</w:t>
            </w:r>
          </w:p>
          <w:p w:rsidR="001611DF" w:rsidRPr="00F5001E" w:rsidRDefault="001611DF" w:rsidP="001611DF">
            <w:pPr>
              <w:tabs>
                <w:tab w:val="left" w:pos="7800"/>
              </w:tabs>
              <w:rPr>
                <w:rFonts w:ascii="Verdana" w:hAnsi="Verdana"/>
                <w:noProof/>
                <w:sz w:val="16"/>
                <w:szCs w:val="16"/>
              </w:rPr>
            </w:pPr>
            <w:r>
              <w:rPr>
                <w:rFonts w:ascii="Verdana" w:hAnsi="Verdana"/>
                <w:noProof/>
                <w:sz w:val="16"/>
                <w:szCs w:val="16"/>
              </w:rPr>
              <w:t>Biyoseperasyon ve saflaştırma teknikleri uygulayabilir</w:t>
            </w:r>
          </w:p>
          <w:p w:rsidR="001611DF" w:rsidRPr="00E3546D" w:rsidRDefault="001611DF" w:rsidP="001611DF">
            <w:pPr>
              <w:tabs>
                <w:tab w:val="left" w:pos="7800"/>
              </w:tabs>
              <w:rPr>
                <w:rFonts w:ascii="Verdana" w:hAnsi="Verdana"/>
                <w:sz w:val="16"/>
                <w:szCs w:val="16"/>
              </w:rPr>
            </w:pPr>
            <w:r>
              <w:rPr>
                <w:rFonts w:ascii="Verdana" w:hAnsi="Verdana"/>
                <w:noProof/>
                <w:sz w:val="16"/>
                <w:szCs w:val="16"/>
              </w:rPr>
              <w:t>Biyomolekülleri amaca uygun saflaştırabilir ve yapısını aydınlatabilir</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spacing w:before="0" w:beforeAutospacing="0" w:after="0" w:afterAutospacing="0"/>
              <w:rPr>
                <w:rFonts w:ascii="Verdana" w:hAnsi="Verdana"/>
                <w:b w:val="0"/>
                <w:sz w:val="16"/>
                <w:szCs w:val="16"/>
                <w:lang w:val="tr-TR"/>
              </w:rPr>
            </w:pPr>
            <w:r w:rsidRPr="00A6724A">
              <w:rPr>
                <w:rFonts w:ascii="Verdana" w:hAnsi="Verdana"/>
                <w:b w:val="0"/>
                <w:sz w:val="16"/>
                <w:szCs w:val="16"/>
                <w:lang w:val="tr-TR"/>
              </w:rPr>
              <w:t xml:space="preserve"> </w:t>
            </w:r>
            <w:r w:rsidRPr="00A6724A">
              <w:rPr>
                <w:rFonts w:ascii="Verdana" w:hAnsi="Verdana"/>
                <w:b w:val="0"/>
                <w:sz w:val="16"/>
                <w:szCs w:val="16"/>
                <w:lang w:val="tr-TR"/>
              </w:rPr>
              <w:fldChar w:fldCharType="begin">
                <w:ffData>
                  <w:name w:val=""/>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A6724A">
              <w:rPr>
                <w:rFonts w:ascii="Verdana" w:hAnsi="Verdana"/>
                <w:b w:val="0"/>
                <w:noProof/>
                <w:sz w:val="16"/>
                <w:szCs w:val="16"/>
                <w:lang w:val="tr-TR"/>
              </w:rPr>
              <w:t>1.</w:t>
            </w:r>
            <w:r w:rsidRPr="00A6724A">
              <w:rPr>
                <w:rFonts w:ascii="Verdana" w:hAnsi="Verdana"/>
                <w:b w:val="0"/>
                <w:noProof/>
                <w:sz w:val="16"/>
                <w:szCs w:val="16"/>
                <w:lang w:val="tr-TR"/>
              </w:rPr>
              <w:tab/>
            </w:r>
            <w:r w:rsidRPr="00BD6354">
              <w:rPr>
                <w:rFonts w:ascii="Verdana" w:hAnsi="Verdana"/>
                <w:b w:val="0"/>
                <w:noProof/>
                <w:sz w:val="16"/>
                <w:szCs w:val="16"/>
                <w:lang w:val="tr-TR"/>
              </w:rPr>
              <w:t>Chemistry of Biomolecules: An Introduction</w:t>
            </w:r>
            <w:r>
              <w:rPr>
                <w:rFonts w:ascii="Verdana" w:hAnsi="Verdana"/>
                <w:b w:val="0"/>
                <w:noProof/>
                <w:sz w:val="16"/>
                <w:szCs w:val="16"/>
                <w:lang w:val="tr-TR"/>
              </w:rPr>
              <w:t xml:space="preserve">, </w:t>
            </w:r>
            <w:r w:rsidRPr="00BD6354">
              <w:rPr>
                <w:rFonts w:ascii="Verdana" w:hAnsi="Verdana"/>
                <w:b w:val="0"/>
                <w:noProof/>
                <w:sz w:val="16"/>
                <w:szCs w:val="16"/>
                <w:lang w:val="tr-TR"/>
              </w:rPr>
              <w:t>Richard J. Simmonds</w:t>
            </w:r>
            <w:r>
              <w:rPr>
                <w:rFonts w:ascii="Verdana" w:hAnsi="Verdana"/>
                <w:b w:val="0"/>
                <w:noProof/>
                <w:sz w:val="16"/>
                <w:szCs w:val="16"/>
                <w:lang w:val="tr-TR"/>
              </w:rPr>
              <w:t xml:space="preserve">, </w:t>
            </w:r>
            <w:r w:rsidRPr="00BD6354">
              <w:rPr>
                <w:rFonts w:ascii="Verdana" w:hAnsi="Verdana"/>
                <w:b w:val="0"/>
                <w:noProof/>
                <w:sz w:val="16"/>
                <w:szCs w:val="16"/>
                <w:lang w:val="tr-TR"/>
              </w:rPr>
              <w:t>Royal Society of Chemistry, 1992</w:t>
            </w:r>
            <w:r>
              <w:rPr>
                <w:rFonts w:ascii="Verdana" w:hAnsi="Verdana"/>
                <w:b w:val="0"/>
                <w:noProof/>
                <w:sz w:val="16"/>
                <w:szCs w:val="16"/>
                <w:lang w:val="tr-TR"/>
              </w:rPr>
              <w:t>.</w:t>
            </w:r>
            <w:r w:rsidRPr="00A6724A">
              <w:rPr>
                <w:rFonts w:ascii="Verdana" w:hAnsi="Verdana"/>
                <w:b w:val="0"/>
                <w:sz w:val="16"/>
                <w:szCs w:val="16"/>
                <w:lang w:val="tr-TR"/>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rPr>
                <w:rFonts w:ascii="Verdana" w:hAnsi="Verdana"/>
                <w:b w:val="0"/>
                <w:noProof/>
                <w:sz w:val="16"/>
                <w:szCs w:val="16"/>
                <w:lang w:val="tr-TR"/>
              </w:rPr>
            </w:pPr>
            <w:r w:rsidRPr="00A6724A">
              <w:rPr>
                <w:rFonts w:ascii="Verdana" w:hAnsi="Verdana"/>
                <w:b w:val="0"/>
                <w:bCs w:val="0"/>
                <w:color w:val="000000"/>
                <w:sz w:val="16"/>
                <w:szCs w:val="16"/>
                <w:lang w:val="tr-TR"/>
              </w:rPr>
              <w:t xml:space="preserve"> </w:t>
            </w:r>
            <w:r w:rsidRPr="00A6724A">
              <w:rPr>
                <w:rFonts w:ascii="Verdana" w:hAnsi="Verdana"/>
                <w:b w:val="0"/>
                <w:sz w:val="16"/>
                <w:szCs w:val="16"/>
                <w:lang w:val="tr-TR"/>
              </w:rPr>
              <w:fldChar w:fldCharType="begin">
                <w:ffData>
                  <w:name w:val="Metin4"/>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Pr>
                <w:rFonts w:ascii="Verdana" w:hAnsi="Verdana"/>
                <w:b w:val="0"/>
                <w:sz w:val="16"/>
                <w:szCs w:val="16"/>
                <w:lang w:val="tr-TR"/>
              </w:rPr>
              <w:t xml:space="preserve">1. </w:t>
            </w:r>
            <w:r w:rsidRPr="00BD6354">
              <w:rPr>
                <w:rFonts w:ascii="Verdana" w:hAnsi="Verdana"/>
                <w:b w:val="0"/>
                <w:noProof/>
                <w:sz w:val="16"/>
                <w:szCs w:val="16"/>
                <w:lang w:val="tr-TR"/>
              </w:rPr>
              <w:t>Telefoncu, A., Salkinow, J., Zihnioğlu, F. ve Kılınç, A., Biyokimyada Temel ve Modern Teknikler, Ege Üniversitesi, İzmir, 2000</w:t>
            </w:r>
          </w:p>
          <w:p w:rsidR="001611DF" w:rsidRPr="00A6724A" w:rsidRDefault="001611DF" w:rsidP="001611DF">
            <w:pPr>
              <w:pStyle w:val="Balk4"/>
              <w:rPr>
                <w:rFonts w:ascii="Verdana" w:hAnsi="Verdana"/>
                <w:b w:val="0"/>
                <w:color w:val="000000"/>
                <w:sz w:val="16"/>
                <w:szCs w:val="16"/>
                <w:lang w:val="tr-TR"/>
              </w:rPr>
            </w:pPr>
            <w:r w:rsidRPr="00A6724A">
              <w:rPr>
                <w:rFonts w:ascii="Verdana" w:hAnsi="Verdana"/>
                <w:b w:val="0"/>
                <w:noProof/>
                <w:sz w:val="16"/>
                <w:szCs w:val="16"/>
                <w:lang w:val="tr-TR"/>
              </w:rPr>
              <w:t>2.</w:t>
            </w:r>
            <w:r w:rsidRPr="00A6724A">
              <w:rPr>
                <w:rFonts w:ascii="Verdana" w:hAnsi="Verdana"/>
                <w:b w:val="0"/>
                <w:noProof/>
                <w:sz w:val="16"/>
                <w:szCs w:val="16"/>
                <w:lang w:val="tr-TR"/>
              </w:rPr>
              <w:tab/>
            </w:r>
            <w:r w:rsidRPr="00BD6354">
              <w:rPr>
                <w:rFonts w:ascii="Verdana" w:hAnsi="Verdana"/>
                <w:b w:val="0"/>
                <w:noProof/>
                <w:sz w:val="16"/>
                <w:szCs w:val="16"/>
                <w:lang w:val="tr-TR"/>
              </w:rPr>
              <w:t>Lehninger Biyokimyanın temel İlkeleri. Çeviri Editörü: Nedret Kılıç. Ankara:Palme yayıncılık</w:t>
            </w:r>
            <w:r>
              <w:rPr>
                <w:rFonts w:ascii="Verdana" w:hAnsi="Verdana"/>
                <w:b w:val="0"/>
                <w:noProof/>
                <w:sz w:val="16"/>
                <w:szCs w:val="16"/>
                <w:lang w:val="tr-TR"/>
              </w:rPr>
              <w:t>, 2011</w:t>
            </w:r>
            <w:r w:rsidRPr="00A6724A">
              <w:rPr>
                <w:rFonts w:ascii="Verdana" w:hAnsi="Verdana"/>
                <w:b w:val="0"/>
                <w:sz w:val="16"/>
                <w:szCs w:val="16"/>
                <w:lang w:val="tr-TR"/>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352">
              <w:rPr>
                <w:rFonts w:ascii="Verdana" w:hAnsi="Verdana"/>
                <w:noProof/>
                <w:sz w:val="16"/>
                <w:szCs w:val="16"/>
              </w:rPr>
              <w:t>Biyomoleküllere genel bakış</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Karbohidratlar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Lipitler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Proteinler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Enzimler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165">
              <w:rPr>
                <w:rFonts w:ascii="Verdana" w:hAnsi="Verdana"/>
                <w:sz w:val="16"/>
                <w:szCs w:val="16"/>
              </w:rPr>
              <w:t>Biyoseparasyon ve saflaştırma tekniklerinin özellikleri ve genel strateji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165">
              <w:rPr>
                <w:rFonts w:ascii="Verdana" w:hAnsi="Verdana"/>
                <w:sz w:val="16"/>
                <w:szCs w:val="16"/>
              </w:rPr>
              <w:t xml:space="preserve">Ekstraksiyon ve </w:t>
            </w:r>
            <w:r>
              <w:rPr>
                <w:rFonts w:ascii="Verdana" w:hAnsi="Verdana"/>
                <w:sz w:val="16"/>
                <w:szCs w:val="16"/>
              </w:rPr>
              <w:t>ö</w:t>
            </w:r>
            <w:r w:rsidRPr="00F37165">
              <w:rPr>
                <w:rFonts w:ascii="Verdana" w:hAnsi="Verdana"/>
                <w:sz w:val="16"/>
                <w:szCs w:val="16"/>
              </w:rPr>
              <w:t xml:space="preserve">n </w:t>
            </w:r>
            <w:r>
              <w:rPr>
                <w:rFonts w:ascii="Verdana" w:hAnsi="Verdana"/>
                <w:sz w:val="16"/>
                <w:szCs w:val="16"/>
              </w:rPr>
              <w:t>a</w:t>
            </w:r>
            <w:r w:rsidRPr="00F37165">
              <w:rPr>
                <w:rFonts w:ascii="Verdana" w:hAnsi="Verdana"/>
                <w:sz w:val="16"/>
                <w:szCs w:val="16"/>
              </w:rPr>
              <w:t xml:space="preserve">yırma </w:t>
            </w:r>
            <w:r>
              <w:rPr>
                <w:rFonts w:ascii="Verdana" w:hAnsi="Verdana"/>
                <w:sz w:val="16"/>
                <w:szCs w:val="16"/>
              </w:rPr>
              <w:t>t</w:t>
            </w:r>
            <w:r w:rsidRPr="00F37165">
              <w:rPr>
                <w:rFonts w:ascii="Verdana" w:hAnsi="Verdana"/>
                <w:sz w:val="16"/>
                <w:szCs w:val="16"/>
              </w:rPr>
              <w:t>eknikleri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57B2">
              <w:rPr>
                <w:rFonts w:ascii="Verdana" w:hAnsi="Verdana"/>
                <w:sz w:val="16"/>
                <w:szCs w:val="16"/>
              </w:rPr>
              <w:t>Filtrasyon ve santrifüjasyon teknikleri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57B2">
              <w:rPr>
                <w:rFonts w:ascii="Verdana" w:hAnsi="Verdana"/>
                <w:sz w:val="16"/>
                <w:szCs w:val="16"/>
              </w:rPr>
              <w:t>Kromatografik metodlar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Spektroskopik uygulamalar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307">
              <w:rPr>
                <w:rFonts w:ascii="Verdana" w:hAnsi="Verdana"/>
                <w:sz w:val="16"/>
                <w:szCs w:val="16"/>
              </w:rPr>
              <w:t>Karbohidratların saflaştırılması ve karakterizasyonu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307">
              <w:rPr>
                <w:rFonts w:ascii="Verdana" w:hAnsi="Verdana"/>
                <w:sz w:val="16"/>
                <w:szCs w:val="16"/>
              </w:rPr>
              <w:t>Lipitlerin saflaştırılması ve karakterizasyonu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307">
              <w:rPr>
                <w:rFonts w:ascii="Verdana" w:hAnsi="Verdana"/>
                <w:sz w:val="16"/>
                <w:szCs w:val="16"/>
              </w:rPr>
              <w:t>Proteinlerin saflaştırılması ve karakterizasyonu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307">
              <w:rPr>
                <w:rFonts w:ascii="Verdana" w:hAnsi="Verdana"/>
                <w:sz w:val="16"/>
                <w:szCs w:val="16"/>
              </w:rPr>
              <w:t>Enzimlerin saflaştırılması ve karakterizasyonu     </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Sema ÇELİK</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w:t>
            </w:r>
            <w:r>
              <w:rPr>
                <w:rFonts w:ascii="Verdana" w:hAnsi="Verdana"/>
                <w:noProof/>
                <w:sz w:val="18"/>
                <w:szCs w:val="16"/>
              </w:rPr>
              <w:t>.11.2020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34048"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margin-left:134.95pt;margin-top:-1.95pt;width:256.4pt;height:79.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8HX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1" w:name="d8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Doğal Maddelerin İzolasyonu</w:t>
            </w:r>
            <w:r>
              <w:rPr>
                <w:rFonts w:ascii="Verdana" w:hAnsi="Verdana"/>
                <w:sz w:val="16"/>
                <w:szCs w:val="16"/>
              </w:rPr>
              <w:fldChar w:fldCharType="end"/>
            </w:r>
            <w:bookmarkEnd w:id="101"/>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6972">
              <w:rPr>
                <w:rFonts w:ascii="Verdana" w:hAnsi="Verdana"/>
                <w:sz w:val="16"/>
                <w:szCs w:val="16"/>
              </w:rPr>
              <w:t>Doğal maddelerin önemi, uygulama alanları, doğal kaynaklardan (bitkisel veya mikrobiyal) sekonder metabolitlerin kazanılması ve yapılarının aydınlatılması, endüstri açısından önemli ve ticari doğal maddelerin üretimi ve saflaştırılması, biyoaktif sekonder metabolitlerden yarı-sentez ve biyotransformasyon çalışmaları ile ileri kimyasal havuzların oluşturularak yapı-etki ilişkilerinin ortaya konulması/biyolojik etkilerinin arttırılması/toksik etkilerinin azaltılması/metabolizma ürünlerinin tahmin edilmesi; katma değeri yüksek sekonder metabolitlerin büyük ölçekte üretiminin optimizasyonu, özellikleri ve önemli fonksiyonları</w:t>
            </w:r>
            <w:r w:rsidRPr="000D6972">
              <w:rPr>
                <w:rFonts w:ascii="Verdana" w:hAnsi="Verdana"/>
                <w:noProof/>
                <w:sz w:val="16"/>
                <w:szCs w:val="16"/>
              </w:rPr>
              <w:t>.</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Doğal maddelerin</w:t>
            </w:r>
            <w:r w:rsidRPr="000D6972">
              <w:rPr>
                <w:rFonts w:ascii="Verdana" w:hAnsi="Verdana"/>
                <w:noProof/>
                <w:sz w:val="16"/>
                <w:szCs w:val="16"/>
              </w:rPr>
              <w:t xml:space="preserve"> yapısı, çeşitleri, </w:t>
            </w:r>
            <w:r>
              <w:rPr>
                <w:rFonts w:ascii="Verdana" w:hAnsi="Verdana"/>
                <w:noProof/>
                <w:sz w:val="16"/>
                <w:szCs w:val="16"/>
              </w:rPr>
              <w:t>çeşitli kaynaklardan izolasyonu,</w:t>
            </w:r>
            <w:r w:rsidRPr="000D6972">
              <w:rPr>
                <w:rFonts w:ascii="Verdana" w:hAnsi="Verdana"/>
                <w:noProof/>
                <w:sz w:val="16"/>
                <w:szCs w:val="16"/>
              </w:rPr>
              <w:t xml:space="preserve"> kullanımı konularında bilgi sahibi olunması amaçlanmıştır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Doğal maddelerin</w:t>
            </w:r>
            <w:r w:rsidRPr="000D6972">
              <w:rPr>
                <w:rFonts w:ascii="Verdana" w:hAnsi="Verdana"/>
                <w:noProof/>
                <w:sz w:val="16"/>
                <w:szCs w:val="16"/>
              </w:rPr>
              <w:t xml:space="preserve"> yapısı, </w:t>
            </w:r>
            <w:r>
              <w:rPr>
                <w:rFonts w:ascii="Verdana" w:hAnsi="Verdana"/>
                <w:noProof/>
                <w:sz w:val="16"/>
                <w:szCs w:val="16"/>
              </w:rPr>
              <w:t>izolasyonu ve</w:t>
            </w:r>
            <w:r w:rsidRPr="000D6972">
              <w:rPr>
                <w:rFonts w:ascii="Verdana" w:hAnsi="Verdana"/>
                <w:noProof/>
                <w:sz w:val="16"/>
                <w:szCs w:val="16"/>
              </w:rPr>
              <w:t xml:space="preserve"> kullanımı konusunda bilgi verilmesi.</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Öğrenci doğal maddelerin kimyasını ve sınıflandırıılmasını öğrenir.</w:t>
            </w:r>
          </w:p>
          <w:p w:rsidR="001611DF" w:rsidRDefault="001611DF" w:rsidP="001611DF">
            <w:pPr>
              <w:tabs>
                <w:tab w:val="left" w:pos="7800"/>
              </w:tabs>
              <w:rPr>
                <w:rFonts w:ascii="Verdana" w:hAnsi="Verdana"/>
                <w:sz w:val="16"/>
                <w:szCs w:val="16"/>
              </w:rPr>
            </w:pPr>
            <w:r>
              <w:rPr>
                <w:rFonts w:ascii="Verdana" w:hAnsi="Verdana"/>
                <w:sz w:val="16"/>
                <w:szCs w:val="16"/>
              </w:rPr>
              <w:t>2. Öğrenci ticari olarak doğal kaynaklardan sekonder metabolitlerin üretimi ve izolasyonu hakkında bilgi sahibi olur</w:t>
            </w:r>
          </w:p>
          <w:p w:rsidR="001611DF" w:rsidRDefault="001611DF" w:rsidP="001611DF">
            <w:pPr>
              <w:tabs>
                <w:tab w:val="left" w:pos="7800"/>
              </w:tabs>
              <w:rPr>
                <w:rFonts w:ascii="Verdana" w:hAnsi="Verdana"/>
                <w:sz w:val="16"/>
                <w:szCs w:val="16"/>
              </w:rPr>
            </w:pPr>
            <w:r>
              <w:rPr>
                <w:rFonts w:ascii="Verdana" w:hAnsi="Verdana"/>
                <w:sz w:val="16"/>
                <w:szCs w:val="16"/>
              </w:rPr>
              <w:t>3. Öğrenci ensütride kullanılan doğal maddelerin kullanım amaçlarını bilir.</w:t>
            </w:r>
          </w:p>
          <w:p w:rsidR="001611DF" w:rsidRPr="00E3546D" w:rsidRDefault="001611DF" w:rsidP="001611DF">
            <w:pPr>
              <w:tabs>
                <w:tab w:val="left" w:pos="7800"/>
              </w:tabs>
              <w:rPr>
                <w:rFonts w:ascii="Verdana" w:hAnsi="Verdana"/>
                <w:sz w:val="16"/>
                <w:szCs w:val="16"/>
              </w:rPr>
            </w:pPr>
            <w:r>
              <w:rPr>
                <w:rFonts w:ascii="Verdana" w:hAnsi="Verdana"/>
                <w:sz w:val="16"/>
                <w:szCs w:val="16"/>
              </w:rPr>
              <w:t>4. Öğrenci sekonder metabolitlerin büyük ölçekte üretiminin optimizasyonu hakkında bilgi sahibi olur.</w:t>
            </w:r>
            <w:r w:rsidRPr="000D6972">
              <w:rPr>
                <w:rFonts w:ascii="Verdana" w:hAnsi="Verdana"/>
                <w:sz w:val="16"/>
                <w:szCs w:val="16"/>
              </w:rPr>
              <w:tab/>
              <w:t>5-Ticari enzim üretimi ve enzimlerin izolasyonu konularını öğrenir.</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Natural Production Isolation, Sarker, Satya D., Springer, 2005. </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3523E5">
              <w:rPr>
                <w:rFonts w:ascii="Verdana" w:hAnsi="Verdana"/>
                <w:b w:val="0"/>
                <w:noProof/>
                <w:sz w:val="16"/>
                <w:szCs w:val="16"/>
              </w:rPr>
              <w:t>Bioactive Natural Products: Detection, Isolation, and Structural</w:t>
            </w:r>
            <w:r>
              <w:rPr>
                <w:rFonts w:ascii="Verdana" w:hAnsi="Verdana"/>
                <w:b w:val="0"/>
                <w:noProof/>
                <w:sz w:val="16"/>
                <w:szCs w:val="16"/>
              </w:rPr>
              <w:t xml:space="preserve"> Determination, </w:t>
            </w:r>
            <w:r w:rsidRPr="003523E5">
              <w:rPr>
                <w:rFonts w:ascii="Verdana" w:hAnsi="Verdana"/>
                <w:b w:val="0"/>
                <w:noProof/>
                <w:sz w:val="16"/>
                <w:szCs w:val="16"/>
              </w:rPr>
              <w:t xml:space="preserve"> Steven M. Colegate, Russell J. Molyneux</w:t>
            </w:r>
            <w:r>
              <w:rPr>
                <w:rFonts w:ascii="Verdana" w:hAnsi="Verdana"/>
                <w:b w:val="0"/>
                <w:noProof/>
                <w:sz w:val="16"/>
                <w:szCs w:val="16"/>
              </w:rPr>
              <w:t>, CRC press, 2007.</w:t>
            </w:r>
          </w:p>
          <w:p w:rsidR="001611DF" w:rsidRPr="006849DA" w:rsidRDefault="001611DF" w:rsidP="001611DF">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w:t>
            </w:r>
            <w:r w:rsidRPr="003523E5">
              <w:rPr>
                <w:rFonts w:ascii="Verdana" w:hAnsi="Verdana"/>
                <w:b w:val="0"/>
                <w:sz w:val="16"/>
                <w:szCs w:val="16"/>
              </w:rPr>
              <w:t>Chemistry of Natural Products</w:t>
            </w:r>
            <w:r>
              <w:rPr>
                <w:rFonts w:ascii="Verdana" w:hAnsi="Verdana"/>
                <w:b w:val="0"/>
                <w:sz w:val="16"/>
                <w:szCs w:val="16"/>
              </w:rPr>
              <w:t xml:space="preserve">, </w:t>
            </w:r>
            <w:r w:rsidRPr="003523E5">
              <w:rPr>
                <w:rFonts w:ascii="Verdana" w:hAnsi="Verdana"/>
                <w:b w:val="0"/>
                <w:sz w:val="16"/>
                <w:szCs w:val="16"/>
              </w:rPr>
              <w:t>Sujata V. Bhat,B.A. Nagasampagi,Meenakshi Sivakumar</w:t>
            </w:r>
            <w:r>
              <w:rPr>
                <w:rFonts w:ascii="Verdana" w:hAnsi="Verdana"/>
                <w:b w:val="0"/>
                <w:sz w:val="16"/>
                <w:szCs w:val="16"/>
              </w:rPr>
              <w:t xml:space="preserve">, Springer </w:t>
            </w:r>
            <w:r w:rsidRPr="003523E5">
              <w:rPr>
                <w:rFonts w:ascii="Verdana" w:hAnsi="Verdana"/>
                <w:b w:val="0"/>
                <w:sz w:val="16"/>
                <w:szCs w:val="16"/>
              </w:rPr>
              <w:t>2005</w:t>
            </w:r>
            <w:r>
              <w:rPr>
                <w:rFonts w:ascii="Verdana" w:hAnsi="Verdana"/>
                <w:b w:val="0"/>
                <w:sz w:val="16"/>
                <w:szCs w:val="16"/>
              </w:rPr>
              <w:t>.</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Doğal maddeler</w:t>
            </w:r>
            <w:r w:rsidRPr="00242B89">
              <w:rPr>
                <w:rFonts w:ascii="Verdana" w:hAnsi="Verdana"/>
                <w:noProof/>
                <w:sz w:val="16"/>
                <w:szCs w:val="16"/>
              </w:rPr>
              <w:t xml:space="preserve"> ile ilgili bilgiler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727">
              <w:rPr>
                <w:rFonts w:ascii="Verdana" w:hAnsi="Verdana"/>
                <w:sz w:val="16"/>
                <w:szCs w:val="16"/>
              </w:rPr>
              <w:t>Doğal maddeler ile ilgili bilgiler</w:t>
            </w:r>
            <w:r>
              <w:rPr>
                <w:rFonts w:ascii="Verdana" w:hAnsi="Verdana"/>
                <w:sz w:val="16"/>
                <w:szCs w:val="16"/>
              </w:rPr>
              <w:t xml:space="preserve"> (devam)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Sekonder metabolitlerin hakkında bilgi edinilmesi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Sekonder metabolitlerin biyolojik etkileri hakkında bilgi edinilmesi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C3E6E">
              <w:rPr>
                <w:rFonts w:ascii="Verdana" w:hAnsi="Verdana"/>
                <w:sz w:val="16"/>
                <w:szCs w:val="16"/>
              </w:rPr>
              <w:t>Doğal kaynaklardan (bitkisel) sekonder metabolitlerin kazanılması ve yapılarının aydınlatılması (izolasyonu)</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Doğal kaynaklardan (mikrobiyal) sekonder metabolitlerin kazanılması ve yapılarının aydınlatılması (izolasyonu)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Doğal maddelerin biyotransformasyon çalışmaları ile ilgili bilgiler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Doğal maddelerin biyotransformasyon çalışmaları ile ilgili bilgiler</w:t>
            </w:r>
            <w:r>
              <w:rPr>
                <w:rFonts w:ascii="Verdana" w:hAnsi="Verdana"/>
                <w:sz w:val="16"/>
                <w:szCs w:val="16"/>
              </w:rPr>
              <w:t xml:space="preserve"> (devam)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E6E">
              <w:rPr>
                <w:rFonts w:ascii="Verdana" w:hAnsi="Verdana"/>
                <w:sz w:val="16"/>
                <w:szCs w:val="16"/>
              </w:rPr>
              <w:t>Endüstride kullanılan ticari doğal maddelerin üretimi ve saflaştırılması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C3E6E">
              <w:rPr>
                <w:rFonts w:ascii="Verdana" w:hAnsi="Verdana"/>
                <w:sz w:val="16"/>
                <w:szCs w:val="16"/>
              </w:rPr>
              <w:t>Endüstride kullanılan ticari doğal maddelerin üretimi ve saflaştırılması</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Doğal maddelerin izolasyonu metod geliştirilmesi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E97">
              <w:rPr>
                <w:rFonts w:ascii="Verdana" w:hAnsi="Verdana"/>
                <w:sz w:val="16"/>
                <w:szCs w:val="16"/>
              </w:rPr>
              <w:t>Doğal maddelerin izolasyonu metod geliştirilmesi</w:t>
            </w:r>
            <w:r>
              <w:rPr>
                <w:rFonts w:ascii="Verdana" w:hAnsi="Verdana"/>
                <w:sz w:val="16"/>
                <w:szCs w:val="16"/>
              </w:rPr>
              <w:t xml:space="preserve"> (devam)</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26BE">
              <w:rPr>
                <w:rFonts w:ascii="Verdana" w:hAnsi="Verdana"/>
                <w:sz w:val="16"/>
                <w:szCs w:val="16"/>
              </w:rPr>
              <w:t>Doğal ürün için uygun bir metodolojinin seçimi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Doğal ürünlerden elde edilen sekonder metablitlerin</w:t>
            </w:r>
            <w:r w:rsidRPr="009B13A9">
              <w:rPr>
                <w:rFonts w:ascii="Verdana" w:hAnsi="Verdana"/>
                <w:sz w:val="16"/>
                <w:szCs w:val="16"/>
              </w:rPr>
              <w:t xml:space="preserve"> büyük ölçekte üretiminin optimizasyonu, özellikleri ve önemli fonksiyonları</w:t>
            </w:r>
            <w:r>
              <w:rPr>
                <w:rFonts w:ascii="Verdana" w:hAnsi="Verdana"/>
                <w:sz w:val="16"/>
                <w:szCs w:val="16"/>
              </w:rPr>
              <w:t>.</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Özge ÖZŞEN BATUR</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38144"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margin-left:134.95pt;margin-top:-1.95pt;width:256.4pt;height:79.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12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H2IjXY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2" w:name="d8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Elektrofilik Halkalaşma Tepkimeleri</w:t>
            </w:r>
            <w:r>
              <w:rPr>
                <w:rFonts w:ascii="Verdana" w:hAnsi="Verdana"/>
                <w:sz w:val="16"/>
                <w:szCs w:val="16"/>
              </w:rPr>
              <w:fldChar w:fldCharType="end"/>
            </w:r>
            <w:bookmarkEnd w:id="102"/>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58FC">
              <w:rPr>
                <w:rFonts w:ascii="Verdana" w:hAnsi="Verdana"/>
                <w:noProof/>
                <w:sz w:val="16"/>
                <w:szCs w:val="16"/>
              </w:rPr>
              <w:t xml:space="preserve">Bu dersin amacı </w:t>
            </w:r>
            <w:r>
              <w:rPr>
                <w:rFonts w:ascii="Verdana" w:hAnsi="Verdana"/>
                <w:noProof/>
                <w:sz w:val="16"/>
                <w:szCs w:val="16"/>
              </w:rPr>
              <w:t>elektrofilik halkalaşma tepkimelerinin</w:t>
            </w:r>
            <w:r w:rsidRPr="003558FC">
              <w:rPr>
                <w:rFonts w:ascii="Verdana" w:hAnsi="Verdana"/>
                <w:noProof/>
                <w:sz w:val="16"/>
                <w:szCs w:val="16"/>
              </w:rPr>
              <w:t xml:space="preserve"> mekanizmalarını ve kinetiğini ileri seviyede detayları ile incelemek ve organik tepkimelerin mekanizmalarını doğru olarak yazabilme kabiliyeti kazanmaktır. Bu ders kapsamında </w:t>
            </w:r>
            <w:r>
              <w:rPr>
                <w:rFonts w:ascii="Verdana" w:hAnsi="Verdana"/>
                <w:noProof/>
                <w:sz w:val="16"/>
                <w:szCs w:val="16"/>
              </w:rPr>
              <w:t>hem organik bileşiklerin sentezi hakkında hem de elde edilen organik bileşiklerin yapısal özellikleri hakkında detaylı bilgi verilecektir.</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Elektrofilik halkalaşma tepkimeleri ile biyolojik öneme sahip yeni bileşiklerin sentezini detayları ile öğrenmek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Elektrofilik halkalaşma tepkimeleri kullanarak yeni nesil biyolojik öneme sahip molekülleri sentezlemek ve bunlara yenilerini eklemek.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E3546D"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Sentez, karakterizasyon, uygulama, değerlendirme.</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58FC">
              <w:rPr>
                <w:rFonts w:ascii="Verdana" w:hAnsi="Verdana"/>
                <w:b w:val="0"/>
                <w:noProof/>
                <w:sz w:val="16"/>
                <w:szCs w:val="16"/>
              </w:rPr>
              <w:t>Advanced Organic Chemistry; Reaction Mechanisms; Reinhard Bruckner; Elsevier, 2002</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3558FC" w:rsidRDefault="001611DF" w:rsidP="001611D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58FC">
              <w:rPr>
                <w:rFonts w:ascii="Verdana" w:hAnsi="Verdana"/>
                <w:b w:val="0"/>
                <w:noProof/>
                <w:sz w:val="16"/>
                <w:szCs w:val="16"/>
              </w:rPr>
              <w:t>Reaksiyon Mekanizmaları; Metin Balcı; Türkiya Bilimlar Akademisi Kitapları; 2008.</w:t>
            </w:r>
          </w:p>
          <w:p w:rsidR="001611DF" w:rsidRPr="003558FC" w:rsidRDefault="001611DF" w:rsidP="001611DF">
            <w:pPr>
              <w:pStyle w:val="Balk4"/>
              <w:rPr>
                <w:rFonts w:ascii="Verdana" w:hAnsi="Verdana"/>
                <w:b w:val="0"/>
                <w:noProof/>
                <w:sz w:val="16"/>
                <w:szCs w:val="16"/>
              </w:rPr>
            </w:pPr>
            <w:r w:rsidRPr="003558FC">
              <w:rPr>
                <w:rFonts w:ascii="Verdana" w:hAnsi="Verdana"/>
                <w:b w:val="0"/>
                <w:noProof/>
                <w:sz w:val="16"/>
                <w:szCs w:val="16"/>
              </w:rPr>
              <w:t>The Investigation of Organic Reactions and Their Mechanisms; Editör: Howard Maskill; Blackwell Publishing Ltd; 2006</w:t>
            </w:r>
          </w:p>
          <w:p w:rsidR="001611DF" w:rsidRPr="006849DA" w:rsidRDefault="001611DF" w:rsidP="001611DF">
            <w:pPr>
              <w:pStyle w:val="Balk4"/>
              <w:spacing w:before="0" w:beforeAutospacing="0" w:after="0" w:afterAutospacing="0"/>
              <w:rPr>
                <w:rFonts w:ascii="Verdana" w:hAnsi="Verdana"/>
                <w:b w:val="0"/>
                <w:color w:val="000000"/>
                <w:sz w:val="16"/>
                <w:szCs w:val="16"/>
              </w:rPr>
            </w:pPr>
            <w:r w:rsidRPr="003558FC">
              <w:rPr>
                <w:rFonts w:ascii="Verdana" w:hAnsi="Verdana"/>
                <w:b w:val="0"/>
                <w:noProof/>
                <w:sz w:val="16"/>
                <w:szCs w:val="16"/>
              </w:rPr>
              <w:t>Organik Reaksiyonlar; Ender Erdik;Gazi Kitapevi; Ekim 2011.</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58FC">
              <w:rPr>
                <w:rFonts w:ascii="Verdana" w:hAnsi="Verdana"/>
                <w:noProof/>
                <w:sz w:val="16"/>
                <w:szCs w:val="16"/>
              </w:rPr>
              <w:t>Organik Kimyada Temel Kavramlar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58FC">
              <w:rPr>
                <w:rFonts w:ascii="Verdana" w:hAnsi="Verdana"/>
                <w:noProof/>
                <w:sz w:val="16"/>
                <w:szCs w:val="16"/>
              </w:rPr>
              <w:t>Tepkime Ara ürünleri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58FC">
              <w:rPr>
                <w:rFonts w:ascii="Verdana" w:hAnsi="Verdana"/>
                <w:noProof/>
                <w:sz w:val="16"/>
                <w:szCs w:val="16"/>
              </w:rPr>
              <w:t>Reaktif ara ürünler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58FC">
              <w:rPr>
                <w:rFonts w:ascii="Verdana" w:hAnsi="Verdana"/>
                <w:noProof/>
                <w:sz w:val="16"/>
                <w:szCs w:val="16"/>
              </w:rPr>
              <w:t>Karbokatyonlar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Metal Katalizörler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Lewis Asit Katalizörleri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Halkalaşma Tepkimeleri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Elektrofilik Halkalaşma Tepkimelerine Giriş</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Elektrofilik Halkalaşma Tepkimeleri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Elektrofilik Halkalaşma Tepkimeleri ile heteroaromatiklerin sentezi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Elektrofilik Halkalaşma Tepkimeleri ile heterosiklik yapıların sentezi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İyodohalkalaşma tepkimeleri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Yeşil organik Kimya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Yeni nesil organik Bileşikler</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11.11.2021</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42240"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margin-left:134.95pt;margin-top:-1.95pt;width:256.4pt;height:79.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uj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3" w:name="d9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Enzimatik Analiz Yöntemleri</w:t>
            </w:r>
            <w:r>
              <w:rPr>
                <w:rFonts w:ascii="Verdana" w:hAnsi="Verdana"/>
                <w:sz w:val="16"/>
                <w:szCs w:val="16"/>
              </w:rPr>
              <w:fldChar w:fldCharType="end"/>
            </w:r>
            <w:bookmarkEnd w:id="103"/>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EC0">
              <w:rPr>
                <w:rFonts w:ascii="Verdana" w:hAnsi="Verdana"/>
                <w:noProof/>
                <w:sz w:val="16"/>
                <w:szCs w:val="16"/>
              </w:rPr>
              <w:t>Enzimatik analizin önemi, enzimatik analizin ilkeleri,</w:t>
            </w:r>
            <w:r>
              <w:rPr>
                <w:rFonts w:ascii="Verdana" w:hAnsi="Verdana"/>
                <w:noProof/>
                <w:sz w:val="16"/>
                <w:szCs w:val="16"/>
              </w:rPr>
              <w:t xml:space="preserve"> </w:t>
            </w:r>
            <w:r w:rsidRPr="00170EC0">
              <w:rPr>
                <w:rFonts w:ascii="Verdana" w:hAnsi="Verdana"/>
                <w:noProof/>
                <w:sz w:val="16"/>
                <w:szCs w:val="16"/>
              </w:rPr>
              <w:t>enzimatik</w:t>
            </w:r>
            <w:r>
              <w:rPr>
                <w:rFonts w:ascii="Verdana" w:hAnsi="Verdana"/>
                <w:noProof/>
                <w:sz w:val="16"/>
                <w:szCs w:val="16"/>
              </w:rPr>
              <w:t xml:space="preserve"> </w:t>
            </w:r>
            <w:r w:rsidRPr="00170EC0">
              <w:rPr>
                <w:rFonts w:ascii="Verdana" w:hAnsi="Verdana"/>
                <w:noProof/>
                <w:sz w:val="16"/>
                <w:szCs w:val="16"/>
              </w:rPr>
              <w:t>analizlerde kullanılan temel teknikler, enzim aktivitesi</w:t>
            </w:r>
            <w:r>
              <w:rPr>
                <w:rFonts w:ascii="Verdana" w:hAnsi="Verdana"/>
                <w:noProof/>
                <w:sz w:val="16"/>
                <w:szCs w:val="16"/>
              </w:rPr>
              <w:t xml:space="preserve"> </w:t>
            </w:r>
            <w:r w:rsidRPr="00170EC0">
              <w:rPr>
                <w:rFonts w:ascii="Verdana" w:hAnsi="Verdana"/>
                <w:noProof/>
                <w:sz w:val="16"/>
                <w:szCs w:val="16"/>
              </w:rPr>
              <w:t>tayinleri, ileri enzimatik</w:t>
            </w:r>
            <w:r>
              <w:rPr>
                <w:rFonts w:ascii="Verdana" w:hAnsi="Verdana"/>
                <w:noProof/>
                <w:sz w:val="16"/>
                <w:szCs w:val="16"/>
              </w:rPr>
              <w:t xml:space="preserve"> </w:t>
            </w:r>
            <w:r w:rsidRPr="00170EC0">
              <w:rPr>
                <w:rFonts w:ascii="Verdana" w:hAnsi="Verdana"/>
                <w:noProof/>
                <w:sz w:val="16"/>
                <w:szCs w:val="16"/>
              </w:rPr>
              <w:t>yöntemler, enzimatik analizler için örnek hazırlama,</w:t>
            </w:r>
            <w:r>
              <w:rPr>
                <w:rFonts w:ascii="Verdana" w:hAnsi="Verdana"/>
                <w:noProof/>
                <w:sz w:val="16"/>
                <w:szCs w:val="16"/>
              </w:rPr>
              <w:t xml:space="preserve"> </w:t>
            </w:r>
            <w:r w:rsidRPr="00170EC0">
              <w:rPr>
                <w:rFonts w:ascii="Verdana" w:hAnsi="Verdana"/>
                <w:noProof/>
                <w:sz w:val="16"/>
                <w:szCs w:val="16"/>
              </w:rPr>
              <w:t>yeni yöntemlerin geliştirilmesi, modifikasyon ve sorun çözme</w:t>
            </w:r>
            <w:r>
              <w:rPr>
                <w:rFonts w:ascii="Verdana" w:hAnsi="Verdana"/>
                <w:noProof/>
                <w:sz w:val="16"/>
                <w:szCs w:val="16"/>
              </w:rPr>
              <w:t xml:space="preserve"> </w:t>
            </w:r>
            <w:r w:rsidRPr="00170EC0">
              <w:rPr>
                <w:rFonts w:ascii="Verdana" w:hAnsi="Verdana"/>
                <w:noProof/>
                <w:sz w:val="16"/>
                <w:szCs w:val="16"/>
              </w:rPr>
              <w:t>enzimatik analiz yöntemlerinin uygulamaları.</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7E5">
              <w:rPr>
                <w:rFonts w:ascii="Verdana" w:hAnsi="Verdana"/>
                <w:noProof/>
                <w:sz w:val="16"/>
                <w:szCs w:val="16"/>
              </w:rPr>
              <w:t>Bu dersin amacı enzimatik analizin ilkeleri ve enzimatik analiz</w:t>
            </w:r>
            <w:r>
              <w:rPr>
                <w:rFonts w:ascii="Verdana" w:hAnsi="Verdana"/>
                <w:noProof/>
                <w:sz w:val="16"/>
                <w:szCs w:val="16"/>
              </w:rPr>
              <w:t xml:space="preserve"> </w:t>
            </w:r>
            <w:r w:rsidRPr="00B407E5">
              <w:rPr>
                <w:rFonts w:ascii="Verdana" w:hAnsi="Verdana"/>
                <w:noProof/>
                <w:sz w:val="16"/>
                <w:szCs w:val="16"/>
              </w:rPr>
              <w:t>yöntemlerinin</w:t>
            </w:r>
            <w:r>
              <w:rPr>
                <w:rFonts w:ascii="Verdana" w:hAnsi="Verdana"/>
                <w:noProof/>
                <w:sz w:val="16"/>
                <w:szCs w:val="16"/>
              </w:rPr>
              <w:t xml:space="preserve"> </w:t>
            </w:r>
            <w:r w:rsidRPr="00B407E5">
              <w:rPr>
                <w:rFonts w:ascii="Verdana" w:hAnsi="Verdana"/>
                <w:noProof/>
                <w:sz w:val="16"/>
                <w:szCs w:val="16"/>
              </w:rPr>
              <w:t>uygulamaları konusunda bilgi birikimini sağlamaktır.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Enzimleri endüstriyel düzeyde kullanabilme, bilimsel araştırma sonuçlarını değerlendirebilme, karşılaştırabilme ve yorumlayabilme, enzim teknolojisi alanında bir konuda proje ve sunum hazırlayabilme becerisi kazanmak.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E3546D"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B5862" w:rsidRDefault="001611DF" w:rsidP="001611D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5862">
              <w:rPr>
                <w:rFonts w:ascii="Verdana" w:hAnsi="Verdana"/>
                <w:b w:val="0"/>
                <w:noProof/>
                <w:sz w:val="16"/>
                <w:szCs w:val="16"/>
              </w:rPr>
              <w:t>J.V.Passonneau, O.H.Lowry “Enzymatic Anaysis-A Practical Guide”</w:t>
            </w:r>
            <w:r>
              <w:rPr>
                <w:rFonts w:ascii="Verdana" w:hAnsi="Verdana"/>
                <w:b w:val="0"/>
                <w:noProof/>
                <w:sz w:val="16"/>
                <w:szCs w:val="16"/>
              </w:rPr>
              <w:t xml:space="preserve"> </w:t>
            </w:r>
            <w:r w:rsidRPr="00FB5862">
              <w:rPr>
                <w:rFonts w:ascii="Verdana" w:hAnsi="Verdana"/>
                <w:b w:val="0"/>
                <w:noProof/>
                <w:sz w:val="16"/>
                <w:szCs w:val="16"/>
              </w:rPr>
              <w:t>The Humana Press Inc.(1993)</w:t>
            </w:r>
          </w:p>
          <w:p w:rsidR="001611DF" w:rsidRPr="006849DA" w:rsidRDefault="001611DF" w:rsidP="001611D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5862">
              <w:rPr>
                <w:rFonts w:ascii="Verdana" w:hAnsi="Verdana"/>
                <w:b w:val="0"/>
                <w:noProof/>
                <w:sz w:val="16"/>
                <w:szCs w:val="16"/>
              </w:rPr>
              <w:t>H. U. Bergmeyer, “ Methods of Enzymatic Analysis” , VCH Pub, (1984)</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Enzimtik analizin önemi,</w:t>
            </w:r>
            <w:r>
              <w:rPr>
                <w:rFonts w:ascii="Verdana" w:hAnsi="Verdana"/>
                <w:noProof/>
                <w:sz w:val="16"/>
                <w:szCs w:val="16"/>
              </w:rPr>
              <w:t xml:space="preserve"> </w:t>
            </w:r>
            <w:r w:rsidRPr="000C4570">
              <w:rPr>
                <w:rFonts w:ascii="Verdana" w:hAnsi="Verdana"/>
                <w:noProof/>
                <w:sz w:val="16"/>
                <w:szCs w:val="16"/>
              </w:rPr>
              <w:t>Enzimtik analizin</w:t>
            </w:r>
            <w:r>
              <w:rPr>
                <w:rFonts w:ascii="Verdana" w:hAnsi="Verdana"/>
                <w:noProof/>
                <w:sz w:val="16"/>
                <w:szCs w:val="16"/>
              </w:rPr>
              <w:t xml:space="preserve"> </w:t>
            </w:r>
            <w:r w:rsidRPr="000C4570">
              <w:rPr>
                <w:rFonts w:ascii="Verdana" w:hAnsi="Verdana"/>
                <w:noProof/>
                <w:sz w:val="16"/>
                <w:szCs w:val="16"/>
              </w:rPr>
              <w:t>prensipleri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Enzimatik analizlerde kullanılan temel teknikler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Analit konsantrasyonu tayin yöntemleri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Analit konsantrasyonu tayin yöntemleri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C4570">
              <w:rPr>
                <w:rFonts w:ascii="Verdana" w:hAnsi="Verdana"/>
                <w:sz w:val="16"/>
                <w:szCs w:val="16"/>
              </w:rPr>
              <w:t>Enzim aktivitesi tayin yöntemleri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70">
              <w:rPr>
                <w:rFonts w:ascii="Verdana" w:hAnsi="Verdana"/>
                <w:noProof/>
                <w:sz w:val="16"/>
                <w:szCs w:val="16"/>
              </w:rPr>
              <w:t>Enzim aktivitesi tayin yöntemleri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4CCE">
              <w:rPr>
                <w:rFonts w:ascii="Verdana" w:hAnsi="Verdana"/>
                <w:noProof/>
                <w:sz w:val="16"/>
                <w:szCs w:val="16"/>
              </w:rPr>
              <w:t>Enzimatik analizlerde ileri yöntemler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4CCE">
              <w:rPr>
                <w:rFonts w:ascii="Verdana" w:hAnsi="Verdana"/>
                <w:noProof/>
                <w:sz w:val="16"/>
                <w:szCs w:val="16"/>
              </w:rPr>
              <w:t>Enzimatik analizlerde örnek hazırlama</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A01A5">
              <w:rPr>
                <w:rFonts w:ascii="Verdana" w:hAnsi="Verdana"/>
                <w:sz w:val="16"/>
                <w:szCs w:val="16"/>
              </w:rPr>
              <w:t>Yeni yöntem geliştirilmesi, modifikasyonu</w:t>
            </w:r>
            <w:r>
              <w:rPr>
                <w:rFonts w:ascii="Verdana" w:hAnsi="Verdana"/>
                <w:sz w:val="16"/>
                <w:szCs w:val="16"/>
              </w:rPr>
              <w:t xml:space="preserve"> </w:t>
            </w:r>
            <w:r w:rsidRPr="003A01A5">
              <w:rPr>
                <w:rFonts w:ascii="Verdana" w:hAnsi="Verdana"/>
                <w:sz w:val="16"/>
                <w:szCs w:val="16"/>
              </w:rPr>
              <w:t>ve sorun çözümü</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01A5">
              <w:rPr>
                <w:rFonts w:ascii="Verdana" w:hAnsi="Verdana"/>
                <w:noProof/>
                <w:sz w:val="16"/>
                <w:szCs w:val="16"/>
              </w:rPr>
              <w:t>Enzimatik analiz yöntem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01A5">
              <w:rPr>
                <w:rFonts w:ascii="Verdana" w:hAnsi="Verdana"/>
                <w:noProof/>
                <w:sz w:val="16"/>
                <w:szCs w:val="16"/>
              </w:rPr>
              <w:t>Ödev Sunumu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01A5">
              <w:rPr>
                <w:rFonts w:ascii="Verdana" w:hAnsi="Verdana"/>
                <w:noProof/>
                <w:sz w:val="16"/>
                <w:szCs w:val="16"/>
              </w:rPr>
              <w:t>Ödev Sunumu</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Özge ÖZŞEN BATUR</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16.11.2021</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1611DF"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46336" behindDoc="0" locked="0" layoutInCell="1" allowOverlap="1">
                <wp:simplePos x="0" y="0"/>
                <wp:positionH relativeFrom="column">
                  <wp:posOffset>1713865</wp:posOffset>
                </wp:positionH>
                <wp:positionV relativeFrom="paragraph">
                  <wp:posOffset>-24765</wp:posOffset>
                </wp:positionV>
                <wp:extent cx="3256280" cy="1015365"/>
                <wp:effectExtent l="0" t="0" r="1270" b="0"/>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margin-left:134.95pt;margin-top:-1.95pt;width:256.4pt;height:79.9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M6rROI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4" w:name="d9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Enzim Teknolojisi</w:t>
            </w:r>
            <w:r>
              <w:rPr>
                <w:rFonts w:ascii="Verdana" w:hAnsi="Verdana"/>
                <w:sz w:val="16"/>
                <w:szCs w:val="16"/>
              </w:rPr>
              <w:fldChar w:fldCharType="end"/>
            </w:r>
            <w:bookmarkEnd w:id="104"/>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5347">
              <w:rPr>
                <w:rFonts w:ascii="Verdana" w:hAnsi="Verdana"/>
                <w:sz w:val="16"/>
                <w:szCs w:val="16"/>
              </w:rPr>
              <w:t>Enzim teknolojisine giriş, enzimlerin yapısı ve fonksiyonları, enzim katalizinin prensipleri, enzim kinetiğinin temelleri, endüstriyel enzimlerin üretimi ve saflaştırılması, enzimlerin endüstriyel uygulamaları, enzim teknolojisindeki son gelişmeler</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8C0">
              <w:rPr>
                <w:rFonts w:ascii="Verdana" w:hAnsi="Verdana"/>
                <w:sz w:val="16"/>
                <w:szCs w:val="16"/>
              </w:rPr>
              <w:t>Enzim teknolojisinin temel kavramlarının ve uygulamalarının verilmesi amaçlanmıştır. Enzimlerin, kullanılabilirliğini ve biyokimyasal açıdan inceleyerek, ilgili araştırma alanlarında uygulayabilme becerisi kazanılması</w:t>
            </w:r>
            <w:r>
              <w:rPr>
                <w:rFonts w:ascii="Verdana" w:hAnsi="Verdana"/>
                <w:sz w:val="16"/>
                <w:szCs w:val="16"/>
              </w:rPr>
              <w:t xml:space="preserve"> hedeflenmiştir.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520E">
              <w:rPr>
                <w:rFonts w:ascii="Verdana" w:hAnsi="Verdana"/>
                <w:sz w:val="16"/>
                <w:szCs w:val="16"/>
              </w:rPr>
              <w:t xml:space="preserve">Enzimleri endüstriyel düzeyde kullanabilme, </w:t>
            </w:r>
            <w:r>
              <w:rPr>
                <w:rFonts w:ascii="Verdana" w:hAnsi="Verdana"/>
                <w:sz w:val="16"/>
                <w:szCs w:val="16"/>
              </w:rPr>
              <w:t>b</w:t>
            </w:r>
            <w:r w:rsidRPr="00C4520E">
              <w:rPr>
                <w:rFonts w:ascii="Verdana" w:hAnsi="Verdana"/>
                <w:sz w:val="16"/>
                <w:szCs w:val="16"/>
              </w:rPr>
              <w:t xml:space="preserve">ilimsel araştırma sonuçlarını değerlendirebilme, karşılaştırabilme ve yorumlayabilme, </w:t>
            </w:r>
            <w:r>
              <w:rPr>
                <w:rFonts w:ascii="Verdana" w:hAnsi="Verdana"/>
                <w:sz w:val="16"/>
                <w:szCs w:val="16"/>
              </w:rPr>
              <w:t>e</w:t>
            </w:r>
            <w:r w:rsidRPr="00C4520E">
              <w:rPr>
                <w:rFonts w:ascii="Verdana" w:hAnsi="Verdana"/>
                <w:sz w:val="16"/>
                <w:szCs w:val="16"/>
              </w:rPr>
              <w:t>nzim teknolojisi alanında bir konuda proje ve sunum hazırlayabilm</w:t>
            </w:r>
            <w:r>
              <w:rPr>
                <w:rFonts w:ascii="Verdana" w:hAnsi="Verdana"/>
                <w:sz w:val="16"/>
                <w:szCs w:val="16"/>
              </w:rPr>
              <w:t>e becerisi kazanmak.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E3546D"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58C0">
              <w:rPr>
                <w:rFonts w:ascii="Verdana" w:hAnsi="Verdana"/>
                <w:sz w:val="16"/>
                <w:szCs w:val="16"/>
              </w:rPr>
              <w:t xml:space="preserve">Enzimleri belirtebilme ve sınıflandırabilme, </w:t>
            </w:r>
            <w:r>
              <w:rPr>
                <w:rFonts w:ascii="Verdana" w:hAnsi="Verdana"/>
                <w:sz w:val="16"/>
                <w:szCs w:val="16"/>
              </w:rPr>
              <w:t>e</w:t>
            </w:r>
            <w:r w:rsidRPr="003058C0">
              <w:rPr>
                <w:rFonts w:ascii="Verdana" w:hAnsi="Verdana"/>
                <w:sz w:val="16"/>
                <w:szCs w:val="16"/>
              </w:rPr>
              <w:t xml:space="preserve">nzim aktivitesine etki eden faktörleri belirleyebilme ve değerlendirebilme, </w:t>
            </w:r>
            <w:r>
              <w:rPr>
                <w:rFonts w:ascii="Verdana" w:hAnsi="Verdana"/>
                <w:sz w:val="16"/>
                <w:szCs w:val="16"/>
              </w:rPr>
              <w:t>e</w:t>
            </w:r>
            <w:r w:rsidRPr="003058C0">
              <w:rPr>
                <w:rFonts w:ascii="Verdana" w:hAnsi="Verdana"/>
                <w:sz w:val="16"/>
                <w:szCs w:val="16"/>
              </w:rPr>
              <w:t>nzim üretimi ve saflaştırılması hakkında bilgi</w:t>
            </w:r>
            <w:r>
              <w:rPr>
                <w:rFonts w:ascii="Verdana" w:hAnsi="Verdana"/>
                <w:sz w:val="16"/>
                <w:szCs w:val="16"/>
              </w:rPr>
              <w:t xml:space="preserve"> ve beceri kazandırılması.</w:t>
            </w:r>
            <w:r w:rsidRPr="003058C0">
              <w:rPr>
                <w:rFonts w:ascii="Verdana" w:hAnsi="Verdana"/>
                <w:sz w:val="16"/>
                <w:szCs w:val="16"/>
              </w:rPr>
              <w:t xml:space="preserve"> </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spacing w:before="0" w:beforeAutospacing="0" w:after="0" w:afterAutospacing="0"/>
              <w:rPr>
                <w:rFonts w:ascii="Verdana" w:hAnsi="Verdana"/>
                <w:b w:val="0"/>
                <w:sz w:val="16"/>
                <w:szCs w:val="16"/>
                <w:lang w:val="tr-TR"/>
              </w:rPr>
            </w:pPr>
            <w:r w:rsidRPr="00A6724A">
              <w:rPr>
                <w:rFonts w:ascii="Verdana" w:hAnsi="Verdana"/>
                <w:b w:val="0"/>
                <w:sz w:val="16"/>
                <w:szCs w:val="16"/>
                <w:lang w:val="tr-TR"/>
              </w:rPr>
              <w:t xml:space="preserve"> </w:t>
            </w:r>
            <w:r w:rsidRPr="00A6724A">
              <w:rPr>
                <w:rFonts w:ascii="Verdana" w:hAnsi="Verdana"/>
                <w:b w:val="0"/>
                <w:sz w:val="16"/>
                <w:szCs w:val="16"/>
                <w:lang w:val="tr-TR"/>
              </w:rPr>
              <w:fldChar w:fldCharType="begin">
                <w:ffData>
                  <w:name w:val=""/>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D07233">
              <w:rPr>
                <w:rFonts w:ascii="Verdana" w:hAnsi="Verdana"/>
                <w:b w:val="0"/>
                <w:sz w:val="16"/>
                <w:szCs w:val="16"/>
                <w:lang w:val="tr-TR"/>
              </w:rPr>
              <w:t>K. Buchholz, V. Kasche, U.T. Bornscheuer, Biocatalysis and Enzyme Technology, Wiley VCH, 2005</w:t>
            </w:r>
            <w:r>
              <w:rPr>
                <w:rFonts w:ascii="Verdana" w:hAnsi="Verdana"/>
                <w:b w:val="0"/>
                <w:sz w:val="16"/>
                <w:szCs w:val="16"/>
                <w:lang w:val="tr-TR"/>
              </w:rPr>
              <w:t>.</w:t>
            </w:r>
            <w:r w:rsidRPr="00D07233">
              <w:rPr>
                <w:rFonts w:ascii="Verdana" w:hAnsi="Verdana"/>
                <w:b w:val="0"/>
                <w:sz w:val="16"/>
                <w:szCs w:val="16"/>
                <w:lang w:val="tr-TR"/>
              </w:rPr>
              <w:t xml:space="preserve"> </w:t>
            </w:r>
            <w:r w:rsidRPr="00A6724A">
              <w:rPr>
                <w:rFonts w:ascii="Verdana" w:hAnsi="Verdana"/>
                <w:b w:val="0"/>
                <w:sz w:val="16"/>
                <w:szCs w:val="16"/>
                <w:lang w:val="tr-TR"/>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pStyle w:val="Balk4"/>
              <w:rPr>
                <w:rFonts w:ascii="Verdana" w:hAnsi="Verdana"/>
                <w:b w:val="0"/>
                <w:sz w:val="16"/>
                <w:szCs w:val="16"/>
                <w:lang w:val="tr-TR"/>
              </w:rPr>
            </w:pPr>
            <w:r w:rsidRPr="00A6724A">
              <w:rPr>
                <w:rFonts w:ascii="Verdana" w:hAnsi="Verdana"/>
                <w:b w:val="0"/>
                <w:bCs w:val="0"/>
                <w:color w:val="000000"/>
                <w:sz w:val="16"/>
                <w:szCs w:val="16"/>
                <w:lang w:val="tr-TR"/>
              </w:rPr>
              <w:t xml:space="preserve"> </w:t>
            </w:r>
            <w:r w:rsidRPr="00A6724A">
              <w:rPr>
                <w:rFonts w:ascii="Verdana" w:hAnsi="Verdana"/>
                <w:b w:val="0"/>
                <w:sz w:val="16"/>
                <w:szCs w:val="16"/>
                <w:lang w:val="tr-TR"/>
              </w:rPr>
              <w:fldChar w:fldCharType="begin">
                <w:ffData>
                  <w:name w:val="Metin4"/>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D07233">
              <w:rPr>
                <w:rFonts w:ascii="Verdana" w:hAnsi="Verdana"/>
                <w:b w:val="0"/>
                <w:sz w:val="16"/>
                <w:szCs w:val="16"/>
                <w:lang w:val="tr-TR"/>
              </w:rPr>
              <w:t>M. Chaplin, C. Bucke, Enzyme Technology, Cambridge University Press 1990.</w:t>
            </w:r>
          </w:p>
          <w:p w:rsidR="001611DF" w:rsidRDefault="001611DF" w:rsidP="001611DF">
            <w:pPr>
              <w:pStyle w:val="Balk4"/>
              <w:rPr>
                <w:rFonts w:ascii="Verdana" w:hAnsi="Verdana"/>
                <w:b w:val="0"/>
                <w:sz w:val="16"/>
                <w:szCs w:val="16"/>
                <w:lang w:val="tr-TR"/>
              </w:rPr>
            </w:pPr>
            <w:r w:rsidRPr="00D07233">
              <w:rPr>
                <w:rFonts w:ascii="Verdana" w:hAnsi="Verdana"/>
                <w:b w:val="0"/>
                <w:sz w:val="16"/>
                <w:szCs w:val="16"/>
                <w:lang w:val="tr-TR"/>
              </w:rPr>
              <w:t>H.A. Kirst, W.K. Yeh, M.J. Zmijewski, Enzyme Technologies for Pharmaceutical and Biotechnological Applications Marcel Dekker 2001</w:t>
            </w:r>
          </w:p>
          <w:p w:rsidR="001611DF" w:rsidRPr="00A6724A" w:rsidRDefault="001611DF" w:rsidP="001611DF">
            <w:pPr>
              <w:pStyle w:val="Balk4"/>
              <w:rPr>
                <w:rFonts w:ascii="Verdana" w:hAnsi="Verdana"/>
                <w:b w:val="0"/>
                <w:color w:val="000000"/>
                <w:sz w:val="16"/>
                <w:szCs w:val="16"/>
                <w:lang w:val="tr-TR"/>
              </w:rPr>
            </w:pPr>
            <w:r w:rsidRPr="00D07233">
              <w:rPr>
                <w:rFonts w:ascii="Verdana" w:hAnsi="Verdana"/>
                <w:b w:val="0"/>
                <w:sz w:val="16"/>
                <w:szCs w:val="16"/>
                <w:lang w:val="tr-TR"/>
              </w:rPr>
              <w:t>A.S. Bommarius, B.R. Riebel, Biocatalysis Wiley VCH, 2004</w:t>
            </w:r>
            <w:r>
              <w:rPr>
                <w:rFonts w:ascii="Verdana" w:hAnsi="Verdana"/>
                <w:b w:val="0"/>
                <w:sz w:val="16"/>
                <w:szCs w:val="16"/>
                <w:lang w:val="tr-TR"/>
              </w:rPr>
              <w:t>.</w:t>
            </w:r>
            <w:r w:rsidRPr="00A6724A">
              <w:rPr>
                <w:rFonts w:ascii="Verdana" w:hAnsi="Verdana"/>
                <w:b w:val="0"/>
                <w:sz w:val="16"/>
                <w:szCs w:val="16"/>
                <w:lang w:val="tr-TR"/>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3D53">
              <w:rPr>
                <w:rFonts w:ascii="Verdana" w:hAnsi="Verdana"/>
                <w:sz w:val="16"/>
                <w:szCs w:val="16"/>
              </w:rPr>
              <w:t>Enzim teknolojisine giriş; tanımı, amaçları ve tarihsel gelişimi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3D53">
              <w:rPr>
                <w:rFonts w:ascii="Verdana" w:hAnsi="Verdana"/>
                <w:sz w:val="16"/>
                <w:szCs w:val="16"/>
              </w:rPr>
              <w:t>Enzimler; enzimolojiye giriş, enzimlerin yapısı, sınıflandırılması ve adlandırılması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13D53">
              <w:rPr>
                <w:rFonts w:ascii="Verdana" w:hAnsi="Verdana"/>
                <w:sz w:val="16"/>
                <w:szCs w:val="16"/>
              </w:rPr>
              <w:t>nzimlerin genel karakteristikleri, enzim katalizi, enzim aktivitesi ve aktivite birimleri, aktiviteye etki eden faktörler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520E">
              <w:rPr>
                <w:rFonts w:ascii="Verdana" w:hAnsi="Verdana"/>
                <w:sz w:val="16"/>
                <w:szCs w:val="16"/>
              </w:rPr>
              <w:t>Enzim kinetiği; tekli substrat kinetiği, Michaelis Menten eşitliği, Lineweaver Burk diyagramı, kinetik değerlerin tayini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4520E">
              <w:rPr>
                <w:rFonts w:ascii="Verdana" w:hAnsi="Verdana"/>
                <w:sz w:val="16"/>
                <w:szCs w:val="16"/>
              </w:rPr>
              <w:t>Enzimlerin üretimi ve saflaştırılmas</w:t>
            </w:r>
            <w:r>
              <w:rPr>
                <w:rFonts w:ascii="Verdana" w:hAnsi="Verdana"/>
                <w:sz w:val="16"/>
                <w:szCs w:val="16"/>
              </w:rPr>
              <w:t>ı, enzim izolasyon ve tekniklerinin seçimi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520E">
              <w:rPr>
                <w:rFonts w:ascii="Verdana" w:hAnsi="Verdana"/>
                <w:sz w:val="16"/>
                <w:szCs w:val="16"/>
              </w:rPr>
              <w:t>Enzimlerin üretimi ve saflaştırılması; enzim kaynakları ve kaynak seçimi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520E">
              <w:rPr>
                <w:rFonts w:ascii="Verdana" w:hAnsi="Verdana"/>
                <w:sz w:val="16"/>
                <w:szCs w:val="16"/>
              </w:rPr>
              <w:t>Enzimlerin üretimi ve saflaştırılması; mikrobiyal enzim üretiminin avantajları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 xml:space="preserve">Enzimlerin üretimi ve saflaştırılması; </w:t>
            </w:r>
            <w:r>
              <w:rPr>
                <w:rFonts w:ascii="Verdana" w:hAnsi="Verdana"/>
                <w:sz w:val="16"/>
                <w:szCs w:val="16"/>
              </w:rPr>
              <w:t>e</w:t>
            </w:r>
            <w:r w:rsidRPr="002B319C">
              <w:rPr>
                <w:rFonts w:ascii="Verdana" w:hAnsi="Verdana"/>
                <w:sz w:val="16"/>
                <w:szCs w:val="16"/>
              </w:rPr>
              <w:t>nzim saflaştırmada kromatografik metodlar, büyük ölçekli endüstriyel kromatografi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Enzimlerin üretimi ve saflaştırılması; enzim formulasyonu</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B319C">
              <w:rPr>
                <w:rFonts w:ascii="Verdana" w:hAnsi="Verdana"/>
                <w:sz w:val="16"/>
                <w:szCs w:val="16"/>
              </w:rPr>
              <w:t>Enzimlerin ekonomik önemi ve genel kullanım alanları</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Enzimlerin biyotransformasyonlarda, gıda, yem, deterjan, tekstil, deri sanayilerinde ve medikal alanda kullanımları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Enzim immobilizasyonu; immobilizasyona genel bakış, enzim immobilizasyon metodları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İmmobilize enzimlerin endüstriyel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19C">
              <w:rPr>
                <w:rFonts w:ascii="Verdana" w:hAnsi="Verdana"/>
                <w:sz w:val="16"/>
                <w:szCs w:val="16"/>
              </w:rPr>
              <w:t>Enzim teknolojisinde son gelişmeler</w:t>
            </w:r>
            <w:r>
              <w:rPr>
                <w:rFonts w:ascii="Verdana" w:hAnsi="Verdana"/>
                <w:sz w:val="16"/>
                <w:szCs w:val="16"/>
              </w:rPr>
              <w:t xml:space="preserve"> ve enzim teknolojisinin geleceği</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Özge ÖZŞEN BATUR</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14.06.2021</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50432"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margin-left:134.95pt;margin-top:-1.95pt;width:256.4pt;height:79.9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MO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E65624">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5" w:name="d9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Fungisidal Etki ve Biyokimyasal Temeli</w:t>
            </w:r>
            <w:r>
              <w:rPr>
                <w:rFonts w:ascii="Verdana" w:hAnsi="Verdana"/>
                <w:sz w:val="16"/>
                <w:szCs w:val="16"/>
              </w:rPr>
              <w:fldChar w:fldCharType="end"/>
            </w:r>
            <w:bookmarkEnd w:id="105"/>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Fungal bozulmanın kontrolü, Fungal toksisitenin ölçümü, Fungitoksik bariyerler, Fungisidlerin etki mekanizmaları, Fungisidlerin hücre bileşenleri ile etkileşimleri, Fungisidlerin enzimler üzerindeki etkileri, Yapı-aktivite ilişkisi, Fungusların fungisidler üzerindeki etkisi </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Fungisidal etki ve bu etkinin biyokimyasal temelleri h</w:t>
            </w:r>
            <w:r w:rsidRPr="00F42BDA">
              <w:rPr>
                <w:rFonts w:ascii="Verdana" w:hAnsi="Verdana"/>
                <w:sz w:val="16"/>
                <w:szCs w:val="16"/>
              </w:rPr>
              <w:t xml:space="preserve">akkında bilgiler sunulması amaçlanmıştır.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2BDA">
              <w:rPr>
                <w:rFonts w:ascii="Verdana" w:hAnsi="Verdana"/>
                <w:sz w:val="16"/>
                <w:szCs w:val="16"/>
              </w:rPr>
              <w:t xml:space="preserve">Öğrencilerimizin </w:t>
            </w:r>
            <w:r>
              <w:rPr>
                <w:rFonts w:ascii="Verdana" w:hAnsi="Verdana"/>
                <w:sz w:val="16"/>
                <w:szCs w:val="16"/>
              </w:rPr>
              <w:t xml:space="preserve">fungisidal etki mekanizmasının </w:t>
            </w:r>
            <w:r w:rsidRPr="00F42BDA">
              <w:rPr>
                <w:rFonts w:ascii="Verdana" w:hAnsi="Verdana"/>
                <w:sz w:val="16"/>
                <w:szCs w:val="16"/>
              </w:rPr>
              <w:t>temelini kavraması ve biyoteknolojik prosesleri laboratuar koşullarında uygulaya</w:t>
            </w:r>
            <w:r>
              <w:rPr>
                <w:rFonts w:ascii="Verdana" w:hAnsi="Verdana"/>
                <w:sz w:val="16"/>
                <w:szCs w:val="16"/>
              </w:rPr>
              <w:t>rak fungisid dizaynı yapabilme b</w:t>
            </w:r>
            <w:r w:rsidRPr="00F42BDA">
              <w:rPr>
                <w:rFonts w:ascii="Verdana" w:hAnsi="Verdana"/>
                <w:sz w:val="16"/>
                <w:szCs w:val="16"/>
              </w:rPr>
              <w:t xml:space="preserve">ecerisine sahip olacaklardır.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42BDA" w:rsidRDefault="001611DF" w:rsidP="001611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Fungisidal etki hakkında bilgi sahibi olmak</w:t>
            </w:r>
            <w:r w:rsidRPr="00F42BDA">
              <w:rPr>
                <w:rFonts w:ascii="Verdana" w:hAnsi="Verdana"/>
                <w:noProof/>
                <w:sz w:val="16"/>
                <w:szCs w:val="16"/>
              </w:rPr>
              <w:tab/>
              <w:t>Biyolojik tepkime türlerini tanımlama</w:t>
            </w:r>
            <w:r w:rsidRPr="00F42BDA">
              <w:rPr>
                <w:rFonts w:ascii="Verdana" w:hAnsi="Verdana"/>
                <w:noProof/>
                <w:sz w:val="16"/>
                <w:szCs w:val="16"/>
              </w:rPr>
              <w:tab/>
              <w:t>Biyolojik tepkime türlerini tanımlama</w:t>
            </w:r>
          </w:p>
          <w:p w:rsidR="001611DF" w:rsidRPr="00F42BDA" w:rsidRDefault="001611DF" w:rsidP="001611DF">
            <w:pPr>
              <w:tabs>
                <w:tab w:val="left" w:pos="7800"/>
              </w:tabs>
              <w:rPr>
                <w:rFonts w:ascii="Verdana" w:hAnsi="Verdana"/>
                <w:noProof/>
                <w:sz w:val="16"/>
                <w:szCs w:val="16"/>
              </w:rPr>
            </w:pPr>
            <w:r w:rsidRPr="00F42BDA">
              <w:rPr>
                <w:rFonts w:ascii="Verdana" w:hAnsi="Verdana"/>
                <w:noProof/>
                <w:sz w:val="16"/>
                <w:szCs w:val="16"/>
              </w:rPr>
              <w:t>2.</w:t>
            </w:r>
            <w:r>
              <w:rPr>
                <w:rFonts w:ascii="Verdana" w:hAnsi="Verdana"/>
                <w:noProof/>
                <w:sz w:val="16"/>
                <w:szCs w:val="16"/>
              </w:rPr>
              <w:t>Fungisidal etki mekanizması hakkında yorum yapabilme becerisi kazanmak</w:t>
            </w:r>
            <w:r w:rsidRPr="00F42BDA">
              <w:rPr>
                <w:rFonts w:ascii="Verdana" w:hAnsi="Verdana"/>
                <w:noProof/>
                <w:sz w:val="16"/>
                <w:szCs w:val="16"/>
              </w:rPr>
              <w:tab/>
              <w:t>Biyolojik tepkime mekanizmaları hakkında yorum yapabilme becerisi</w:t>
            </w:r>
          </w:p>
          <w:p w:rsidR="001611DF" w:rsidRDefault="001611DF" w:rsidP="001611DF">
            <w:pPr>
              <w:tabs>
                <w:tab w:val="left" w:pos="7800"/>
              </w:tabs>
              <w:rPr>
                <w:rFonts w:ascii="Verdana" w:hAnsi="Verdana"/>
                <w:noProof/>
                <w:sz w:val="16"/>
                <w:szCs w:val="16"/>
              </w:rPr>
            </w:pPr>
            <w:r w:rsidRPr="00F42BDA">
              <w:rPr>
                <w:rFonts w:ascii="Verdana" w:hAnsi="Verdana"/>
                <w:noProof/>
                <w:sz w:val="16"/>
                <w:szCs w:val="16"/>
              </w:rPr>
              <w:t>3.</w:t>
            </w:r>
            <w:r>
              <w:rPr>
                <w:rFonts w:ascii="Verdana" w:hAnsi="Verdana"/>
                <w:noProof/>
                <w:sz w:val="16"/>
                <w:szCs w:val="16"/>
              </w:rPr>
              <w:t xml:space="preserve"> Enzimler üzerine fungisidal etki hakkında yorum yapabilme becerisi kazanma</w:t>
            </w:r>
          </w:p>
          <w:p w:rsidR="001611DF" w:rsidRPr="00E3546D" w:rsidRDefault="001611DF" w:rsidP="001611DF">
            <w:pPr>
              <w:tabs>
                <w:tab w:val="left" w:pos="7800"/>
              </w:tabs>
              <w:rPr>
                <w:rFonts w:ascii="Verdana" w:hAnsi="Verdana"/>
                <w:sz w:val="16"/>
                <w:szCs w:val="16"/>
              </w:rPr>
            </w:pPr>
            <w:r>
              <w:rPr>
                <w:rFonts w:ascii="Verdana" w:hAnsi="Verdana"/>
                <w:noProof/>
                <w:sz w:val="16"/>
                <w:szCs w:val="16"/>
              </w:rPr>
              <w:t>4. Fungusid dizaynı yapabilme becerisi kazanma</w:t>
            </w:r>
            <w:r w:rsidRPr="00F42BDA">
              <w:rPr>
                <w:rFonts w:ascii="Verdana" w:hAnsi="Verdana"/>
                <w:noProof/>
                <w:sz w:val="16"/>
                <w:szCs w:val="16"/>
              </w:rPr>
              <w:tab/>
              <w:t xml:space="preserve">Uygun biyoteknolojik yöntemi seçebilme becerisi   </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3DAD">
              <w:rPr>
                <w:rFonts w:ascii="Verdana" w:hAnsi="Verdana"/>
                <w:b w:val="0"/>
                <w:noProof/>
                <w:sz w:val="16"/>
                <w:szCs w:val="16"/>
              </w:rPr>
              <w:t xml:space="preserve">Chemistry of Fungicidal Action, R. J. Lukens, e-book (https://doi.org/10.1007/978-3-662-11311-0) </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3DAD">
              <w:rPr>
                <w:rFonts w:ascii="Verdana" w:hAnsi="Verdana"/>
                <w:b w:val="0"/>
                <w:noProof/>
                <w:sz w:val="16"/>
                <w:szCs w:val="16"/>
              </w:rPr>
              <w:t>Fungicides, Odile Carisse, e-book (Doi: 10.5772/555), 2010 [eBook (PDF) ISBN: 978-953-51-4540-0]</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243DAD">
              <w:rPr>
                <w:rFonts w:ascii="Verdana" w:hAnsi="Verdana"/>
                <w:noProof/>
                <w:sz w:val="16"/>
                <w:szCs w:val="16"/>
              </w:rPr>
              <w:t>ungal bozulmanın kontrolü</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noProof/>
                <w:sz w:val="16"/>
                <w:szCs w:val="16"/>
              </w:rPr>
              <w:t>Fungal toksisitenin ölçümü</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noProof/>
                <w:sz w:val="16"/>
                <w:szCs w:val="16"/>
              </w:rPr>
              <w:t>Fung</w:t>
            </w:r>
            <w:r>
              <w:rPr>
                <w:rFonts w:ascii="Verdana" w:hAnsi="Verdana"/>
                <w:noProof/>
                <w:sz w:val="16"/>
                <w:szCs w:val="16"/>
              </w:rPr>
              <w:t>i</w:t>
            </w:r>
            <w:r w:rsidRPr="00C03BE4">
              <w:rPr>
                <w:rFonts w:ascii="Verdana" w:hAnsi="Verdana"/>
                <w:noProof/>
                <w:sz w:val="16"/>
                <w:szCs w:val="16"/>
              </w:rPr>
              <w:t>toksik bariyerler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noProof/>
                <w:sz w:val="16"/>
                <w:szCs w:val="16"/>
              </w:rPr>
              <w:t>Fung</w:t>
            </w:r>
            <w:r>
              <w:rPr>
                <w:rFonts w:ascii="Verdana" w:hAnsi="Verdana"/>
                <w:noProof/>
                <w:sz w:val="16"/>
                <w:szCs w:val="16"/>
              </w:rPr>
              <w:t>i</w:t>
            </w:r>
            <w:r w:rsidRPr="00C03BE4">
              <w:rPr>
                <w:rFonts w:ascii="Verdana" w:hAnsi="Verdana"/>
                <w:noProof/>
                <w:sz w:val="16"/>
                <w:szCs w:val="16"/>
              </w:rPr>
              <w:t>toksik bariyerler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03BE4">
              <w:rPr>
                <w:rFonts w:ascii="Verdana" w:hAnsi="Verdana"/>
                <w:sz w:val="16"/>
                <w:szCs w:val="16"/>
              </w:rPr>
              <w:t>Fung</w:t>
            </w:r>
            <w:r>
              <w:rPr>
                <w:rFonts w:ascii="Verdana" w:hAnsi="Verdana"/>
                <w:sz w:val="16"/>
                <w:szCs w:val="16"/>
              </w:rPr>
              <w:t>i</w:t>
            </w:r>
            <w:r w:rsidRPr="00C03BE4">
              <w:rPr>
                <w:rFonts w:ascii="Verdana" w:hAnsi="Verdana"/>
                <w:sz w:val="16"/>
                <w:szCs w:val="16"/>
              </w:rPr>
              <w:t>si</w:t>
            </w:r>
            <w:r>
              <w:rPr>
                <w:rFonts w:ascii="Verdana" w:hAnsi="Verdana"/>
                <w:sz w:val="16"/>
                <w:szCs w:val="16"/>
              </w:rPr>
              <w:t>d</w:t>
            </w:r>
            <w:r w:rsidRPr="00C03BE4">
              <w:rPr>
                <w:rFonts w:ascii="Verdana" w:hAnsi="Verdana"/>
                <w:sz w:val="16"/>
                <w:szCs w:val="16"/>
              </w:rPr>
              <w:t>lerin etki mekanizmaları</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sz w:val="16"/>
                <w:szCs w:val="16"/>
              </w:rPr>
              <w:t>Fung</w:t>
            </w:r>
            <w:r>
              <w:rPr>
                <w:rFonts w:ascii="Verdana" w:hAnsi="Verdana"/>
                <w:sz w:val="16"/>
                <w:szCs w:val="16"/>
              </w:rPr>
              <w:t>i</w:t>
            </w:r>
            <w:r w:rsidRPr="00C03BE4">
              <w:rPr>
                <w:rFonts w:ascii="Verdana" w:hAnsi="Verdana"/>
                <w:sz w:val="16"/>
                <w:szCs w:val="16"/>
              </w:rPr>
              <w:t>si</w:t>
            </w:r>
            <w:r>
              <w:rPr>
                <w:rFonts w:ascii="Verdana" w:hAnsi="Verdana"/>
                <w:sz w:val="16"/>
                <w:szCs w:val="16"/>
              </w:rPr>
              <w:t>d</w:t>
            </w:r>
            <w:r w:rsidRPr="00C03BE4">
              <w:rPr>
                <w:rFonts w:ascii="Verdana" w:hAnsi="Verdana"/>
                <w:sz w:val="16"/>
                <w:szCs w:val="16"/>
              </w:rPr>
              <w:t>lerin etki mekanizmaları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sz w:val="16"/>
                <w:szCs w:val="16"/>
              </w:rPr>
              <w:t>Fung</w:t>
            </w:r>
            <w:r>
              <w:rPr>
                <w:rFonts w:ascii="Verdana" w:hAnsi="Verdana"/>
                <w:sz w:val="16"/>
                <w:szCs w:val="16"/>
              </w:rPr>
              <w:t>i</w:t>
            </w:r>
            <w:r w:rsidRPr="00C03BE4">
              <w:rPr>
                <w:rFonts w:ascii="Verdana" w:hAnsi="Verdana"/>
                <w:sz w:val="16"/>
                <w:szCs w:val="16"/>
              </w:rPr>
              <w:t>si</w:t>
            </w:r>
            <w:r>
              <w:rPr>
                <w:rFonts w:ascii="Verdana" w:hAnsi="Verdana"/>
                <w:sz w:val="16"/>
                <w:szCs w:val="16"/>
              </w:rPr>
              <w:t>d</w:t>
            </w:r>
            <w:r w:rsidRPr="00C03BE4">
              <w:rPr>
                <w:rFonts w:ascii="Verdana" w:hAnsi="Verdana"/>
                <w:sz w:val="16"/>
                <w:szCs w:val="16"/>
              </w:rPr>
              <w:t>lerin etki mekanizmaları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noProof/>
                <w:sz w:val="16"/>
                <w:szCs w:val="16"/>
              </w:rPr>
              <w:t>Fung</w:t>
            </w:r>
            <w:r>
              <w:rPr>
                <w:rFonts w:ascii="Verdana" w:hAnsi="Verdana"/>
                <w:noProof/>
                <w:sz w:val="16"/>
                <w:szCs w:val="16"/>
              </w:rPr>
              <w:t>i</w:t>
            </w:r>
            <w:r w:rsidRPr="00C03BE4">
              <w:rPr>
                <w:rFonts w:ascii="Verdana" w:hAnsi="Verdana"/>
                <w:noProof/>
                <w:sz w:val="16"/>
                <w:szCs w:val="16"/>
              </w:rPr>
              <w:t>si</w:t>
            </w:r>
            <w:r>
              <w:rPr>
                <w:rFonts w:ascii="Verdana" w:hAnsi="Verdana"/>
                <w:noProof/>
                <w:sz w:val="16"/>
                <w:szCs w:val="16"/>
              </w:rPr>
              <w:t>d</w:t>
            </w:r>
            <w:r w:rsidRPr="00C03BE4">
              <w:rPr>
                <w:rFonts w:ascii="Verdana" w:hAnsi="Verdana"/>
                <w:noProof/>
                <w:sz w:val="16"/>
                <w:szCs w:val="16"/>
              </w:rPr>
              <w:t xml:space="preserve">lerin hücre bileşenleri ile etkileşimleri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BE4">
              <w:rPr>
                <w:rFonts w:ascii="Verdana" w:hAnsi="Verdana"/>
                <w:noProof/>
                <w:sz w:val="16"/>
                <w:szCs w:val="16"/>
              </w:rPr>
              <w:t>Fung</w:t>
            </w:r>
            <w:r>
              <w:rPr>
                <w:rFonts w:ascii="Verdana" w:hAnsi="Verdana"/>
                <w:noProof/>
                <w:sz w:val="16"/>
                <w:szCs w:val="16"/>
              </w:rPr>
              <w:t>i</w:t>
            </w:r>
            <w:r w:rsidRPr="00C03BE4">
              <w:rPr>
                <w:rFonts w:ascii="Verdana" w:hAnsi="Verdana"/>
                <w:noProof/>
                <w:sz w:val="16"/>
                <w:szCs w:val="16"/>
              </w:rPr>
              <w:t>si</w:t>
            </w:r>
            <w:r>
              <w:rPr>
                <w:rFonts w:ascii="Verdana" w:hAnsi="Verdana"/>
                <w:noProof/>
                <w:sz w:val="16"/>
                <w:szCs w:val="16"/>
              </w:rPr>
              <w:t>d</w:t>
            </w:r>
            <w:r w:rsidRPr="00C03BE4">
              <w:rPr>
                <w:rFonts w:ascii="Verdana" w:hAnsi="Verdana"/>
                <w:noProof/>
                <w:sz w:val="16"/>
                <w:szCs w:val="16"/>
              </w:rPr>
              <w:t xml:space="preserve">lerin hücre bileşenleri ile etkileşimleri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43DAD">
              <w:rPr>
                <w:rFonts w:ascii="Verdana" w:hAnsi="Verdana"/>
                <w:sz w:val="16"/>
                <w:szCs w:val="16"/>
              </w:rPr>
              <w:t>Fung</w:t>
            </w:r>
            <w:r>
              <w:rPr>
                <w:rFonts w:ascii="Verdana" w:hAnsi="Verdana"/>
                <w:sz w:val="16"/>
                <w:szCs w:val="16"/>
              </w:rPr>
              <w:t>i</w:t>
            </w:r>
            <w:r w:rsidRPr="00243DAD">
              <w:rPr>
                <w:rFonts w:ascii="Verdana" w:hAnsi="Verdana"/>
                <w:sz w:val="16"/>
                <w:szCs w:val="16"/>
              </w:rPr>
              <w:t>si</w:t>
            </w:r>
            <w:r>
              <w:rPr>
                <w:rFonts w:ascii="Verdana" w:hAnsi="Verdana"/>
                <w:sz w:val="16"/>
                <w:szCs w:val="16"/>
              </w:rPr>
              <w:t>d</w:t>
            </w:r>
            <w:r w:rsidRPr="00243DAD">
              <w:rPr>
                <w:rFonts w:ascii="Verdana" w:hAnsi="Verdana"/>
                <w:sz w:val="16"/>
                <w:szCs w:val="16"/>
              </w:rPr>
              <w:t>lerin enzimler üzerindeki etkileri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DAD">
              <w:rPr>
                <w:rFonts w:ascii="Verdana" w:hAnsi="Verdana"/>
                <w:noProof/>
                <w:sz w:val="16"/>
                <w:szCs w:val="16"/>
              </w:rPr>
              <w:t>Fung</w:t>
            </w:r>
            <w:r>
              <w:rPr>
                <w:rFonts w:ascii="Verdana" w:hAnsi="Verdana"/>
                <w:noProof/>
                <w:sz w:val="16"/>
                <w:szCs w:val="16"/>
              </w:rPr>
              <w:t>i</w:t>
            </w:r>
            <w:r w:rsidRPr="00243DAD">
              <w:rPr>
                <w:rFonts w:ascii="Verdana" w:hAnsi="Verdana"/>
                <w:noProof/>
                <w:sz w:val="16"/>
                <w:szCs w:val="16"/>
              </w:rPr>
              <w:t>si</w:t>
            </w:r>
            <w:r>
              <w:rPr>
                <w:rFonts w:ascii="Verdana" w:hAnsi="Verdana"/>
                <w:noProof/>
                <w:sz w:val="16"/>
                <w:szCs w:val="16"/>
              </w:rPr>
              <w:t>d</w:t>
            </w:r>
            <w:r w:rsidRPr="00243DAD">
              <w:rPr>
                <w:rFonts w:ascii="Verdana" w:hAnsi="Verdana"/>
                <w:noProof/>
                <w:sz w:val="16"/>
                <w:szCs w:val="16"/>
              </w:rPr>
              <w:t>lerin enzimler üzerindeki etkileri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DAD">
              <w:rPr>
                <w:rFonts w:ascii="Verdana" w:hAnsi="Verdana"/>
                <w:noProof/>
                <w:sz w:val="16"/>
                <w:szCs w:val="16"/>
              </w:rPr>
              <w:t>Yapı-aktivite ilişkisi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DAD">
              <w:rPr>
                <w:rFonts w:ascii="Verdana" w:hAnsi="Verdana"/>
                <w:noProof/>
                <w:sz w:val="16"/>
                <w:szCs w:val="16"/>
              </w:rPr>
              <w:t>Fungusların fung</w:t>
            </w:r>
            <w:r>
              <w:rPr>
                <w:rFonts w:ascii="Verdana" w:hAnsi="Verdana"/>
                <w:noProof/>
                <w:sz w:val="16"/>
                <w:szCs w:val="16"/>
              </w:rPr>
              <w:t>i</w:t>
            </w:r>
            <w:r w:rsidRPr="00243DAD">
              <w:rPr>
                <w:rFonts w:ascii="Verdana" w:hAnsi="Verdana"/>
                <w:noProof/>
                <w:sz w:val="16"/>
                <w:szCs w:val="16"/>
              </w:rPr>
              <w:t>si</w:t>
            </w:r>
            <w:r>
              <w:rPr>
                <w:rFonts w:ascii="Verdana" w:hAnsi="Verdana"/>
                <w:noProof/>
                <w:sz w:val="16"/>
                <w:szCs w:val="16"/>
              </w:rPr>
              <w:t>d</w:t>
            </w:r>
            <w:r w:rsidRPr="00243DAD">
              <w:rPr>
                <w:rFonts w:ascii="Verdana" w:hAnsi="Verdana"/>
                <w:noProof/>
                <w:sz w:val="16"/>
                <w:szCs w:val="16"/>
              </w:rPr>
              <w:t xml:space="preserve">ler üzerindeki etkisi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DAD">
              <w:rPr>
                <w:rFonts w:ascii="Verdana" w:hAnsi="Verdana"/>
                <w:noProof/>
                <w:sz w:val="16"/>
                <w:szCs w:val="16"/>
              </w:rPr>
              <w:t>Fungusların fung</w:t>
            </w:r>
            <w:r>
              <w:rPr>
                <w:rFonts w:ascii="Verdana" w:hAnsi="Verdana"/>
                <w:noProof/>
                <w:sz w:val="16"/>
                <w:szCs w:val="16"/>
              </w:rPr>
              <w:t>i</w:t>
            </w:r>
            <w:r w:rsidRPr="00243DAD">
              <w:rPr>
                <w:rFonts w:ascii="Verdana" w:hAnsi="Verdana"/>
                <w:noProof/>
                <w:sz w:val="16"/>
                <w:szCs w:val="16"/>
              </w:rPr>
              <w:t>si</w:t>
            </w:r>
            <w:r>
              <w:rPr>
                <w:rFonts w:ascii="Verdana" w:hAnsi="Verdana"/>
                <w:noProof/>
                <w:sz w:val="16"/>
                <w:szCs w:val="16"/>
              </w:rPr>
              <w:t>d</w:t>
            </w:r>
            <w:r w:rsidRPr="00243DAD">
              <w:rPr>
                <w:rFonts w:ascii="Verdana" w:hAnsi="Verdana"/>
                <w:noProof/>
                <w:sz w:val="16"/>
                <w:szCs w:val="16"/>
              </w:rPr>
              <w:t xml:space="preserve">ler üzerindeki etkisi </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243DA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İsmail KIRAN</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28.04.2020</w:t>
            </w:r>
            <w:r>
              <w:rPr>
                <w:rFonts w:ascii="Verdana" w:hAnsi="Verdana"/>
                <w:sz w:val="18"/>
                <w:szCs w:val="16"/>
              </w:rPr>
              <w:fldChar w:fldCharType="end"/>
            </w:r>
          </w:p>
        </w:tc>
      </w:tr>
    </w:tbl>
    <w:p w:rsidR="001611DF"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p>
    <w:p w:rsidR="001611DF" w:rsidRDefault="001611DF">
      <w:pPr>
        <w:spacing w:after="200"/>
        <w:rPr>
          <w:rFonts w:ascii="Verdana" w:hAnsi="Verdana"/>
          <w:sz w:val="18"/>
          <w:szCs w:val="16"/>
        </w:rPr>
      </w:pPr>
      <w:r>
        <w:rPr>
          <w:rFonts w:ascii="Verdana" w:hAnsi="Verdana"/>
          <w:sz w:val="18"/>
          <w:szCs w:val="16"/>
        </w:rPr>
        <w:br w:type="page"/>
      </w:r>
    </w:p>
    <w:p w:rsidR="001611DF" w:rsidRPr="002604AB" w:rsidRDefault="001611DF" w:rsidP="001611DF">
      <w:pPr>
        <w:spacing w:line="360" w:lineRule="auto"/>
        <w:rPr>
          <w:rFonts w:ascii="Verdana" w:hAnsi="Verdana"/>
          <w:sz w:val="18"/>
          <w:szCs w:val="16"/>
        </w:rPr>
      </w:pP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Pr="00E543DB" w:rsidRDefault="001611DF" w:rsidP="001611DF">
      <w:pPr>
        <w:tabs>
          <w:tab w:val="left" w:pos="7800"/>
        </w:tabs>
        <w:rPr>
          <w:rFonts w:ascii="Verdana" w:hAnsi="Verdana"/>
          <w:sz w:val="16"/>
          <w:szCs w:val="16"/>
        </w:rPr>
      </w:pPr>
      <w:r w:rsidRPr="002604AB">
        <w:rPr>
          <w:rFonts w:ascii="Verdana" w:hAnsi="Verdana"/>
          <w:sz w:val="18"/>
          <w:szCs w:val="16"/>
        </w:rPr>
        <w:t xml:space="preserve"> </w:t>
      </w:r>
    </w:p>
    <w:p w:rsidR="001611DF" w:rsidRPr="002604AB" w:rsidRDefault="001611DF"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55552" behindDoc="0" locked="0" layoutInCell="1" allowOverlap="1" wp14:anchorId="0626BCD9" wp14:editId="17279159">
                <wp:simplePos x="0" y="0"/>
                <wp:positionH relativeFrom="column">
                  <wp:posOffset>1576705</wp:posOffset>
                </wp:positionH>
                <wp:positionV relativeFrom="paragraph">
                  <wp:posOffset>-807720</wp:posOffset>
                </wp:positionV>
                <wp:extent cx="3256280" cy="1015365"/>
                <wp:effectExtent l="0" t="0" r="20320" b="1333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6BCD9" id="Metin Kutusu 22" o:spid="_x0000_s1084" type="#_x0000_t202" style="position:absolute;margin-left:124.15pt;margin-top:-63.6pt;width:256.4pt;height:79.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B8MA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501502XXX</w:t>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6" w:name="d93"/>
            <w:r>
              <w:rPr>
                <w:rFonts w:ascii="Verdana" w:hAnsi="Verdana"/>
                <w:sz w:val="16"/>
                <w:szCs w:val="16"/>
              </w:rPr>
              <w:t>Kimyasal Yaklaşımla Simetri</w:t>
            </w:r>
            <w:bookmarkEnd w:id="106"/>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sz w:val="16"/>
                <w:szCs w:val="16"/>
              </w:rPr>
            </w:pPr>
            <w:r w:rsidRPr="00C20CEA">
              <w:rPr>
                <w:rFonts w:ascii="Verdana" w:hAnsi="Verdana"/>
                <w:sz w:val="16"/>
                <w:szCs w:val="16"/>
              </w:rPr>
              <w:t>Simetriye giriş, simetri işlemleri,</w:t>
            </w:r>
            <w:r>
              <w:rPr>
                <w:rFonts w:ascii="Verdana" w:hAnsi="Verdana"/>
                <w:sz w:val="16"/>
                <w:szCs w:val="16"/>
              </w:rPr>
              <w:t xml:space="preserve"> nokta grupları, indirgenebilir </w:t>
            </w:r>
            <w:r w:rsidRPr="00C20CEA">
              <w:rPr>
                <w:rFonts w:ascii="Verdana" w:hAnsi="Verdana"/>
                <w:sz w:val="16"/>
                <w:szCs w:val="16"/>
              </w:rPr>
              <w:t>gösterimler ve karakter tablola</w:t>
            </w:r>
            <w:r>
              <w:rPr>
                <w:rFonts w:ascii="Verdana" w:hAnsi="Verdana"/>
                <w:sz w:val="16"/>
                <w:szCs w:val="16"/>
              </w:rPr>
              <w:t xml:space="preserve">rı, mulliken sembolleri ve atom orbitallerinin simetrileri </w:t>
            </w:r>
            <w:r w:rsidRPr="00C20CEA">
              <w:rPr>
                <w:rFonts w:ascii="Verdana" w:hAnsi="Verdana"/>
                <w:sz w:val="16"/>
                <w:szCs w:val="16"/>
              </w:rPr>
              <w:t>moleküler titre</w:t>
            </w:r>
            <w:r>
              <w:rPr>
                <w:rFonts w:ascii="Verdana" w:hAnsi="Verdana"/>
                <w:sz w:val="16"/>
                <w:szCs w:val="16"/>
              </w:rPr>
              <w:t xml:space="preserve">şimler, molekül titreşimlerinin </w:t>
            </w:r>
            <w:r w:rsidRPr="00C20CEA">
              <w:rPr>
                <w:rFonts w:ascii="Verdana" w:hAnsi="Verdana"/>
                <w:sz w:val="16"/>
                <w:szCs w:val="16"/>
              </w:rPr>
              <w:t>simetrisi (</w:t>
            </w:r>
            <w:r>
              <w:rPr>
                <w:rFonts w:ascii="Verdana" w:hAnsi="Verdana"/>
                <w:sz w:val="16"/>
                <w:szCs w:val="16"/>
              </w:rPr>
              <w:t>IR</w:t>
            </w:r>
            <w:r w:rsidRPr="00C20CEA">
              <w:rPr>
                <w:rFonts w:ascii="Verdana" w:hAnsi="Verdana"/>
                <w:sz w:val="16"/>
                <w:szCs w:val="16"/>
              </w:rPr>
              <w:t>, raman spektroskopide si</w:t>
            </w:r>
            <w:r>
              <w:rPr>
                <w:rFonts w:ascii="Verdana" w:hAnsi="Verdana"/>
                <w:sz w:val="16"/>
                <w:szCs w:val="16"/>
              </w:rPr>
              <w:t xml:space="preserve">metrinin kullanılışı) moleküler </w:t>
            </w:r>
            <w:r w:rsidRPr="00C20CEA">
              <w:rPr>
                <w:rFonts w:ascii="Verdana" w:hAnsi="Verdana"/>
                <w:sz w:val="16"/>
                <w:szCs w:val="16"/>
              </w:rPr>
              <w:t>orbitaller ve enerji diyagraml</w:t>
            </w:r>
            <w:r>
              <w:rPr>
                <w:rFonts w:ascii="Verdana" w:hAnsi="Verdana"/>
                <w:sz w:val="16"/>
                <w:szCs w:val="16"/>
              </w:rPr>
              <w:t xml:space="preserve">arı, polar ve kiral moleküllerin ve hibrit orbitallerin </w:t>
            </w:r>
            <w:r w:rsidRPr="00C20CEA">
              <w:rPr>
                <w:rFonts w:ascii="Verdana" w:hAnsi="Verdana"/>
                <w:sz w:val="16"/>
                <w:szCs w:val="16"/>
              </w:rPr>
              <w:t>belirlenmesinde simetri, molekül</w:t>
            </w:r>
            <w:r>
              <w:rPr>
                <w:rFonts w:ascii="Verdana" w:hAnsi="Verdana"/>
                <w:sz w:val="16"/>
                <w:szCs w:val="16"/>
              </w:rPr>
              <w:t xml:space="preserve">er orbital yaklaşımı elektronik </w:t>
            </w:r>
            <w:r w:rsidRPr="00C20CEA">
              <w:rPr>
                <w:rFonts w:ascii="Verdana" w:hAnsi="Verdana"/>
                <w:sz w:val="16"/>
                <w:szCs w:val="16"/>
              </w:rPr>
              <w:t>geçişler ve seçim</w:t>
            </w:r>
            <w:r>
              <w:rPr>
                <w:rFonts w:ascii="Verdana" w:hAnsi="Verdana"/>
                <w:sz w:val="16"/>
                <w:szCs w:val="16"/>
              </w:rPr>
              <w:t xml:space="preserve"> kuralları, komplekslerde terim düzey diyagramları </w:t>
            </w:r>
            <w:r w:rsidRPr="00C20CEA">
              <w:rPr>
                <w:rFonts w:ascii="Verdana" w:hAnsi="Verdana"/>
                <w:sz w:val="16"/>
                <w:szCs w:val="16"/>
              </w:rPr>
              <w:t>ve ligand alan geçişleri</w:t>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C20CEA" w:rsidRDefault="001611DF" w:rsidP="001611DF">
            <w:pPr>
              <w:rPr>
                <w:rFonts w:ascii="Verdana" w:hAnsi="Verdana"/>
                <w:bCs/>
                <w:color w:val="000000"/>
                <w:sz w:val="16"/>
                <w:szCs w:val="16"/>
              </w:rPr>
            </w:pPr>
            <w:r w:rsidRPr="00C20CEA">
              <w:rPr>
                <w:rFonts w:ascii="Verdana" w:hAnsi="Verdana"/>
                <w:bCs/>
                <w:color w:val="000000"/>
                <w:sz w:val="16"/>
                <w:szCs w:val="16"/>
              </w:rPr>
              <w:t>Simetri, moleküler simetri</w:t>
            </w:r>
            <w:r>
              <w:rPr>
                <w:rFonts w:ascii="Verdana" w:hAnsi="Verdana"/>
                <w:bCs/>
                <w:color w:val="000000"/>
                <w:sz w:val="16"/>
                <w:szCs w:val="16"/>
              </w:rPr>
              <w:t xml:space="preserve"> kavramlarını öğretmek. Simetri işlemlerine grup </w:t>
            </w:r>
            <w:r w:rsidRPr="00C20CEA">
              <w:rPr>
                <w:rFonts w:ascii="Verdana" w:hAnsi="Verdana"/>
                <w:bCs/>
                <w:color w:val="000000"/>
                <w:sz w:val="16"/>
                <w:szCs w:val="16"/>
              </w:rPr>
              <w:t>kuramının uygul</w:t>
            </w:r>
            <w:r>
              <w:rPr>
                <w:rFonts w:ascii="Verdana" w:hAnsi="Verdana"/>
                <w:bCs/>
                <w:color w:val="000000"/>
                <w:sz w:val="16"/>
                <w:szCs w:val="16"/>
              </w:rPr>
              <w:t xml:space="preserve">anması ile elde edilen karakter </w:t>
            </w:r>
            <w:r w:rsidRPr="00C20CEA">
              <w:rPr>
                <w:rFonts w:ascii="Verdana" w:hAnsi="Verdana"/>
                <w:bCs/>
                <w:color w:val="000000"/>
                <w:sz w:val="16"/>
                <w:szCs w:val="16"/>
              </w:rPr>
              <w:t>tablolarının kullanımı ve grup k</w:t>
            </w:r>
            <w:r>
              <w:rPr>
                <w:rFonts w:ascii="Verdana" w:hAnsi="Verdana"/>
                <w:bCs/>
                <w:color w:val="000000"/>
                <w:sz w:val="16"/>
                <w:szCs w:val="16"/>
              </w:rPr>
              <w:t xml:space="preserve">uramının kimyadaki uygulamaları </w:t>
            </w:r>
            <w:r w:rsidRPr="00C20CEA">
              <w:rPr>
                <w:rFonts w:ascii="Verdana" w:hAnsi="Verdana"/>
                <w:bCs/>
                <w:color w:val="000000"/>
                <w:sz w:val="16"/>
                <w:szCs w:val="16"/>
              </w:rPr>
              <w:t>konusunda öğrencinin bilgi sahibi olmasını sağlamak.</w:t>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Moleküllerin çeşitli özelliklerini moleküler simetriyi kullanarak açıklayabilme becerilerini kazandırmak.</w:t>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C20CEA" w:rsidRDefault="001611DF" w:rsidP="001611DF">
            <w:pPr>
              <w:rPr>
                <w:rFonts w:ascii="Verdana" w:hAnsi="Verdana"/>
                <w:sz w:val="16"/>
                <w:szCs w:val="16"/>
              </w:rPr>
            </w:pPr>
            <w:r w:rsidRPr="00C20CEA">
              <w:rPr>
                <w:rFonts w:ascii="Verdana" w:hAnsi="Verdana"/>
                <w:sz w:val="16"/>
                <w:szCs w:val="16"/>
              </w:rPr>
              <w:t>1.Simetri terimlerini açıklar.</w:t>
            </w:r>
          </w:p>
          <w:p w:rsidR="001611DF" w:rsidRPr="00C20CEA" w:rsidRDefault="001611DF" w:rsidP="001611DF">
            <w:pPr>
              <w:rPr>
                <w:rFonts w:ascii="Verdana" w:hAnsi="Verdana"/>
                <w:sz w:val="16"/>
                <w:szCs w:val="16"/>
              </w:rPr>
            </w:pPr>
            <w:r w:rsidRPr="00C20CEA">
              <w:rPr>
                <w:rFonts w:ascii="Verdana" w:hAnsi="Verdana"/>
                <w:sz w:val="16"/>
                <w:szCs w:val="16"/>
              </w:rPr>
              <w:t>2.Molekül geometrilerini belirlemede moleküler simetriyi kullanır.</w:t>
            </w:r>
          </w:p>
          <w:p w:rsidR="001611DF" w:rsidRPr="00C20CEA" w:rsidRDefault="001611DF" w:rsidP="001611DF">
            <w:pPr>
              <w:rPr>
                <w:rFonts w:ascii="Verdana" w:hAnsi="Verdana"/>
                <w:sz w:val="16"/>
                <w:szCs w:val="16"/>
              </w:rPr>
            </w:pPr>
            <w:r w:rsidRPr="00C20CEA">
              <w:rPr>
                <w:rFonts w:ascii="Verdana" w:hAnsi="Verdana"/>
                <w:sz w:val="16"/>
                <w:szCs w:val="16"/>
              </w:rPr>
              <w:t>3.Moleküllerin nokta gruplarını belirler.</w:t>
            </w:r>
          </w:p>
          <w:p w:rsidR="001611DF" w:rsidRPr="00C20CEA" w:rsidRDefault="001611DF" w:rsidP="001611DF">
            <w:pPr>
              <w:rPr>
                <w:rFonts w:ascii="Verdana" w:hAnsi="Verdana"/>
                <w:sz w:val="16"/>
                <w:szCs w:val="16"/>
              </w:rPr>
            </w:pPr>
            <w:r w:rsidRPr="00C20CEA">
              <w:rPr>
                <w:rFonts w:ascii="Verdana" w:hAnsi="Verdana"/>
                <w:sz w:val="16"/>
                <w:szCs w:val="16"/>
              </w:rPr>
              <w:t>4.Moleküllerin kiral özelliklerini ve dipol momentlerini belirlemede</w:t>
            </w:r>
            <w:r>
              <w:rPr>
                <w:rFonts w:ascii="Verdana" w:hAnsi="Verdana"/>
                <w:sz w:val="16"/>
                <w:szCs w:val="16"/>
              </w:rPr>
              <w:t xml:space="preserve"> </w:t>
            </w:r>
            <w:r w:rsidRPr="00C20CEA">
              <w:rPr>
                <w:rFonts w:ascii="Verdana" w:hAnsi="Verdana"/>
                <w:sz w:val="16"/>
                <w:szCs w:val="16"/>
              </w:rPr>
              <w:t>grup teoriden yararlanır.</w:t>
            </w:r>
          </w:p>
          <w:p w:rsidR="001611DF" w:rsidRDefault="001611DF" w:rsidP="001611DF">
            <w:pPr>
              <w:rPr>
                <w:rFonts w:ascii="Verdana" w:hAnsi="Verdana"/>
                <w:sz w:val="16"/>
                <w:szCs w:val="16"/>
              </w:rPr>
            </w:pPr>
            <w:r w:rsidRPr="00C20CEA">
              <w:rPr>
                <w:rFonts w:ascii="Verdana" w:hAnsi="Verdana"/>
                <w:sz w:val="16"/>
                <w:szCs w:val="16"/>
              </w:rPr>
              <w:t>5.Grup teoriyi kullanarak raman ve infrared spektrumlarının analizini</w:t>
            </w:r>
            <w:r>
              <w:rPr>
                <w:rFonts w:ascii="Verdana" w:hAnsi="Verdana"/>
                <w:sz w:val="16"/>
                <w:szCs w:val="16"/>
              </w:rPr>
              <w:t xml:space="preserve"> </w:t>
            </w:r>
            <w:r w:rsidRPr="00C20CEA">
              <w:rPr>
                <w:rFonts w:ascii="Verdana" w:hAnsi="Verdana"/>
                <w:sz w:val="16"/>
                <w:szCs w:val="16"/>
              </w:rPr>
              <w:t>yapar.</w:t>
            </w:r>
          </w:p>
          <w:p w:rsidR="001611DF" w:rsidRPr="00E3546D" w:rsidRDefault="001611DF" w:rsidP="001611DF">
            <w:pPr>
              <w:rPr>
                <w:rFonts w:ascii="Verdana" w:hAnsi="Verdana"/>
                <w:sz w:val="16"/>
                <w:szCs w:val="16"/>
              </w:rPr>
            </w:pPr>
            <w:r>
              <w:rPr>
                <w:rFonts w:ascii="Verdana" w:hAnsi="Verdana"/>
                <w:sz w:val="16"/>
                <w:szCs w:val="16"/>
              </w:rPr>
              <w:t>6. Simetriyi kullanarak molekül orbital diyagramlarını çizebilir.</w:t>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1E1EF0" w:rsidRDefault="001611DF" w:rsidP="001611DF">
            <w:pPr>
              <w:pStyle w:val="Balk4"/>
              <w:spacing w:before="0" w:beforeAutospacing="0" w:after="0" w:afterAutospacing="0"/>
              <w:rPr>
                <w:rFonts w:ascii="Verdana" w:hAnsi="Verdana"/>
                <w:b w:val="0"/>
                <w:sz w:val="16"/>
                <w:szCs w:val="16"/>
              </w:rPr>
            </w:pPr>
            <w:r w:rsidRPr="001E1EF0">
              <w:rPr>
                <w:rFonts w:ascii="Verdana" w:hAnsi="Verdana"/>
                <w:b w:val="0"/>
                <w:sz w:val="16"/>
                <w:szCs w:val="16"/>
              </w:rPr>
              <w:t>Ölmez, H.,</w:t>
            </w:r>
            <w:r w:rsidRPr="001E1EF0">
              <w:rPr>
                <w:rFonts w:ascii="Verdana" w:hAnsi="Verdana"/>
                <w:b w:val="0"/>
                <w:sz w:val="16"/>
                <w:szCs w:val="16"/>
                <w:lang w:val="tr-TR"/>
              </w:rPr>
              <w:t xml:space="preserve"> İçbudak, H.,</w:t>
            </w:r>
            <w:r w:rsidRPr="001E1EF0">
              <w:rPr>
                <w:rFonts w:ascii="Verdana" w:hAnsi="Verdana"/>
                <w:b w:val="0"/>
                <w:sz w:val="16"/>
                <w:szCs w:val="16"/>
              </w:rPr>
              <w:t xml:space="preserve"> (2014), </w:t>
            </w:r>
            <w:r>
              <w:rPr>
                <w:rFonts w:ascii="Verdana" w:hAnsi="Verdana"/>
                <w:b w:val="0"/>
                <w:i/>
                <w:sz w:val="16"/>
                <w:szCs w:val="16"/>
              </w:rPr>
              <w:t>Kimyasal Yaklaş</w:t>
            </w:r>
            <w:r>
              <w:rPr>
                <w:rFonts w:ascii="Verdana" w:hAnsi="Verdana"/>
                <w:b w:val="0"/>
                <w:i/>
                <w:sz w:val="16"/>
                <w:szCs w:val="16"/>
                <w:lang w:val="tr-TR"/>
              </w:rPr>
              <w:t>ı</w:t>
            </w:r>
            <w:r w:rsidRPr="001E1EF0">
              <w:rPr>
                <w:rFonts w:ascii="Verdana" w:hAnsi="Verdana"/>
                <w:b w:val="0"/>
                <w:i/>
                <w:sz w:val="16"/>
                <w:szCs w:val="16"/>
              </w:rPr>
              <w:t>mla Simetri Ve Grup Teoriye Giriş</w:t>
            </w:r>
            <w:r w:rsidRPr="001E1EF0">
              <w:rPr>
                <w:rFonts w:ascii="Verdana" w:hAnsi="Verdana"/>
                <w:b w:val="0"/>
                <w:sz w:val="16"/>
                <w:szCs w:val="16"/>
              </w:rPr>
              <w:t xml:space="preserve"> , MKM Yayıncılık.</w:t>
            </w:r>
          </w:p>
          <w:p w:rsidR="001611DF" w:rsidRPr="001E1EF0" w:rsidRDefault="001611DF" w:rsidP="001611DF">
            <w:pPr>
              <w:rPr>
                <w:rFonts w:ascii="Verdana" w:hAnsi="Verdana"/>
                <w:sz w:val="16"/>
                <w:szCs w:val="16"/>
              </w:rPr>
            </w:pPr>
          </w:p>
        </w:tc>
      </w:tr>
      <w:tr w:rsidR="001611DF" w:rsidRPr="002604AB" w:rsidTr="001611DF">
        <w:trPr>
          <w:trHeight w:val="3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11DF" w:rsidRPr="001E1EF0" w:rsidRDefault="001611DF" w:rsidP="001611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1E1EF0">
              <w:rPr>
                <w:rStyle w:val="fontstyle01"/>
                <w:rFonts w:ascii="Verdana" w:hAnsi="Verdana"/>
                <w:sz w:val="16"/>
                <w:szCs w:val="16"/>
              </w:rPr>
              <w:t>Kaya, C., Karakaş</w:t>
            </w:r>
            <w:r w:rsidRPr="001E1EF0">
              <w:rPr>
                <w:rStyle w:val="fontstyle21"/>
                <w:rFonts w:ascii="Verdana" w:hAnsi="Verdana"/>
                <w:b w:val="0"/>
                <w:sz w:val="16"/>
                <w:szCs w:val="16"/>
              </w:rPr>
              <w:t xml:space="preserve">, D., Moleküler Simetri, (2010), </w:t>
            </w:r>
            <w:r>
              <w:rPr>
                <w:rStyle w:val="fontstyle01"/>
                <w:rFonts w:ascii="Verdana" w:hAnsi="Verdana"/>
                <w:sz w:val="16"/>
                <w:szCs w:val="16"/>
              </w:rPr>
              <w:t>Palme Yayıncılık.</w:t>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Simetriye Giriş, Simetri İşlemleri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Nokta Grupları</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Simetri İşlemlerinin Matris Gösterimi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İndirgenebilir Gösterimler ve Karakter Tabloları</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Mulliken Sembolleri ve Atom Orbitallerinin Simetrileri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Polar ve Kiral Moleküllerin Belirlenmesinde Simetri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Hibritleşme Türünün Belirlenmesi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Ara Sınav</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Huckel Moleküler Orbital Yaklaşımı</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Molekül Orbital Enerji Diyagramlarının Çizilmesi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Elektronik Geçişler ve Seçim Kuralları</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Elektronik Geçişler ve Seçim Kuralları</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Komplekslerde Terim Düzey Diyagramları ve Ligand Alan Geçişleri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Moleküler Titreşimler</w:t>
            </w:r>
          </w:p>
        </w:tc>
      </w:tr>
      <w:tr w:rsidR="001611DF" w:rsidRPr="002604AB" w:rsidTr="001611DF">
        <w:trPr>
          <w:trHeight w:val="322"/>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1611DF" w:rsidRPr="002604AB" w:rsidRDefault="001611DF" w:rsidP="001611DF">
            <w:pPr>
              <w:jc w:val="center"/>
              <w:rPr>
                <w:rFonts w:ascii="Verdana" w:hAnsi="Verdana"/>
                <w:sz w:val="20"/>
                <w:szCs w:val="16"/>
              </w:rPr>
            </w:pPr>
            <w:r>
              <w:rPr>
                <w:rFonts w:ascii="Verdana" w:hAnsi="Verdana"/>
                <w:sz w:val="20"/>
                <w:szCs w:val="16"/>
              </w:rPr>
              <w:t>15</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rsidR="001611DF" w:rsidRPr="002D094F" w:rsidRDefault="001611DF" w:rsidP="001611DF">
            <w:pPr>
              <w:rPr>
                <w:rFonts w:ascii="Verdana" w:hAnsi="Verdana"/>
                <w:sz w:val="16"/>
                <w:szCs w:val="16"/>
              </w:rPr>
            </w:pPr>
            <w:r w:rsidRPr="002D094F">
              <w:rPr>
                <w:rFonts w:ascii="Verdana" w:hAnsi="Verdana"/>
                <w:sz w:val="16"/>
                <w:szCs w:val="16"/>
              </w:rPr>
              <w:t xml:space="preserve"> Molekül Titreşimlerinin Simetrisi (IR, Raman Spektroskopide Simetrinin Kullanılışı)</w:t>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D9D9D9" w:themeFill="background1" w:themeFillShade="D9"/>
            <w:vAlign w:val="center"/>
          </w:tcPr>
          <w:p w:rsidR="001611DF" w:rsidRPr="002604AB" w:rsidRDefault="001611DF" w:rsidP="001611DF">
            <w:pPr>
              <w:jc w:val="center"/>
              <w:rPr>
                <w:rFonts w:ascii="Verdana" w:hAnsi="Verdana"/>
                <w:sz w:val="20"/>
                <w:szCs w:val="16"/>
              </w:rPr>
            </w:pPr>
            <w:r>
              <w:rPr>
                <w:rFonts w:ascii="Verdana" w:hAnsi="Verdana"/>
                <w:sz w:val="20"/>
                <w:szCs w:val="16"/>
              </w:rPr>
              <w:t>16,17</w:t>
            </w:r>
          </w:p>
        </w:tc>
        <w:tc>
          <w:tcPr>
            <w:tcW w:w="4425" w:type="pct"/>
            <w:tcBorders>
              <w:top w:val="single" w:sz="6" w:space="0" w:color="auto"/>
              <w:left w:val="single" w:sz="6" w:space="0" w:color="auto"/>
              <w:bottom w:val="single" w:sz="4" w:space="0" w:color="auto"/>
              <w:right w:val="single" w:sz="12" w:space="0" w:color="auto"/>
            </w:tcBorders>
            <w:shd w:val="clear" w:color="auto" w:fill="D9D9D9" w:themeFill="background1" w:themeFillShade="D9"/>
            <w:vAlign w:val="center"/>
          </w:tcPr>
          <w:p w:rsidR="001611DF" w:rsidRPr="002604AB" w:rsidRDefault="001611DF" w:rsidP="001611DF">
            <w:pPr>
              <w:rPr>
                <w:rFonts w:ascii="Verdana" w:hAnsi="Verdana"/>
                <w:sz w:val="20"/>
                <w:szCs w:val="16"/>
              </w:rPr>
            </w:pPr>
            <w:r w:rsidRPr="00296629">
              <w:rPr>
                <w:rFonts w:ascii="Verdana" w:hAnsi="Verdana"/>
                <w:sz w:val="16"/>
                <w:szCs w:val="16"/>
              </w:rPr>
              <w:t>Yarıyıl Sonu 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Okan Zafer YEŞİLEL</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17.11.2020</w:t>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1611DF" w:rsidRDefault="001611DF">
      <w:pPr>
        <w:spacing w:after="200"/>
        <w:rPr>
          <w:rFonts w:ascii="Verdana" w:hAnsi="Verdana"/>
          <w:sz w:val="18"/>
          <w:szCs w:val="16"/>
        </w:rPr>
      </w:pPr>
      <w:r>
        <w:rPr>
          <w:rFonts w:ascii="Verdana" w:hAnsi="Verdana"/>
          <w:sz w:val="18"/>
          <w:szCs w:val="16"/>
        </w:rPr>
        <w:br w:type="page"/>
      </w:r>
    </w:p>
    <w:p w:rsidR="001611DF" w:rsidRDefault="001611DF" w:rsidP="001611DF">
      <w:pPr>
        <w:tabs>
          <w:tab w:val="left" w:pos="7800"/>
        </w:tabs>
        <w:rPr>
          <w:rFonts w:ascii="Verdana" w:hAnsi="Verdana"/>
          <w:sz w:val="18"/>
          <w:szCs w:val="16"/>
        </w:rPr>
      </w:pPr>
    </w:p>
    <w:p w:rsidR="001611DF" w:rsidRDefault="001611DF"/>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58624"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margin-left:134.95pt;margin-top:-1.95pt;width:256.4pt;height:79.9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qeLw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M/fap4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7" w:name="d9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1B47">
              <w:rPr>
                <w:rFonts w:ascii="Verdana" w:hAnsi="Verdana"/>
                <w:noProof/>
                <w:sz w:val="16"/>
                <w:szCs w:val="16"/>
              </w:rPr>
              <w:t xml:space="preserve">Metal-Organik Kafes Yapıların </w:t>
            </w:r>
            <w:r>
              <w:rPr>
                <w:rFonts w:ascii="Verdana" w:hAnsi="Verdana"/>
                <w:noProof/>
                <w:sz w:val="16"/>
                <w:szCs w:val="16"/>
              </w:rPr>
              <w:t>Uygulamaları</w:t>
            </w:r>
            <w:r>
              <w:rPr>
                <w:rFonts w:ascii="Verdana" w:hAnsi="Verdana"/>
                <w:sz w:val="16"/>
                <w:szCs w:val="16"/>
              </w:rPr>
              <w:fldChar w:fldCharType="end"/>
            </w:r>
            <w:bookmarkEnd w:id="107"/>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Gaz adsorpsiyon/ayrım, lüminesans sensör, kataliz, boya adsorpsiyon/parçalama gibi uygulama alanlarında MOF'ların kullanılması ve MOF'larla literatürde yapılan çalışmalar sonucunda elde edilen maksimum miktarların sunulması</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0CDE">
              <w:rPr>
                <w:rFonts w:ascii="Verdana" w:hAnsi="Verdana"/>
                <w:sz w:val="16"/>
                <w:szCs w:val="16"/>
              </w:rPr>
              <w:t>Metal-organik kafes yapıların çeşitli uygulama alanları ile ilgili bilgi sahibi olma ve</w:t>
            </w:r>
            <w:r>
              <w:rPr>
                <w:rFonts w:ascii="Verdana" w:hAnsi="Verdana"/>
                <w:sz w:val="16"/>
                <w:szCs w:val="16"/>
              </w:rPr>
              <w:t xml:space="preserve"> bunları uygulayabilme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Öğrencilere laboratuvarda yeni sentezlenen MOF'ların literatür çalışmaları ışığında muhtemel uygulama alanını belirleyebilme ve bu uygulamayı yapabilme </w:t>
            </w:r>
            <w:r w:rsidRPr="00B76D50">
              <w:rPr>
                <w:rFonts w:ascii="Verdana" w:hAnsi="Verdana"/>
                <w:noProof/>
                <w:sz w:val="16"/>
                <w:szCs w:val="16"/>
              </w:rPr>
              <w:t xml:space="preserve">becerileri kazandırmak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B76D50"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6D50">
              <w:rPr>
                <w:rFonts w:ascii="Verdana" w:hAnsi="Verdana"/>
                <w:sz w:val="16"/>
                <w:szCs w:val="16"/>
              </w:rPr>
              <w:t>1.</w:t>
            </w:r>
            <w:r>
              <w:rPr>
                <w:rFonts w:ascii="Verdana" w:hAnsi="Verdana"/>
                <w:sz w:val="16"/>
                <w:szCs w:val="16"/>
              </w:rPr>
              <w:t xml:space="preserve"> </w:t>
            </w:r>
            <w:r w:rsidRPr="00B76D50">
              <w:rPr>
                <w:rFonts w:ascii="Verdana" w:hAnsi="Verdana"/>
                <w:sz w:val="16"/>
                <w:szCs w:val="16"/>
              </w:rPr>
              <w:t>Metal-organik kafes yapılar</w:t>
            </w:r>
            <w:r>
              <w:rPr>
                <w:rFonts w:ascii="Verdana" w:hAnsi="Verdana"/>
                <w:sz w:val="16"/>
                <w:szCs w:val="16"/>
              </w:rPr>
              <w:t>ın gözenek özelliklerini yorumlayabilir.</w:t>
            </w:r>
          </w:p>
          <w:p w:rsidR="001611DF" w:rsidRPr="00B76D50" w:rsidRDefault="001611DF" w:rsidP="001611DF">
            <w:pPr>
              <w:tabs>
                <w:tab w:val="left" w:pos="7800"/>
              </w:tabs>
              <w:rPr>
                <w:rFonts w:ascii="Verdana" w:hAnsi="Verdana"/>
                <w:sz w:val="16"/>
                <w:szCs w:val="16"/>
              </w:rPr>
            </w:pPr>
            <w:r w:rsidRPr="00B76D50">
              <w:rPr>
                <w:rFonts w:ascii="Verdana" w:hAnsi="Verdana"/>
                <w:sz w:val="16"/>
                <w:szCs w:val="16"/>
              </w:rPr>
              <w:t>2.</w:t>
            </w:r>
            <w:r>
              <w:rPr>
                <w:rFonts w:ascii="Verdana" w:hAnsi="Verdana"/>
                <w:sz w:val="16"/>
                <w:szCs w:val="16"/>
              </w:rPr>
              <w:t xml:space="preserve"> </w:t>
            </w:r>
            <w:r w:rsidRPr="00B76D50">
              <w:rPr>
                <w:rFonts w:ascii="Verdana" w:hAnsi="Verdana"/>
                <w:sz w:val="16"/>
                <w:szCs w:val="16"/>
              </w:rPr>
              <w:t>M</w:t>
            </w:r>
            <w:r>
              <w:rPr>
                <w:rFonts w:ascii="Verdana" w:hAnsi="Verdana"/>
                <w:sz w:val="16"/>
                <w:szCs w:val="16"/>
              </w:rPr>
              <w:t>OF'ların yapısına bakarak uygulama alanı hakkında fikir yürütebilir.</w:t>
            </w:r>
            <w:r w:rsidRPr="00B76D50">
              <w:rPr>
                <w:rFonts w:ascii="Verdana" w:hAnsi="Verdana"/>
                <w:sz w:val="16"/>
                <w:szCs w:val="16"/>
              </w:rPr>
              <w:t xml:space="preserve"> </w:t>
            </w:r>
          </w:p>
          <w:p w:rsidR="001611DF" w:rsidRPr="00E3546D" w:rsidRDefault="001611DF" w:rsidP="001611DF">
            <w:pPr>
              <w:tabs>
                <w:tab w:val="left" w:pos="7800"/>
              </w:tabs>
              <w:rPr>
                <w:rFonts w:ascii="Verdana" w:hAnsi="Verdana"/>
                <w:sz w:val="16"/>
                <w:szCs w:val="16"/>
              </w:rPr>
            </w:pPr>
            <w:r w:rsidRPr="00B76D50">
              <w:rPr>
                <w:rFonts w:ascii="Verdana" w:hAnsi="Verdana"/>
                <w:sz w:val="16"/>
                <w:szCs w:val="16"/>
              </w:rPr>
              <w:t>3.</w:t>
            </w:r>
            <w:r>
              <w:rPr>
                <w:rFonts w:ascii="Verdana" w:hAnsi="Verdana"/>
                <w:sz w:val="16"/>
                <w:szCs w:val="16"/>
              </w:rPr>
              <w:t xml:space="preserve"> Yeni </w:t>
            </w:r>
            <w:r w:rsidRPr="00B76D50">
              <w:rPr>
                <w:rFonts w:ascii="Verdana" w:hAnsi="Verdana"/>
                <w:sz w:val="16"/>
                <w:szCs w:val="16"/>
              </w:rPr>
              <w:t>M</w:t>
            </w:r>
            <w:r>
              <w:rPr>
                <w:rFonts w:ascii="Verdana" w:hAnsi="Verdana"/>
                <w:sz w:val="16"/>
                <w:szCs w:val="16"/>
              </w:rPr>
              <w:t>OF'larla çeşitli uygulama alanı gerçekleştirebilir.</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91A40">
              <w:rPr>
                <w:rFonts w:ascii="Verdana" w:hAnsi="Verdana"/>
                <w:b w:val="0"/>
                <w:sz w:val="16"/>
                <w:szCs w:val="16"/>
              </w:rPr>
              <w:t>Bu, Xian-He, Zaworotko, Michael J., Zhang, Zhenjie</w:t>
            </w:r>
            <w:r>
              <w:rPr>
                <w:rFonts w:ascii="Verdana" w:hAnsi="Verdana"/>
                <w:b w:val="0"/>
                <w:sz w:val="16"/>
                <w:szCs w:val="16"/>
              </w:rPr>
              <w:t xml:space="preserve">, </w:t>
            </w:r>
            <w:r w:rsidRPr="00591A40">
              <w:rPr>
                <w:rFonts w:ascii="Verdana" w:hAnsi="Verdana"/>
                <w:b w:val="0"/>
                <w:sz w:val="16"/>
                <w:szCs w:val="16"/>
              </w:rPr>
              <w:t>Metal-Organic Framewor</w:t>
            </w:r>
            <w:r>
              <w:rPr>
                <w:rFonts w:ascii="Verdana" w:hAnsi="Verdana"/>
                <w:b w:val="0"/>
                <w:sz w:val="16"/>
                <w:szCs w:val="16"/>
              </w:rPr>
              <w:t xml:space="preserve">k: </w:t>
            </w:r>
            <w:r w:rsidRPr="00591A40">
              <w:rPr>
                <w:rFonts w:ascii="Verdana" w:hAnsi="Verdana"/>
                <w:b w:val="0"/>
                <w:sz w:val="16"/>
                <w:szCs w:val="16"/>
              </w:rPr>
              <w:t>From Design to Applications</w:t>
            </w:r>
            <w:r>
              <w:rPr>
                <w:rFonts w:ascii="Verdana" w:hAnsi="Verdana"/>
                <w:b w:val="0"/>
                <w:sz w:val="16"/>
                <w:szCs w:val="16"/>
              </w:rPr>
              <w:t xml:space="preserve">, </w:t>
            </w:r>
            <w:r w:rsidRPr="00591A40">
              <w:rPr>
                <w:rFonts w:ascii="Verdana" w:hAnsi="Verdana"/>
                <w:b w:val="0"/>
                <w:sz w:val="16"/>
                <w:szCs w:val="16"/>
              </w:rPr>
              <w:t>Springer</w:t>
            </w:r>
            <w:r>
              <w:rPr>
                <w:rFonts w:ascii="Verdana" w:hAnsi="Verdana"/>
                <w:b w:val="0"/>
                <w:sz w:val="16"/>
                <w:szCs w:val="16"/>
              </w:rPr>
              <w:t>.</w:t>
            </w:r>
          </w:p>
          <w:p w:rsidR="001611DF" w:rsidRPr="006849DA" w:rsidRDefault="001611DF" w:rsidP="001611DF">
            <w:pPr>
              <w:pStyle w:val="Balk4"/>
              <w:rPr>
                <w:rFonts w:ascii="Verdana" w:hAnsi="Verdana"/>
                <w:b w:val="0"/>
                <w:sz w:val="16"/>
                <w:szCs w:val="16"/>
              </w:rPr>
            </w:pPr>
            <w:r>
              <w:rPr>
                <w:rFonts w:ascii="Verdana" w:hAnsi="Verdana"/>
                <w:b w:val="0"/>
                <w:sz w:val="16"/>
                <w:szCs w:val="16"/>
              </w:rPr>
              <w:t xml:space="preserve">2. </w:t>
            </w:r>
            <w:r w:rsidRPr="00591A40">
              <w:rPr>
                <w:rFonts w:ascii="Verdana" w:hAnsi="Verdana"/>
                <w:b w:val="0"/>
                <w:sz w:val="16"/>
                <w:szCs w:val="16"/>
              </w:rPr>
              <w:t>Leonard R. MacGillivray</w:t>
            </w:r>
            <w:r>
              <w:rPr>
                <w:rFonts w:ascii="Verdana" w:hAnsi="Verdana"/>
                <w:b w:val="0"/>
                <w:sz w:val="16"/>
                <w:szCs w:val="16"/>
              </w:rPr>
              <w:t xml:space="preserve">, </w:t>
            </w:r>
            <w:r w:rsidRPr="00591A40">
              <w:rPr>
                <w:rFonts w:ascii="Verdana" w:hAnsi="Verdana"/>
                <w:b w:val="0"/>
                <w:sz w:val="16"/>
                <w:szCs w:val="16"/>
              </w:rPr>
              <w:t>Metal-Organic Frameworks: Design and Application</w:t>
            </w:r>
            <w:r>
              <w:rPr>
                <w:rFonts w:ascii="Verdana" w:hAnsi="Verdana"/>
                <w:b w:val="0"/>
                <w:sz w:val="16"/>
                <w:szCs w:val="16"/>
              </w:rPr>
              <w:t xml:space="preserve">, Wiley, </w:t>
            </w:r>
            <w:r w:rsidRPr="00591A40">
              <w:rPr>
                <w:rFonts w:ascii="Verdana" w:hAnsi="Verdana"/>
                <w:b w:val="0"/>
                <w:sz w:val="16"/>
                <w:szCs w:val="16"/>
              </w:rPr>
              <w:t>ISBN: 978-0-470-19556-7 August 2010 368 Pages</w:t>
            </w:r>
            <w:r>
              <w:rPr>
                <w:rFonts w:ascii="Verdana" w:hAnsi="Verdana"/>
                <w:b w:val="0"/>
                <w:sz w:val="16"/>
                <w:szCs w:val="16"/>
              </w:rPr>
              <w:t>.</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MOF'ların gözenekliliğinin tespiti ve PLATON analizi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MOF'larda gözenekteki çözücü moleküllerini uzaklaştırma yolları ve yapı kararlılığının tespiti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MOF'ların yüzey alanlarının (BET ve LANGMUİR) belirlenmesi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509">
              <w:rPr>
                <w:rFonts w:ascii="Verdana" w:hAnsi="Verdana"/>
                <w:sz w:val="16"/>
                <w:szCs w:val="16"/>
              </w:rPr>
              <w:t>M</w:t>
            </w:r>
            <w:r>
              <w:rPr>
                <w:rFonts w:ascii="Verdana" w:hAnsi="Verdana"/>
                <w:sz w:val="16"/>
                <w:szCs w:val="16"/>
              </w:rPr>
              <w:t>OF'larda</w:t>
            </w:r>
            <w:r w:rsidRPr="00F65509">
              <w:rPr>
                <w:rFonts w:ascii="Verdana" w:hAnsi="Verdana"/>
                <w:sz w:val="16"/>
                <w:szCs w:val="16"/>
              </w:rPr>
              <w:t xml:space="preserve"> Karbondioksit (CO2) Depolanması</w:t>
            </w:r>
            <w:r>
              <w:rPr>
                <w:rFonts w:ascii="Verdana" w:hAnsi="Verdana"/>
                <w:sz w:val="16"/>
                <w:szCs w:val="16"/>
              </w:rPr>
              <w:t xml:space="preserve">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509">
              <w:rPr>
                <w:rFonts w:ascii="Verdana" w:hAnsi="Verdana"/>
                <w:sz w:val="16"/>
                <w:szCs w:val="16"/>
              </w:rPr>
              <w:t xml:space="preserve">MOF'larda </w:t>
            </w:r>
            <w:r>
              <w:rPr>
                <w:rFonts w:ascii="Verdana" w:hAnsi="Verdana"/>
                <w:sz w:val="16"/>
                <w:szCs w:val="16"/>
              </w:rPr>
              <w:t>metan (CH4</w:t>
            </w:r>
            <w:r w:rsidRPr="00F65509">
              <w:rPr>
                <w:rFonts w:ascii="Verdana" w:hAnsi="Verdana"/>
                <w:sz w:val="16"/>
                <w:szCs w:val="16"/>
              </w:rPr>
              <w:t>)</w:t>
            </w:r>
            <w:r>
              <w:rPr>
                <w:rFonts w:ascii="Verdana" w:hAnsi="Verdana"/>
                <w:sz w:val="16"/>
                <w:szCs w:val="16"/>
              </w:rPr>
              <w:t>, hidrojen (H2), asetilen and etilen</w:t>
            </w:r>
            <w:r w:rsidRPr="00F65509">
              <w:rPr>
                <w:rFonts w:ascii="Verdana" w:hAnsi="Verdana"/>
                <w:sz w:val="16"/>
                <w:szCs w:val="16"/>
              </w:rPr>
              <w:t xml:space="preserve"> Depolanması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1DF" w:rsidRPr="002604AB" w:rsidRDefault="001611DF" w:rsidP="001611DF">
            <w:pPr>
              <w:rPr>
                <w:rFonts w:ascii="Verdana" w:hAnsi="Verdana"/>
                <w:sz w:val="20"/>
                <w:szCs w:val="16"/>
              </w:rPr>
            </w:pPr>
            <w:r w:rsidRPr="002604AB">
              <w:rPr>
                <w:rFonts w:ascii="Verdana" w:hAnsi="Verdana"/>
                <w:i/>
                <w:sz w:val="16"/>
                <w:szCs w:val="16"/>
              </w:rPr>
              <w:t>Ara Sınav 1</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D87">
              <w:rPr>
                <w:rFonts w:ascii="Verdana" w:hAnsi="Verdana"/>
                <w:sz w:val="16"/>
                <w:szCs w:val="16"/>
              </w:rPr>
              <w:t xml:space="preserve">MOF'larda seçici gaz </w:t>
            </w:r>
            <w:r>
              <w:rPr>
                <w:rFonts w:ascii="Verdana" w:hAnsi="Verdana"/>
                <w:sz w:val="16"/>
                <w:szCs w:val="16"/>
              </w:rPr>
              <w:t>adsorpsiyonu</w:t>
            </w:r>
            <w:r w:rsidRPr="00F36D87">
              <w:rPr>
                <w:rFonts w:ascii="Verdana" w:hAnsi="Verdana"/>
                <w:sz w:val="16"/>
                <w:szCs w:val="16"/>
              </w:rPr>
              <w:t xml:space="preserve"> (baca gazından = CO2/N2, doğal gazdan = CO2/CH4)</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D87">
              <w:rPr>
                <w:rFonts w:ascii="Verdana" w:hAnsi="Verdana"/>
                <w:sz w:val="16"/>
                <w:szCs w:val="16"/>
              </w:rPr>
              <w:t>MOF'lar</w:t>
            </w:r>
            <w:r>
              <w:rPr>
                <w:rFonts w:ascii="Verdana" w:hAnsi="Verdana"/>
                <w:sz w:val="16"/>
                <w:szCs w:val="16"/>
              </w:rPr>
              <w:t>ın</w:t>
            </w:r>
            <w:r w:rsidRPr="00F36D87">
              <w:rPr>
                <w:rFonts w:ascii="Verdana" w:hAnsi="Verdana"/>
                <w:sz w:val="16"/>
                <w:szCs w:val="16"/>
              </w:rPr>
              <w:t xml:space="preserve"> lüminesans temelli buharlaşan organik</w:t>
            </w:r>
            <w:r>
              <w:rPr>
                <w:rFonts w:ascii="Verdana" w:hAnsi="Verdana"/>
                <w:sz w:val="16"/>
                <w:szCs w:val="16"/>
              </w:rPr>
              <w:t xml:space="preserve"> bileşik ve metal iyon </w:t>
            </w:r>
            <w:r w:rsidRPr="00F36D87">
              <w:rPr>
                <w:rFonts w:ascii="Verdana" w:hAnsi="Verdana"/>
                <w:sz w:val="16"/>
                <w:szCs w:val="16"/>
              </w:rPr>
              <w:t>tayini</w:t>
            </w:r>
            <w:r>
              <w:rPr>
                <w:rFonts w:ascii="Verdana" w:hAnsi="Verdana"/>
                <w:sz w:val="16"/>
                <w:szCs w:val="16"/>
              </w:rPr>
              <w:t xml:space="preserve"> </w:t>
            </w:r>
            <w:r w:rsidRPr="00D23791">
              <w:rPr>
                <w:rFonts w:ascii="Verdana" w:hAnsi="Verdana"/>
                <w:sz w:val="16"/>
                <w:szCs w:val="16"/>
              </w:rPr>
              <w:t>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NOF'ların lüminesans temelli nitroaromatik bileşikler ve antibiyotik tayini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791">
              <w:rPr>
                <w:rFonts w:ascii="Verdana" w:hAnsi="Verdana"/>
                <w:sz w:val="16"/>
                <w:szCs w:val="16"/>
              </w:rPr>
              <w:t>MOF'ların Biyomedikal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1DF" w:rsidRPr="002604AB" w:rsidRDefault="001611DF" w:rsidP="001611D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D87">
              <w:rPr>
                <w:rFonts w:ascii="Verdana" w:hAnsi="Verdana"/>
                <w:sz w:val="16"/>
                <w:szCs w:val="16"/>
              </w:rPr>
              <w:t>MOF'lar</w:t>
            </w:r>
            <w:r>
              <w:rPr>
                <w:rFonts w:ascii="Verdana" w:hAnsi="Verdana"/>
                <w:sz w:val="16"/>
                <w:szCs w:val="16"/>
              </w:rPr>
              <w:t>ın</w:t>
            </w:r>
            <w:r w:rsidRPr="00F36D87">
              <w:rPr>
                <w:rFonts w:ascii="Verdana" w:hAnsi="Verdana"/>
                <w:sz w:val="16"/>
                <w:szCs w:val="16"/>
              </w:rPr>
              <w:t xml:space="preserve"> kataliz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F36D87">
              <w:rPr>
                <w:rFonts w:ascii="Verdana" w:hAnsi="Verdana"/>
                <w:sz w:val="16"/>
                <w:szCs w:val="16"/>
              </w:rPr>
              <w:t>OF'larla boya adsorpsiyonu ve boya parçalama uygulamaları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MOF'ların enerji uygulamaları (pil, süperkapasitör)</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F36D87">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sidRPr="005E094D">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Mürsel ARICI</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Pr="00E543DB" w:rsidRDefault="001611DF" w:rsidP="001611D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bookmarkStart w:id="108" w:name="d95"/>
      <w:bookmarkEnd w:id="108"/>
    </w:p>
    <w:p w:rsidR="00757B0E" w:rsidRDefault="00757B0E">
      <w:pPr>
        <w:spacing w:after="200"/>
      </w:pPr>
      <w:r>
        <w:br w:type="page"/>
      </w:r>
    </w:p>
    <w:p w:rsidR="00757B0E" w:rsidRDefault="00757B0E" w:rsidP="001611DF">
      <w:pPr>
        <w:ind w:left="-709"/>
      </w:pPr>
      <w:r>
        <w:rPr>
          <w:noProof/>
        </w:rPr>
        <mc:AlternateContent>
          <mc:Choice Requires="wps">
            <w:drawing>
              <wp:anchor distT="0" distB="0" distL="114300" distR="114300" simplePos="0" relativeHeight="252079104" behindDoc="0" locked="0" layoutInCell="1" allowOverlap="1" wp14:anchorId="37FF7406" wp14:editId="5E12EEA8">
                <wp:simplePos x="0" y="0"/>
                <wp:positionH relativeFrom="column">
                  <wp:posOffset>1106905</wp:posOffset>
                </wp:positionH>
                <wp:positionV relativeFrom="paragraph">
                  <wp:posOffset>-673768</wp:posOffset>
                </wp:positionV>
                <wp:extent cx="3256280" cy="1015365"/>
                <wp:effectExtent l="0" t="0" r="20320" b="1333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T.C.</w:t>
                            </w:r>
                          </w:p>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ESKİŞEHİR OSMANGAZİ ÜNİVERSİTESİ</w:t>
                            </w:r>
                          </w:p>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FEN BİLİMLERİ ENSTİTÜSÜ</w:t>
                            </w:r>
                          </w:p>
                          <w:p w:rsidR="00757B0E" w:rsidRPr="002604AB" w:rsidRDefault="00757B0E" w:rsidP="00757B0E">
                            <w:pPr>
                              <w:spacing w:after="120"/>
                              <w:jc w:val="center"/>
                              <w:rPr>
                                <w:rFonts w:ascii="Verdana" w:hAnsi="Verdana"/>
                                <w:b/>
                                <w:sz w:val="6"/>
                                <w:szCs w:val="10"/>
                              </w:rPr>
                            </w:pPr>
                          </w:p>
                          <w:p w:rsidR="00757B0E" w:rsidRPr="002604AB" w:rsidRDefault="00757B0E" w:rsidP="00757B0E">
                            <w:pPr>
                              <w:spacing w:after="120"/>
                              <w:jc w:val="center"/>
                              <w:rPr>
                                <w:rFonts w:ascii="Verdana" w:hAnsi="Verdana"/>
                                <w:b/>
                                <w:sz w:val="22"/>
                                <w:szCs w:val="26"/>
                              </w:rPr>
                            </w:pPr>
                            <w:r w:rsidRPr="002604AB">
                              <w:rPr>
                                <w:rFonts w:ascii="Verdana" w:hAnsi="Verdana"/>
                                <w:b/>
                                <w:sz w:val="22"/>
                                <w:szCs w:val="26"/>
                              </w:rPr>
                              <w:t>DERS BİLGİ FORMU</w:t>
                            </w:r>
                          </w:p>
                          <w:p w:rsidR="00757B0E" w:rsidRDefault="00757B0E" w:rsidP="00757B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F7406" id="_x0000_s1086" type="#_x0000_t202" style="position:absolute;left:0;text-align:left;margin-left:87.15pt;margin-top:-53.05pt;width:256.4pt;height:79.9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eYZMAIAAF0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" strokecolor="white">
                <v:textbox>
                  <w:txbxContent>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T.C.</w:t>
                      </w:r>
                    </w:p>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ESKİŞEHİR OSMANGAZİ ÜNİVERSİTESİ</w:t>
                      </w:r>
                    </w:p>
                    <w:p w:rsidR="00757B0E" w:rsidRPr="002604AB" w:rsidRDefault="00757B0E" w:rsidP="00757B0E">
                      <w:pPr>
                        <w:spacing w:after="120"/>
                        <w:jc w:val="center"/>
                        <w:rPr>
                          <w:rFonts w:ascii="Verdana" w:hAnsi="Verdana"/>
                          <w:b/>
                          <w:sz w:val="16"/>
                          <w:szCs w:val="20"/>
                        </w:rPr>
                      </w:pPr>
                      <w:r w:rsidRPr="002604AB">
                        <w:rPr>
                          <w:rFonts w:ascii="Verdana" w:hAnsi="Verdana"/>
                          <w:b/>
                          <w:sz w:val="16"/>
                          <w:szCs w:val="20"/>
                        </w:rPr>
                        <w:t>FEN BİLİMLERİ ENSTİTÜSÜ</w:t>
                      </w:r>
                    </w:p>
                    <w:p w:rsidR="00757B0E" w:rsidRPr="002604AB" w:rsidRDefault="00757B0E" w:rsidP="00757B0E">
                      <w:pPr>
                        <w:spacing w:after="120"/>
                        <w:jc w:val="center"/>
                        <w:rPr>
                          <w:rFonts w:ascii="Verdana" w:hAnsi="Verdana"/>
                          <w:b/>
                          <w:sz w:val="6"/>
                          <w:szCs w:val="10"/>
                        </w:rPr>
                      </w:pPr>
                    </w:p>
                    <w:p w:rsidR="00757B0E" w:rsidRPr="002604AB" w:rsidRDefault="00757B0E" w:rsidP="00757B0E">
                      <w:pPr>
                        <w:spacing w:after="120"/>
                        <w:jc w:val="center"/>
                        <w:rPr>
                          <w:rFonts w:ascii="Verdana" w:hAnsi="Verdana"/>
                          <w:b/>
                          <w:sz w:val="22"/>
                          <w:szCs w:val="26"/>
                        </w:rPr>
                      </w:pPr>
                      <w:r w:rsidRPr="002604AB">
                        <w:rPr>
                          <w:rFonts w:ascii="Verdana" w:hAnsi="Verdana"/>
                          <w:b/>
                          <w:sz w:val="22"/>
                          <w:szCs w:val="26"/>
                        </w:rPr>
                        <w:t>DERS BİLGİ FORMU</w:t>
                      </w:r>
                    </w:p>
                    <w:p w:rsidR="00757B0E" w:rsidRDefault="00757B0E" w:rsidP="00757B0E"/>
                  </w:txbxContent>
                </v:textbox>
              </v:shape>
            </w:pict>
          </mc:Fallback>
        </mc:AlternateContent>
      </w:r>
    </w:p>
    <w:p w:rsidR="001611DF" w:rsidRDefault="001611DF" w:rsidP="001611DF">
      <w:pPr>
        <w:ind w:left="-709"/>
      </w:pPr>
      <w:r w:rsidRPr="00315B19">
        <w:rPr>
          <w:noProof/>
        </w:rPr>
        <w:drawing>
          <wp:inline distT="0" distB="0" distL="0" distR="0" wp14:anchorId="21230E72" wp14:editId="3F785C31">
            <wp:extent cx="6852769" cy="8477150"/>
            <wp:effectExtent l="0" t="0" r="5715" b="63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2860" r="51726" b="4995"/>
                    <a:stretch/>
                  </pic:blipFill>
                  <pic:spPr bwMode="auto">
                    <a:xfrm>
                      <a:off x="0" y="0"/>
                      <a:ext cx="6863908" cy="8490929"/>
                    </a:xfrm>
                    <a:prstGeom prst="rect">
                      <a:avLst/>
                    </a:prstGeom>
                    <a:ln>
                      <a:noFill/>
                    </a:ln>
                    <a:extLst>
                      <a:ext uri="{53640926-AAD7-44D8-BBD7-CCE9431645EC}">
                        <a14:shadowObscured xmlns:a14="http://schemas.microsoft.com/office/drawing/2010/main"/>
                      </a:ext>
                    </a:extLst>
                  </pic:spPr>
                </pic:pic>
              </a:graphicData>
            </a:graphic>
          </wp:inline>
        </w:drawing>
      </w:r>
    </w:p>
    <w:p w:rsidR="001611DF" w:rsidRDefault="001611DF" w:rsidP="001611DF">
      <w:pPr>
        <w:ind w:left="-851"/>
      </w:pPr>
      <w:r w:rsidRPr="00315B19">
        <w:rPr>
          <w:noProof/>
        </w:rPr>
        <w:drawing>
          <wp:inline distT="0" distB="0" distL="0" distR="0" wp14:anchorId="700C3A32" wp14:editId="7B768BF4">
            <wp:extent cx="6348095" cy="885261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 t="-3614" r="3304" b="22065"/>
                    <a:stretch/>
                  </pic:blipFill>
                  <pic:spPr bwMode="auto">
                    <a:xfrm>
                      <a:off x="0" y="0"/>
                      <a:ext cx="6375222" cy="8890444"/>
                    </a:xfrm>
                    <a:prstGeom prst="rect">
                      <a:avLst/>
                    </a:prstGeom>
                    <a:ln>
                      <a:noFill/>
                    </a:ln>
                    <a:extLst>
                      <a:ext uri="{53640926-AAD7-44D8-BBD7-CCE9431645EC}">
                        <a14:shadowObscured xmlns:a14="http://schemas.microsoft.com/office/drawing/2010/main"/>
                      </a:ext>
                    </a:extLst>
                  </pic:spPr>
                </pic:pic>
              </a:graphicData>
            </a:graphic>
          </wp:inline>
        </w:drawing>
      </w:r>
    </w:p>
    <w:p w:rsidR="0019291D" w:rsidRDefault="0019291D">
      <w:pPr>
        <w:spacing w:after="200"/>
      </w:pPr>
      <w:r>
        <w:br w:type="page"/>
      </w:r>
    </w:p>
    <w:p w:rsidR="0019291D" w:rsidRDefault="0019291D" w:rsidP="001611DF">
      <w:pPr>
        <w:ind w:left="-851"/>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62720"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margin-left:134.95pt;margin-top:-1.95pt;width:256.4pt;height:79.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OFVSNE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09" w:name="d9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Nanokimya</w:t>
            </w:r>
            <w:r>
              <w:rPr>
                <w:rFonts w:ascii="Verdana" w:hAnsi="Verdana"/>
                <w:sz w:val="16"/>
                <w:szCs w:val="16"/>
              </w:rPr>
              <w:fldChar w:fldCharType="end"/>
            </w:r>
            <w:bookmarkEnd w:id="109"/>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Nanobilim ve nanoteknolojiye giriş, nanoboyutların fiziksel ve kimyasal özelliklere etkisi, nanomalzemelerin üretim, karakterizasyon ve uygulamaları.</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Maddelerin nanoboyutlarıdaki özelliklerinin ve davranışlarının temel bilim ışığı altında incelenmesi, nanomalzemelerin üretim, karakterizasyon ve de uygulamaları hakkında bilgi sahibi olunması amaçlanmıştır.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Günlük hayatımızda giderek daha sık karşılaşmaya başladığımız nanoteknolojik ürünlerin temelini oluşturan nanoboyutlu madde ve malzemeleri tanıma ve onların üretim, karakterizasyon yöntemleri hakkına bilgi sahibi olma, ve yaygın ve özgün uygulama alanlarını inceleyerek yeni ürünler geliştirebilme. </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Maddelerin nanoboyutlardaki özellikleri hakkında bilgi sahibi olur</w:t>
            </w:r>
          </w:p>
          <w:p w:rsidR="001611DF" w:rsidRDefault="001611DF" w:rsidP="001611DF">
            <w:pPr>
              <w:tabs>
                <w:tab w:val="left" w:pos="7800"/>
              </w:tabs>
              <w:rPr>
                <w:rFonts w:ascii="Verdana" w:hAnsi="Verdana"/>
                <w:sz w:val="16"/>
                <w:szCs w:val="16"/>
              </w:rPr>
            </w:pPr>
            <w:r>
              <w:rPr>
                <w:rFonts w:ascii="Verdana" w:hAnsi="Verdana"/>
                <w:sz w:val="16"/>
                <w:szCs w:val="16"/>
              </w:rPr>
              <w:t>2. Nanoboyuttaki maddelerin fiziksel ve kimyasal özelliklerine bakarak uygulama alanları hakkında fikir yürütebilir.</w:t>
            </w:r>
          </w:p>
          <w:p w:rsidR="001611DF" w:rsidRDefault="001611DF" w:rsidP="001611DF">
            <w:pPr>
              <w:tabs>
                <w:tab w:val="left" w:pos="7800"/>
              </w:tabs>
              <w:rPr>
                <w:rFonts w:ascii="Verdana" w:hAnsi="Verdana"/>
                <w:sz w:val="16"/>
                <w:szCs w:val="16"/>
              </w:rPr>
            </w:pPr>
            <w:r>
              <w:rPr>
                <w:rFonts w:ascii="Verdana" w:hAnsi="Verdana"/>
                <w:sz w:val="16"/>
                <w:szCs w:val="16"/>
              </w:rPr>
              <w:t>3. Yeni nanoboyutlu malzemeler üretebilir, karakterize edebilir ve uygulama alanları geliştirebilir.</w:t>
            </w:r>
          </w:p>
          <w:p w:rsidR="001611DF" w:rsidRDefault="001611DF" w:rsidP="001611DF">
            <w:pPr>
              <w:tabs>
                <w:tab w:val="left" w:pos="7800"/>
              </w:tabs>
              <w:rPr>
                <w:rFonts w:ascii="Verdana" w:hAnsi="Verdana"/>
                <w:sz w:val="16"/>
                <w:szCs w:val="16"/>
              </w:rPr>
            </w:pPr>
            <w:r>
              <w:rPr>
                <w:rFonts w:ascii="Verdana" w:hAnsi="Verdana"/>
                <w:sz w:val="16"/>
                <w:szCs w:val="16"/>
              </w:rPr>
              <w:t>4. Benzer özellikteki farklı nanomalzemeler için yeni araştırma ve uygulama alanları geliştirebilir.</w:t>
            </w:r>
          </w:p>
          <w:p w:rsidR="001611DF" w:rsidRPr="00E3546D" w:rsidRDefault="001611DF" w:rsidP="001611DF">
            <w:pPr>
              <w:tabs>
                <w:tab w:val="left" w:pos="7800"/>
              </w:tabs>
              <w:rPr>
                <w:rFonts w:ascii="Verdana" w:hAnsi="Verdana"/>
                <w:sz w:val="16"/>
                <w:szCs w:val="16"/>
              </w:rPr>
            </w:pP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8B486D" w:rsidRDefault="001611DF" w:rsidP="001611D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B486D">
              <w:rPr>
                <w:rFonts w:ascii="Verdana" w:hAnsi="Verdana"/>
                <w:b w:val="0"/>
                <w:noProof/>
                <w:sz w:val="16"/>
                <w:szCs w:val="16"/>
              </w:rPr>
              <w:t>1. Geoffrey A Ozin, André Arsenault, Nanochemistry: A Chemical Approach to Nanomaterials, Royal Society of Chemistry</w:t>
            </w:r>
          </w:p>
          <w:p w:rsidR="001611DF" w:rsidRPr="006849DA" w:rsidRDefault="001611DF" w:rsidP="001611DF">
            <w:pPr>
              <w:pStyle w:val="Balk4"/>
              <w:spacing w:before="0" w:beforeAutospacing="0" w:after="0" w:afterAutospacing="0"/>
              <w:rPr>
                <w:rFonts w:ascii="Verdana" w:hAnsi="Verdana"/>
                <w:b w:val="0"/>
                <w:sz w:val="16"/>
                <w:szCs w:val="16"/>
              </w:rPr>
            </w:pPr>
            <w:r w:rsidRPr="008B486D">
              <w:rPr>
                <w:rFonts w:ascii="Verdana" w:hAnsi="Verdana"/>
                <w:b w:val="0"/>
                <w:noProof/>
                <w:sz w:val="16"/>
                <w:szCs w:val="16"/>
              </w:rPr>
              <w:t>2. Murty, B.S., Shankar, P., Raj, B., Rath, B.B., Murday, J., Textbook of Nanoscience and Nanotechnology, Springer. ISBN 978-3-642-28030-6.</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B486D">
              <w:rPr>
                <w:rFonts w:ascii="Verdana" w:hAnsi="Verdana"/>
                <w:b w:val="0"/>
                <w:noProof/>
                <w:sz w:val="16"/>
                <w:szCs w:val="16"/>
              </w:rPr>
              <w:t>Şakir Erkoç, Nanobilim ve Nanoteknoloji, ODTÜ Bilim ve Toplum Kitapları Dizisi</w:t>
            </w:r>
            <w:r>
              <w:rPr>
                <w:rFonts w:ascii="Verdana" w:hAnsi="Verdana"/>
                <w:b w:val="0"/>
                <w:noProof/>
                <w:sz w:val="16"/>
                <w:szCs w:val="16"/>
              </w:rPr>
              <w:t>,</w:t>
            </w:r>
            <w:r w:rsidRPr="008B486D">
              <w:rPr>
                <w:rFonts w:ascii="Verdana" w:hAnsi="Verdana"/>
                <w:b w:val="0"/>
                <w:noProof/>
                <w:sz w:val="16"/>
                <w:szCs w:val="16"/>
              </w:rPr>
              <w:t xml:space="preserve"> ISBN 978-9944-344-28-9. </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86D">
              <w:rPr>
                <w:rFonts w:ascii="Verdana" w:hAnsi="Verdana"/>
                <w:noProof/>
                <w:sz w:val="16"/>
                <w:szCs w:val="16"/>
              </w:rPr>
              <w:t>Nanobilim ve Nanoteknoloji</w:t>
            </w:r>
            <w:r>
              <w:rPr>
                <w:rFonts w:ascii="Verdana" w:hAnsi="Verdana"/>
                <w:noProof/>
                <w:sz w:val="16"/>
                <w:szCs w:val="16"/>
              </w:rPr>
              <w:t>'ye giriş</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86D">
              <w:rPr>
                <w:rFonts w:ascii="Verdana" w:hAnsi="Verdana"/>
                <w:noProof/>
                <w:sz w:val="16"/>
                <w:szCs w:val="16"/>
              </w:rPr>
              <w:t>Nanoboyut</w:t>
            </w:r>
            <w:r>
              <w:rPr>
                <w:rFonts w:ascii="Verdana" w:hAnsi="Verdana"/>
                <w:noProof/>
                <w:sz w:val="16"/>
                <w:szCs w:val="16"/>
              </w:rPr>
              <w:t>'un f</w:t>
            </w:r>
            <w:r w:rsidRPr="008B486D">
              <w:rPr>
                <w:rFonts w:ascii="Verdana" w:hAnsi="Verdana"/>
                <w:noProof/>
                <w:sz w:val="16"/>
                <w:szCs w:val="16"/>
              </w:rPr>
              <w:t>iziko-kimyasal özel</w:t>
            </w:r>
            <w:r>
              <w:rPr>
                <w:rFonts w:ascii="Verdana" w:hAnsi="Verdana"/>
                <w:noProof/>
                <w:sz w:val="16"/>
                <w:szCs w:val="16"/>
              </w:rPr>
              <w:t>lliklere etkisi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Nanoboyutlu malzemelerin üretim yöntemleri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karakterizasyonu 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Nanomalzemelerin karakterizasyonu II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özellikleri 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özellikleri II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1</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FC">
              <w:rPr>
                <w:rFonts w:ascii="Verdana" w:hAnsi="Verdana"/>
                <w:sz w:val="16"/>
                <w:szCs w:val="16"/>
              </w:rPr>
              <w:t>Karbon temelli nanomalzemeler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91FFC">
              <w:rPr>
                <w:rFonts w:ascii="Verdana" w:hAnsi="Verdana"/>
                <w:sz w:val="16"/>
                <w:szCs w:val="16"/>
              </w:rPr>
              <w:t>Anorganik temelli nanomalzemeler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Uygulama Alanları 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Uygulama Alanları II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Nanomalzemelerin Sağlık ve Çevreye Etkileri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Nanobilim ve Gelecekteki uygulamaları</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Recep Yüksel</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9291D"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9291D" w:rsidRDefault="0019291D">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B313A1"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66816" behindDoc="0" locked="0" layoutInCell="1" allowOverlap="1">
                <wp:simplePos x="0" y="0"/>
                <wp:positionH relativeFrom="column">
                  <wp:posOffset>1713865</wp:posOffset>
                </wp:positionH>
                <wp:positionV relativeFrom="paragraph">
                  <wp:posOffset>-24765</wp:posOffset>
                </wp:positionV>
                <wp:extent cx="3256280" cy="1015365"/>
                <wp:effectExtent l="0" t="0" r="20320" b="13335"/>
                <wp:wrapNone/>
                <wp:docPr id="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margin-left:134.95pt;margin-top:-1.95pt;width:256.4pt;height:79.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9UGLw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001611DF"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10" w:name="d9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1D84">
              <w:rPr>
                <w:rFonts w:ascii="Verdana" w:hAnsi="Verdana"/>
                <w:noProof/>
                <w:sz w:val="16"/>
                <w:szCs w:val="16"/>
              </w:rPr>
              <w:t>Organik Malzeme Tasarımı</w:t>
            </w:r>
            <w:r>
              <w:rPr>
                <w:rFonts w:ascii="Verdana" w:hAnsi="Verdana"/>
                <w:noProof/>
                <w:sz w:val="16"/>
                <w:szCs w:val="16"/>
              </w:rPr>
              <w:t xml:space="preserve"> ve </w:t>
            </w:r>
            <w:r w:rsidRPr="00C51D84">
              <w:rPr>
                <w:rFonts w:ascii="Verdana" w:hAnsi="Verdana"/>
                <w:noProof/>
                <w:sz w:val="16"/>
                <w:szCs w:val="16"/>
              </w:rPr>
              <w:t xml:space="preserve">sentezi </w:t>
            </w:r>
            <w:r>
              <w:rPr>
                <w:rFonts w:ascii="Verdana" w:hAnsi="Verdana"/>
                <w:sz w:val="16"/>
                <w:szCs w:val="16"/>
              </w:rPr>
              <w:fldChar w:fldCharType="end"/>
            </w:r>
            <w:bookmarkEnd w:id="110"/>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 xml:space="preserve">Son yıllarda organik güneş hücrelerinde (OGH) ve organik alan etkili transistörlerde (OFET) kullanılmak üzere organik yapıların tasarımı, sentezi oldukça önem kazanmıştır. Özellikle yapısında güçlü elektron çekiçi gruplar bulunduran organik malzemeler organik güneş hücrelerinde kullanılmakta ve iyi sonuçlar elde edilmektedir. Bunun dışında özellikle iletken polimerlerin sentezinde ve sensör olarak kullanılan organik malzeler çok önemli bir alanı oluşturmaktadırlar. Bu ders kapsamında organik malzemelerin uygulama alanlarına göre tasarımı ve sentezi hakkında detaylı bilgi verilecektir. </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kimyada malzeme sentezi için yeni yöntemler öğrenmek, tepkime mekanizmalarını detayları ile kavramak ve yenilikçi yaklaşımlar ile yeni nesil organik malzemelerin sentezini gerçekleştirmek.</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sentez alanında eksiklikleri tamamlanacaktır.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E3546D" w:rsidRDefault="001611DF" w:rsidP="001611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Sentez; uygulama; tasarım; karakterizasyon.</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6849DA" w:rsidRDefault="001611DF" w:rsidP="001611D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1D84">
              <w:rPr>
                <w:rFonts w:ascii="Verdana" w:hAnsi="Verdana"/>
                <w:b w:val="0"/>
                <w:noProof/>
                <w:sz w:val="16"/>
                <w:szCs w:val="16"/>
              </w:rPr>
              <w:t>Design and Strategy in Organic Synthesis; Stephen Hanessian, Simon Giroux, Bradley L. Merner ; Wiley</w:t>
            </w:r>
            <w:r w:rsidRPr="006849DA">
              <w:rPr>
                <w:rFonts w:ascii="Verdana" w:hAnsi="Verdana"/>
                <w:b w:val="0"/>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C51D84" w:rsidRDefault="001611DF" w:rsidP="001611D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1D84">
              <w:rPr>
                <w:rFonts w:ascii="Verdana" w:hAnsi="Verdana"/>
                <w:b w:val="0"/>
                <w:noProof/>
                <w:sz w:val="16"/>
                <w:szCs w:val="16"/>
              </w:rPr>
              <w:tab/>
              <w:t>Advanced Organic Chemistry; Reaction Mechanisms; Reinhard Bruckner; Elsevier, 2002</w:t>
            </w:r>
          </w:p>
          <w:p w:rsidR="001611DF" w:rsidRPr="00C51D84" w:rsidRDefault="001611DF" w:rsidP="001611DF">
            <w:pPr>
              <w:pStyle w:val="Balk4"/>
              <w:rPr>
                <w:rFonts w:ascii="Verdana" w:hAnsi="Verdana"/>
                <w:b w:val="0"/>
                <w:noProof/>
                <w:sz w:val="16"/>
                <w:szCs w:val="16"/>
              </w:rPr>
            </w:pPr>
            <w:r w:rsidRPr="00C51D84">
              <w:rPr>
                <w:rFonts w:ascii="Verdana" w:hAnsi="Verdana"/>
                <w:b w:val="0"/>
                <w:noProof/>
                <w:sz w:val="16"/>
                <w:szCs w:val="16"/>
              </w:rPr>
              <w:tab/>
              <w:t>Principles of Polymer Design and Synthesis; Su, Wei-Fang; Springer; 2013.</w:t>
            </w:r>
          </w:p>
          <w:p w:rsidR="001611DF" w:rsidRPr="006849DA" w:rsidRDefault="001611DF" w:rsidP="001611DF">
            <w:pPr>
              <w:pStyle w:val="Balk4"/>
              <w:rPr>
                <w:rFonts w:ascii="Verdana" w:hAnsi="Verdana"/>
                <w:b w:val="0"/>
                <w:color w:val="000000"/>
                <w:sz w:val="16"/>
                <w:szCs w:val="16"/>
              </w:rPr>
            </w:pPr>
            <w:r w:rsidRPr="00C51D84">
              <w:rPr>
                <w:rFonts w:ascii="Verdana" w:hAnsi="Verdana"/>
                <w:b w:val="0"/>
                <w:noProof/>
                <w:sz w:val="16"/>
                <w:szCs w:val="16"/>
              </w:rPr>
              <w:t>Organic Photovoltaics: Concepts and Realization; Christoph J. Brabec, Springer; 200</w:t>
            </w:r>
            <w:r>
              <w:rPr>
                <w:rFonts w:ascii="Verdana" w:hAnsi="Verdana"/>
                <w:b w:val="0"/>
                <w:noProof/>
                <w:sz w:val="16"/>
                <w:szCs w:val="16"/>
              </w:rPr>
              <w:t>4</w:t>
            </w:r>
            <w:r w:rsidRPr="006849DA">
              <w:rPr>
                <w:rFonts w:ascii="Verdana" w:hAnsi="Verdana"/>
                <w:b w:val="0"/>
                <w:sz w:val="16"/>
                <w:szCs w:val="16"/>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Temel Kavramlar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Organik Kimyada Mekanizma</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 xml:space="preserve">Organik Tepkimeler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 xml:space="preserve">Organik Tepkimelerde Katalizörler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51D84">
              <w:rPr>
                <w:rFonts w:ascii="Verdana" w:hAnsi="Verdana"/>
                <w:sz w:val="16"/>
                <w:szCs w:val="16"/>
              </w:rPr>
              <w:t>Organik Malzeme tasarımı</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Organik malzeme sentezi için yöntemler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 xml:space="preserve">Organik Güneş pillerine genel bakış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Organik güneş hücreleri tasarımı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Organik Malzemelerde fonksiyonel gruplar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51D84">
              <w:rPr>
                <w:rFonts w:ascii="Verdana" w:hAnsi="Verdana"/>
                <w:sz w:val="16"/>
                <w:szCs w:val="16"/>
              </w:rPr>
              <w:t>Sensörler</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D84">
              <w:rPr>
                <w:rFonts w:ascii="Verdana" w:hAnsi="Verdana"/>
                <w:noProof/>
                <w:sz w:val="16"/>
                <w:szCs w:val="16"/>
              </w:rPr>
              <w:t xml:space="preserve">Organik </w:t>
            </w:r>
            <w:r>
              <w:rPr>
                <w:rFonts w:ascii="Verdana" w:hAnsi="Verdana"/>
                <w:noProof/>
                <w:sz w:val="16"/>
                <w:szCs w:val="16"/>
              </w:rPr>
              <w:t>sensörler</w:t>
            </w:r>
            <w:r w:rsidRPr="00C51D84">
              <w:rPr>
                <w:rFonts w:ascii="Verdana" w:hAnsi="Verdana"/>
                <w:noProof/>
                <w:sz w:val="16"/>
                <w:szCs w:val="16"/>
              </w:rPr>
              <w:t xml:space="preserve">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6B84">
              <w:rPr>
                <w:rFonts w:ascii="Verdana" w:hAnsi="Verdana"/>
                <w:noProof/>
                <w:sz w:val="16"/>
                <w:szCs w:val="16"/>
              </w:rPr>
              <w:t xml:space="preserve">Organik polimer malzemeler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6B84">
              <w:rPr>
                <w:rFonts w:ascii="Verdana" w:hAnsi="Verdana"/>
                <w:sz w:val="16"/>
                <w:szCs w:val="16"/>
              </w:rPr>
              <w:t xml:space="preserve">Organik malzemelerin uygulamaları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Yeni nesil organik yapılar</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11.11.2021</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9291D" w:rsidRDefault="001611DF" w:rsidP="001611D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9291D" w:rsidRDefault="0019291D">
      <w:pPr>
        <w:spacing w:after="200"/>
        <w:rPr>
          <w:rFonts w:ascii="Verdana" w:hAnsi="Verdana"/>
          <w:sz w:val="18"/>
          <w:szCs w:val="16"/>
        </w:rPr>
      </w:pPr>
      <w:r>
        <w:rPr>
          <w:rFonts w:ascii="Verdana" w:hAnsi="Verdana"/>
          <w:sz w:val="18"/>
          <w:szCs w:val="16"/>
        </w:rPr>
        <w:br w:type="page"/>
      </w:r>
    </w:p>
    <w:p w:rsidR="001611DF" w:rsidRPr="00E543DB" w:rsidRDefault="001611DF" w:rsidP="001611DF">
      <w:pPr>
        <w:tabs>
          <w:tab w:val="left" w:pos="7800"/>
        </w:tabs>
        <w:rPr>
          <w:rFonts w:ascii="Verdana" w:hAnsi="Verdana"/>
          <w:sz w:val="16"/>
          <w:szCs w:val="16"/>
        </w:rPr>
      </w:pPr>
    </w:p>
    <w:p w:rsidR="001611DF" w:rsidRPr="002604AB" w:rsidRDefault="001611DF" w:rsidP="001611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70912" behindDoc="0" locked="0" layoutInCell="1" allowOverlap="1">
                <wp:simplePos x="0" y="0"/>
                <wp:positionH relativeFrom="column">
                  <wp:posOffset>1713865</wp:posOffset>
                </wp:positionH>
                <wp:positionV relativeFrom="paragraph">
                  <wp:posOffset>-24765</wp:posOffset>
                </wp:positionV>
                <wp:extent cx="3256280" cy="1015365"/>
                <wp:effectExtent l="0" t="0" r="1270" b="0"/>
                <wp:wrapNone/>
                <wp:docPr id="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202" style="position:absolute;margin-left:134.95pt;margin-top:-1.95pt;width:256.4pt;height:79.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2dMAIAAF4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" strokecolor="white">
                <v:textbox>
                  <w:txbxContent>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T.C.</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ESKİŞEHİR OSMANGAZİ ÜNİVERSİTESİ</w:t>
                      </w:r>
                    </w:p>
                    <w:p w:rsidR="00F77657" w:rsidRPr="002604AB" w:rsidRDefault="00F77657" w:rsidP="001611DF">
                      <w:pPr>
                        <w:spacing w:after="120"/>
                        <w:jc w:val="center"/>
                        <w:rPr>
                          <w:rFonts w:ascii="Verdana" w:hAnsi="Verdana"/>
                          <w:b/>
                          <w:sz w:val="16"/>
                          <w:szCs w:val="20"/>
                        </w:rPr>
                      </w:pPr>
                      <w:r w:rsidRPr="002604AB">
                        <w:rPr>
                          <w:rFonts w:ascii="Verdana" w:hAnsi="Verdana"/>
                          <w:b/>
                          <w:sz w:val="16"/>
                          <w:szCs w:val="20"/>
                        </w:rPr>
                        <w:t>FEN BİLİMLERİ ENSTİTÜSÜ</w:t>
                      </w:r>
                    </w:p>
                    <w:p w:rsidR="00F77657" w:rsidRPr="002604AB" w:rsidRDefault="00F77657" w:rsidP="001611DF">
                      <w:pPr>
                        <w:spacing w:after="120"/>
                        <w:jc w:val="center"/>
                        <w:rPr>
                          <w:rFonts w:ascii="Verdana" w:hAnsi="Verdana"/>
                          <w:b/>
                          <w:sz w:val="6"/>
                          <w:szCs w:val="10"/>
                        </w:rPr>
                      </w:pPr>
                    </w:p>
                    <w:p w:rsidR="00F77657" w:rsidRPr="002604AB" w:rsidRDefault="00F77657" w:rsidP="001611DF">
                      <w:pPr>
                        <w:spacing w:after="120"/>
                        <w:jc w:val="center"/>
                        <w:rPr>
                          <w:rFonts w:ascii="Verdana" w:hAnsi="Verdana"/>
                          <w:b/>
                          <w:sz w:val="22"/>
                          <w:szCs w:val="26"/>
                        </w:rPr>
                      </w:pPr>
                      <w:r w:rsidRPr="002604AB">
                        <w:rPr>
                          <w:rFonts w:ascii="Verdana" w:hAnsi="Verdana"/>
                          <w:b/>
                          <w:sz w:val="22"/>
                          <w:szCs w:val="26"/>
                        </w:rPr>
                        <w:t>DERS BİLGİ FORMU</w:t>
                      </w:r>
                    </w:p>
                    <w:p w:rsidR="00F77657" w:rsidRDefault="00F77657" w:rsidP="001611DF"/>
                  </w:txbxContent>
                </v:textbox>
              </v:shape>
            </w:pict>
          </mc:Fallback>
        </mc:AlternateContent>
      </w:r>
      <w:r w:rsidRPr="002604AB">
        <w:rPr>
          <w:rFonts w:ascii="Verdana" w:hAnsi="Verdana"/>
          <w:b/>
          <w:sz w:val="16"/>
          <w:szCs w:val="16"/>
        </w:rPr>
        <w:t xml:space="preserve">    </w:t>
      </w: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Default="001611DF" w:rsidP="001611DF">
      <w:pPr>
        <w:outlineLvl w:val="0"/>
        <w:rPr>
          <w:rFonts w:ascii="Verdana" w:hAnsi="Verdana"/>
          <w:b/>
          <w:sz w:val="16"/>
          <w:szCs w:val="16"/>
        </w:rPr>
      </w:pPr>
    </w:p>
    <w:p w:rsidR="001611DF" w:rsidRPr="002604AB" w:rsidRDefault="001611DF" w:rsidP="001611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1DF" w:rsidRPr="002604AB" w:rsidTr="001611DF">
        <w:tc>
          <w:tcPr>
            <w:tcW w:w="195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1611DF" w:rsidRPr="002604AB" w:rsidRDefault="001611DF" w:rsidP="001611D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1611DF" w:rsidRPr="009B0EC0" w:rsidRDefault="001611DF" w:rsidP="001611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1DF" w:rsidRPr="002604AB" w:rsidTr="001611DF">
        <w:trPr>
          <w:trHeight w:val="338"/>
        </w:trPr>
        <w:tc>
          <w:tcPr>
            <w:tcW w:w="10173" w:type="dxa"/>
            <w:gridSpan w:val="4"/>
            <w:vAlign w:val="center"/>
          </w:tcPr>
          <w:p w:rsidR="001611DF" w:rsidRPr="002604AB" w:rsidRDefault="001611DF" w:rsidP="001611DF">
            <w:pPr>
              <w:jc w:val="center"/>
              <w:outlineLvl w:val="0"/>
              <w:rPr>
                <w:rFonts w:ascii="Verdana" w:hAnsi="Verdana"/>
                <w:sz w:val="16"/>
                <w:szCs w:val="16"/>
              </w:rPr>
            </w:pPr>
            <w:r w:rsidRPr="009B0EC0">
              <w:rPr>
                <w:rFonts w:ascii="Verdana" w:hAnsi="Verdana"/>
                <w:b/>
                <w:sz w:val="18"/>
                <w:szCs w:val="16"/>
              </w:rPr>
              <w:t>DERSİN</w:t>
            </w:r>
          </w:p>
        </w:tc>
      </w:tr>
      <w:tr w:rsidR="001611DF" w:rsidRPr="002604AB" w:rsidTr="001611DF">
        <w:tc>
          <w:tcPr>
            <w:tcW w:w="1668"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1DF" w:rsidRPr="002604AB" w:rsidRDefault="001611DF" w:rsidP="001611D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bookmarkStart w:id="111" w:name="d9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001E">
              <w:rPr>
                <w:rFonts w:ascii="Verdana" w:hAnsi="Verdana"/>
                <w:noProof/>
                <w:sz w:val="16"/>
                <w:szCs w:val="16"/>
              </w:rPr>
              <w:t>RETROSENTEZ</w:t>
            </w:r>
            <w:r>
              <w:rPr>
                <w:rFonts w:ascii="Verdana" w:hAnsi="Verdana"/>
                <w:sz w:val="16"/>
                <w:szCs w:val="16"/>
              </w:rPr>
              <w:fldChar w:fldCharType="end"/>
            </w:r>
            <w:bookmarkEnd w:id="111"/>
          </w:p>
        </w:tc>
      </w:tr>
    </w:tbl>
    <w:p w:rsidR="001611DF" w:rsidRPr="002604AB" w:rsidRDefault="001611DF" w:rsidP="001611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1DF" w:rsidRPr="002604AB" w:rsidTr="001611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DİLİ</w:t>
            </w:r>
          </w:p>
        </w:tc>
      </w:tr>
      <w:tr w:rsidR="001611DF" w:rsidRPr="002604AB" w:rsidTr="001611D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1DF" w:rsidRPr="002604AB" w:rsidRDefault="001611DF" w:rsidP="001611D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1DF" w:rsidRPr="002604AB" w:rsidRDefault="001611DF" w:rsidP="001611D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1DF" w:rsidRPr="002604AB" w:rsidRDefault="001611DF" w:rsidP="001611DF">
            <w:pPr>
              <w:jc w:val="center"/>
              <w:rPr>
                <w:rFonts w:ascii="Verdana" w:hAnsi="Verdana"/>
                <w:b/>
                <w:sz w:val="16"/>
                <w:szCs w:val="16"/>
              </w:rPr>
            </w:pPr>
          </w:p>
        </w:tc>
        <w:tc>
          <w:tcPr>
            <w:tcW w:w="709" w:type="dxa"/>
            <w:vMerge/>
            <w:tcBorders>
              <w:bottom w:val="single" w:sz="4" w:space="0" w:color="auto"/>
            </w:tcBorders>
            <w:vAlign w:val="center"/>
          </w:tcPr>
          <w:p w:rsidR="001611DF" w:rsidRPr="002604AB" w:rsidRDefault="001611DF" w:rsidP="001611D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1DF" w:rsidRPr="002604AB" w:rsidRDefault="001611DF" w:rsidP="001611DF">
            <w:pPr>
              <w:jc w:val="center"/>
              <w:rPr>
                <w:rFonts w:ascii="Verdana" w:hAnsi="Verdana"/>
                <w:b/>
                <w:sz w:val="16"/>
                <w:szCs w:val="16"/>
              </w:rPr>
            </w:pPr>
          </w:p>
        </w:tc>
        <w:tc>
          <w:tcPr>
            <w:tcW w:w="2552" w:type="dxa"/>
            <w:vMerge/>
            <w:tcBorders>
              <w:bottom w:val="single" w:sz="4" w:space="0" w:color="auto"/>
            </w:tcBorders>
            <w:vAlign w:val="center"/>
          </w:tcPr>
          <w:p w:rsidR="001611DF" w:rsidRPr="002604AB" w:rsidRDefault="001611DF" w:rsidP="001611DF">
            <w:pPr>
              <w:jc w:val="center"/>
              <w:rPr>
                <w:rFonts w:ascii="Verdana" w:hAnsi="Verdana"/>
                <w:b/>
                <w:sz w:val="16"/>
                <w:szCs w:val="16"/>
              </w:rPr>
            </w:pPr>
          </w:p>
        </w:tc>
      </w:tr>
      <w:tr w:rsidR="001611DF" w:rsidRPr="002604AB" w:rsidTr="001611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1DF" w:rsidRPr="009B0EC0" w:rsidRDefault="001611DF" w:rsidP="001611D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Zorunlu</w:t>
            </w:r>
          </w:p>
          <w:p w:rsidR="001611DF" w:rsidRDefault="001611DF" w:rsidP="001611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1DF" w:rsidRDefault="001611DF" w:rsidP="001611D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1DF" w:rsidRPr="002604AB" w:rsidRDefault="001611DF" w:rsidP="001611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1DF" w:rsidRPr="002604AB" w:rsidRDefault="001611DF" w:rsidP="001611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11DF" w:rsidRPr="002604AB" w:rsidTr="001611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1DF" w:rsidRPr="009B0EC0" w:rsidRDefault="001611DF" w:rsidP="001611DF">
            <w:pPr>
              <w:jc w:val="center"/>
              <w:rPr>
                <w:rFonts w:ascii="Verdana" w:hAnsi="Verdana"/>
                <w:b/>
                <w:sz w:val="18"/>
                <w:szCs w:val="16"/>
              </w:rPr>
            </w:pPr>
            <w:r w:rsidRPr="009B0EC0">
              <w:rPr>
                <w:rFonts w:ascii="Verdana" w:hAnsi="Verdana"/>
                <w:b/>
                <w:sz w:val="18"/>
                <w:szCs w:val="16"/>
              </w:rPr>
              <w:t>KREDİ DAĞILIMI</w:t>
            </w:r>
          </w:p>
          <w:p w:rsidR="001611DF" w:rsidRDefault="001611DF" w:rsidP="001611DF">
            <w:pPr>
              <w:jc w:val="center"/>
              <w:rPr>
                <w:rFonts w:ascii="Verdana" w:hAnsi="Verdana"/>
                <w:b/>
                <w:sz w:val="16"/>
                <w:szCs w:val="16"/>
              </w:rPr>
            </w:pPr>
            <w:r>
              <w:rPr>
                <w:rFonts w:ascii="Verdana" w:hAnsi="Verdana"/>
                <w:b/>
                <w:sz w:val="16"/>
                <w:szCs w:val="16"/>
              </w:rPr>
              <w:t>Dersin kredisini aşağıya işleyiniz.</w:t>
            </w:r>
          </w:p>
          <w:p w:rsidR="001611DF" w:rsidRPr="002604AB" w:rsidRDefault="001611DF" w:rsidP="001611DF">
            <w:pPr>
              <w:jc w:val="center"/>
              <w:rPr>
                <w:rFonts w:ascii="Verdana" w:hAnsi="Verdana"/>
                <w:b/>
                <w:sz w:val="16"/>
                <w:szCs w:val="16"/>
              </w:rPr>
            </w:pPr>
            <w:r>
              <w:rPr>
                <w:rFonts w:ascii="Verdana" w:hAnsi="Verdana"/>
                <w:b/>
                <w:sz w:val="16"/>
                <w:szCs w:val="16"/>
              </w:rPr>
              <w:t xml:space="preserve"> (Gerekli görürseniz krediyi paylaştırınız.)</w:t>
            </w:r>
          </w:p>
        </w:tc>
      </w:tr>
      <w:tr w:rsidR="001611DF" w:rsidRPr="002604AB" w:rsidTr="001611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1DF" w:rsidRPr="002604AB" w:rsidRDefault="001611DF" w:rsidP="001611D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1DF" w:rsidRPr="002604AB" w:rsidRDefault="001611DF" w:rsidP="001611D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1DF" w:rsidRPr="002604AB" w:rsidTr="001611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1DF" w:rsidRPr="002604AB" w:rsidRDefault="001611DF" w:rsidP="001611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1611DF" w:rsidRPr="002604AB" w:rsidTr="001611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DEĞERLENDİRME ÖLÇÜTLERİ</w:t>
            </w:r>
          </w:p>
        </w:tc>
      </w:tr>
      <w:tr w:rsidR="001611DF" w:rsidRPr="002604AB" w:rsidTr="001611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1DF" w:rsidRDefault="001611DF" w:rsidP="001611DF">
            <w:pPr>
              <w:jc w:val="center"/>
              <w:rPr>
                <w:rFonts w:ascii="Verdana" w:hAnsi="Verdana"/>
                <w:b/>
                <w:sz w:val="16"/>
                <w:szCs w:val="16"/>
              </w:rPr>
            </w:pPr>
            <w:r w:rsidRPr="002604AB">
              <w:rPr>
                <w:rFonts w:ascii="Verdana" w:hAnsi="Verdana"/>
                <w:b/>
                <w:sz w:val="16"/>
                <w:szCs w:val="16"/>
              </w:rPr>
              <w:t>YARIYIL İÇİ</w:t>
            </w:r>
          </w:p>
          <w:p w:rsidR="001611DF" w:rsidRPr="002604AB" w:rsidRDefault="001611DF" w:rsidP="001611D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1DF" w:rsidRPr="002604AB" w:rsidTr="001611DF">
        <w:trPr>
          <w:trHeight w:val="27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1DF" w:rsidRPr="002604AB" w:rsidRDefault="001611DF" w:rsidP="001611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611DF" w:rsidRPr="002604AB" w:rsidRDefault="001611DF" w:rsidP="001611DF">
            <w:pPr>
              <w:jc w:val="center"/>
              <w:rPr>
                <w:rFonts w:ascii="Verdana" w:hAnsi="Verdana"/>
                <w:sz w:val="16"/>
                <w:szCs w:val="16"/>
                <w:highlight w:val="yellow"/>
              </w:rPr>
            </w:pP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1DF" w:rsidRPr="002604AB" w:rsidRDefault="001611DF" w:rsidP="001611D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1DF" w:rsidRPr="002604AB" w:rsidTr="001611DF">
        <w:trPr>
          <w:trHeight w:val="286"/>
        </w:trPr>
        <w:tc>
          <w:tcPr>
            <w:tcW w:w="3735" w:type="dxa"/>
            <w:gridSpan w:val="5"/>
            <w:vMerge/>
            <w:tcBorders>
              <w:left w:val="single" w:sz="12" w:space="0" w:color="auto"/>
              <w:bottom w:val="single" w:sz="12" w:space="0" w:color="auto"/>
              <w:right w:val="single" w:sz="12" w:space="0" w:color="auto"/>
            </w:tcBorders>
            <w:vAlign w:val="center"/>
          </w:tcPr>
          <w:p w:rsidR="001611DF" w:rsidRPr="002604AB" w:rsidRDefault="001611DF" w:rsidP="001611D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1DF" w:rsidRPr="00FA4020" w:rsidRDefault="001611DF" w:rsidP="001611D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1DF" w:rsidRPr="002604AB" w:rsidRDefault="001611DF" w:rsidP="001611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1DF" w:rsidRPr="002604AB" w:rsidTr="001611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Parçalanma tekniğine giriş, Parçalanma tekiniği tekli ve ikili gruplar, alkol, karbonil, Diels-Alder reasksiyonları, çevrilme reaksiyonları, 1,3- ve 1,5- çift fonksiyonlu bileşikler, halkalı bileşiklerin parçalanması, 3, 5 ve 6 üyeli halkalı bileşiklerin parçalanma yöntemi.</w:t>
            </w:r>
            <w:r w:rsidRPr="00A83CA8">
              <w:rPr>
                <w:rFonts w:ascii="Verdana" w:hAnsi="Verdana"/>
                <w:sz w:val="16"/>
                <w:szCs w:val="16"/>
              </w:rPr>
              <w:fldChar w:fldCharType="end"/>
            </w:r>
          </w:p>
        </w:tc>
      </w:tr>
      <w:tr w:rsidR="001611DF" w:rsidRPr="002604AB" w:rsidTr="001611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01E">
              <w:rPr>
                <w:rFonts w:ascii="Verdana" w:hAnsi="Verdana"/>
                <w:noProof/>
                <w:sz w:val="16"/>
                <w:szCs w:val="16"/>
              </w:rPr>
              <w:t>Retrosentetik analiz yöntemi kullanılarak hedef molekülün, basit başlangıç maddelerinden sentezi öğretilecektir.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2604AB" w:rsidRDefault="001611DF" w:rsidP="001611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01E">
              <w:rPr>
                <w:rFonts w:ascii="Verdana" w:hAnsi="Verdana"/>
                <w:noProof/>
                <w:sz w:val="16"/>
                <w:szCs w:val="16"/>
              </w:rPr>
              <w:t>Organik sentez dalında, sentezlenecek molekül için sentez yolları</w:t>
            </w:r>
            <w:r>
              <w:rPr>
                <w:rFonts w:ascii="Verdana" w:hAnsi="Verdana"/>
                <w:noProof/>
                <w:sz w:val="16"/>
                <w:szCs w:val="16"/>
              </w:rPr>
              <w:t xml:space="preserve"> kavratılacaktır.</w:t>
            </w:r>
            <w:r w:rsidRPr="00A83CA8">
              <w:rPr>
                <w:rFonts w:ascii="Verdana" w:hAnsi="Verdana"/>
                <w:sz w:val="16"/>
                <w:szCs w:val="16"/>
              </w:rPr>
              <w:fldChar w:fldCharType="end"/>
            </w:r>
          </w:p>
        </w:tc>
      </w:tr>
      <w:tr w:rsidR="001611DF" w:rsidRPr="002604AB" w:rsidTr="001611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F5001E" w:rsidRDefault="001611DF" w:rsidP="001611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001E">
              <w:rPr>
                <w:rFonts w:ascii="Verdana" w:hAnsi="Verdana"/>
                <w:noProof/>
                <w:sz w:val="16"/>
                <w:szCs w:val="16"/>
              </w:rPr>
              <w:t>Hedefindeki organik molekülü analiz eder.</w:t>
            </w:r>
          </w:p>
          <w:p w:rsidR="001611DF" w:rsidRPr="00F5001E" w:rsidRDefault="001611DF" w:rsidP="001611DF">
            <w:pPr>
              <w:tabs>
                <w:tab w:val="left" w:pos="7800"/>
              </w:tabs>
              <w:rPr>
                <w:rFonts w:ascii="Verdana" w:hAnsi="Verdana"/>
                <w:noProof/>
                <w:sz w:val="16"/>
                <w:szCs w:val="16"/>
              </w:rPr>
            </w:pPr>
            <w:r w:rsidRPr="00F5001E">
              <w:rPr>
                <w:rFonts w:ascii="Verdana" w:hAnsi="Verdana"/>
                <w:noProof/>
                <w:sz w:val="16"/>
                <w:szCs w:val="16"/>
              </w:rPr>
              <w:t>Parçalanma tekniğinin uygulamasını yapabilir.</w:t>
            </w:r>
          </w:p>
          <w:p w:rsidR="001611DF" w:rsidRPr="00F5001E" w:rsidRDefault="001611DF" w:rsidP="001611DF">
            <w:pPr>
              <w:tabs>
                <w:tab w:val="left" w:pos="7800"/>
              </w:tabs>
              <w:rPr>
                <w:rFonts w:ascii="Verdana" w:hAnsi="Verdana"/>
                <w:noProof/>
                <w:sz w:val="16"/>
                <w:szCs w:val="16"/>
              </w:rPr>
            </w:pPr>
            <w:r w:rsidRPr="00F5001E">
              <w:rPr>
                <w:rFonts w:ascii="Verdana" w:hAnsi="Verdana"/>
                <w:noProof/>
                <w:sz w:val="16"/>
                <w:szCs w:val="16"/>
              </w:rPr>
              <w:t>Basit moleküllerden kompleks molekülleri sentez</w:t>
            </w:r>
            <w:r>
              <w:rPr>
                <w:rFonts w:ascii="Verdana" w:hAnsi="Verdana"/>
                <w:noProof/>
                <w:sz w:val="16"/>
                <w:szCs w:val="16"/>
              </w:rPr>
              <w:t>leyebilir.</w:t>
            </w:r>
          </w:p>
          <w:p w:rsidR="001611DF" w:rsidRPr="00E3546D" w:rsidRDefault="001611DF" w:rsidP="001611DF">
            <w:pPr>
              <w:tabs>
                <w:tab w:val="left" w:pos="7800"/>
              </w:tabs>
              <w:rPr>
                <w:rFonts w:ascii="Verdana" w:hAnsi="Verdana"/>
                <w:sz w:val="16"/>
                <w:szCs w:val="16"/>
              </w:rPr>
            </w:pPr>
            <w:r w:rsidRPr="00F5001E">
              <w:rPr>
                <w:rFonts w:ascii="Verdana" w:hAnsi="Verdana"/>
                <w:noProof/>
                <w:sz w:val="16"/>
                <w:szCs w:val="16"/>
              </w:rPr>
              <w:t>Çeşitli sentez yollarını değerlendirebilir.</w:t>
            </w:r>
            <w:r>
              <w:rPr>
                <w:rFonts w:ascii="Verdana" w:hAnsi="Verdana"/>
                <w:sz w:val="16"/>
                <w:szCs w:val="16"/>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spacing w:before="0" w:beforeAutospacing="0" w:after="0" w:afterAutospacing="0"/>
              <w:rPr>
                <w:rFonts w:ascii="Verdana" w:hAnsi="Verdana"/>
                <w:b w:val="0"/>
                <w:sz w:val="16"/>
                <w:szCs w:val="16"/>
                <w:lang w:val="tr-TR"/>
              </w:rPr>
            </w:pPr>
            <w:r w:rsidRPr="00A6724A">
              <w:rPr>
                <w:rFonts w:ascii="Verdana" w:hAnsi="Verdana"/>
                <w:b w:val="0"/>
                <w:sz w:val="16"/>
                <w:szCs w:val="16"/>
                <w:lang w:val="tr-TR"/>
              </w:rPr>
              <w:t xml:space="preserve"> </w:t>
            </w:r>
            <w:r w:rsidRPr="00A6724A">
              <w:rPr>
                <w:rFonts w:ascii="Verdana" w:hAnsi="Verdana"/>
                <w:b w:val="0"/>
                <w:sz w:val="16"/>
                <w:szCs w:val="16"/>
                <w:lang w:val="tr-TR"/>
              </w:rPr>
              <w:fldChar w:fldCharType="begin">
                <w:ffData>
                  <w:name w:val=""/>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A6724A">
              <w:rPr>
                <w:rFonts w:ascii="Verdana" w:hAnsi="Verdana"/>
                <w:b w:val="0"/>
                <w:noProof/>
                <w:sz w:val="16"/>
                <w:szCs w:val="16"/>
                <w:lang w:val="tr-TR"/>
              </w:rPr>
              <w:t>1.</w:t>
            </w:r>
            <w:r w:rsidRPr="00A6724A">
              <w:rPr>
                <w:rFonts w:ascii="Verdana" w:hAnsi="Verdana"/>
                <w:b w:val="0"/>
                <w:noProof/>
                <w:sz w:val="16"/>
                <w:szCs w:val="16"/>
                <w:lang w:val="tr-TR"/>
              </w:rPr>
              <w:tab/>
              <w:t xml:space="preserve">Designing Organic Syntheses; A Programmed Introduction to the Synthon Approach. Stuart Warren, 1978, Wiley. </w:t>
            </w:r>
            <w:r w:rsidRPr="00A6724A">
              <w:rPr>
                <w:rFonts w:ascii="Verdana" w:hAnsi="Verdana"/>
                <w:b w:val="0"/>
                <w:sz w:val="16"/>
                <w:szCs w:val="16"/>
                <w:lang w:val="tr-TR"/>
              </w:rPr>
              <w:fldChar w:fldCharType="end"/>
            </w:r>
          </w:p>
        </w:tc>
      </w:tr>
      <w:tr w:rsidR="001611DF" w:rsidRPr="002604AB" w:rsidTr="001611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1DF" w:rsidRPr="002604AB" w:rsidRDefault="001611DF" w:rsidP="001611D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1DF" w:rsidRPr="00A6724A" w:rsidRDefault="001611DF" w:rsidP="001611DF">
            <w:pPr>
              <w:pStyle w:val="Balk4"/>
              <w:rPr>
                <w:rFonts w:ascii="Verdana" w:hAnsi="Verdana"/>
                <w:b w:val="0"/>
                <w:noProof/>
                <w:sz w:val="16"/>
                <w:szCs w:val="16"/>
                <w:lang w:val="tr-TR"/>
              </w:rPr>
            </w:pPr>
            <w:r w:rsidRPr="00A6724A">
              <w:rPr>
                <w:rFonts w:ascii="Verdana" w:hAnsi="Verdana"/>
                <w:b w:val="0"/>
                <w:bCs w:val="0"/>
                <w:color w:val="000000"/>
                <w:sz w:val="16"/>
                <w:szCs w:val="16"/>
                <w:lang w:val="tr-TR"/>
              </w:rPr>
              <w:t xml:space="preserve"> </w:t>
            </w:r>
            <w:r w:rsidRPr="00A6724A">
              <w:rPr>
                <w:rFonts w:ascii="Verdana" w:hAnsi="Verdana"/>
                <w:b w:val="0"/>
                <w:sz w:val="16"/>
                <w:szCs w:val="16"/>
                <w:lang w:val="tr-TR"/>
              </w:rPr>
              <w:fldChar w:fldCharType="begin">
                <w:ffData>
                  <w:name w:val="Metin4"/>
                  <w:enabled/>
                  <w:calcOnExit w:val="0"/>
                  <w:textInput/>
                </w:ffData>
              </w:fldChar>
            </w:r>
            <w:r w:rsidRPr="00A6724A">
              <w:rPr>
                <w:rFonts w:ascii="Verdana" w:hAnsi="Verdana"/>
                <w:b w:val="0"/>
                <w:sz w:val="16"/>
                <w:szCs w:val="16"/>
                <w:lang w:val="tr-TR"/>
              </w:rPr>
              <w:instrText xml:space="preserve"> FORMTEXT </w:instrText>
            </w:r>
            <w:r w:rsidRPr="00A6724A">
              <w:rPr>
                <w:rFonts w:ascii="Verdana" w:hAnsi="Verdana"/>
                <w:b w:val="0"/>
                <w:sz w:val="16"/>
                <w:szCs w:val="16"/>
                <w:lang w:val="tr-TR"/>
              </w:rPr>
            </w:r>
            <w:r w:rsidRPr="00A6724A">
              <w:rPr>
                <w:rFonts w:ascii="Verdana" w:hAnsi="Verdana"/>
                <w:b w:val="0"/>
                <w:sz w:val="16"/>
                <w:szCs w:val="16"/>
                <w:lang w:val="tr-TR"/>
              </w:rPr>
              <w:fldChar w:fldCharType="separate"/>
            </w:r>
            <w:r w:rsidRPr="00A6724A">
              <w:rPr>
                <w:rFonts w:ascii="Verdana" w:hAnsi="Verdana"/>
                <w:b w:val="0"/>
                <w:noProof/>
                <w:sz w:val="16"/>
                <w:szCs w:val="16"/>
                <w:lang w:val="tr-TR"/>
              </w:rPr>
              <w:t>1.</w:t>
            </w:r>
            <w:r w:rsidRPr="00A6724A">
              <w:rPr>
                <w:rFonts w:ascii="Verdana" w:hAnsi="Verdana"/>
                <w:b w:val="0"/>
                <w:noProof/>
                <w:sz w:val="16"/>
                <w:szCs w:val="16"/>
                <w:lang w:val="tr-TR"/>
              </w:rPr>
              <w:tab/>
              <w:t>Organic Synthesis: The Disconnection Approach, Warren, S. and Wyatt, P. Second edition, 2008, Wiley.</w:t>
            </w:r>
          </w:p>
          <w:p w:rsidR="001611DF" w:rsidRPr="00A6724A" w:rsidRDefault="001611DF" w:rsidP="001611DF">
            <w:pPr>
              <w:pStyle w:val="Balk4"/>
              <w:rPr>
                <w:rFonts w:ascii="Verdana" w:hAnsi="Verdana"/>
                <w:b w:val="0"/>
                <w:noProof/>
                <w:sz w:val="16"/>
                <w:szCs w:val="16"/>
                <w:lang w:val="tr-TR"/>
              </w:rPr>
            </w:pPr>
            <w:r w:rsidRPr="00A6724A">
              <w:rPr>
                <w:rFonts w:ascii="Verdana" w:hAnsi="Verdana"/>
                <w:b w:val="0"/>
                <w:noProof/>
                <w:sz w:val="16"/>
                <w:szCs w:val="16"/>
                <w:lang w:val="tr-TR"/>
              </w:rPr>
              <w:t>2.</w:t>
            </w:r>
            <w:r w:rsidRPr="00A6724A">
              <w:rPr>
                <w:rFonts w:ascii="Verdana" w:hAnsi="Verdana"/>
                <w:b w:val="0"/>
                <w:noProof/>
                <w:sz w:val="16"/>
                <w:szCs w:val="16"/>
                <w:lang w:val="tr-TR"/>
              </w:rPr>
              <w:tab/>
              <w:t>Workbook for Organic Synthesis, The Disconnection Approach, Warren, S.1982, Wiley.</w:t>
            </w:r>
          </w:p>
          <w:p w:rsidR="001611DF" w:rsidRPr="00A6724A" w:rsidRDefault="001611DF" w:rsidP="001611DF">
            <w:pPr>
              <w:pStyle w:val="Balk4"/>
              <w:spacing w:before="0" w:beforeAutospacing="0" w:after="0" w:afterAutospacing="0"/>
              <w:rPr>
                <w:rFonts w:ascii="Verdana" w:hAnsi="Verdana"/>
                <w:b w:val="0"/>
                <w:color w:val="000000"/>
                <w:sz w:val="16"/>
                <w:szCs w:val="16"/>
                <w:lang w:val="tr-TR"/>
              </w:rPr>
            </w:pPr>
            <w:r w:rsidRPr="00A6724A">
              <w:rPr>
                <w:rFonts w:ascii="Verdana" w:hAnsi="Verdana"/>
                <w:b w:val="0"/>
                <w:noProof/>
                <w:sz w:val="16"/>
                <w:szCs w:val="16"/>
                <w:lang w:val="tr-TR"/>
              </w:rPr>
              <w:t>5)</w:t>
            </w:r>
            <w:r w:rsidRPr="00A6724A">
              <w:rPr>
                <w:rFonts w:ascii="Verdana" w:hAnsi="Verdana"/>
                <w:b w:val="0"/>
                <w:noProof/>
                <w:sz w:val="16"/>
                <w:szCs w:val="16"/>
                <w:lang w:val="tr-TR"/>
              </w:rPr>
              <w:tab/>
              <w:t>Writing Reaction Mechanism in Organic Chemistry, Miller, A. and Solomon P.H. Elsevier 1999, Science &amp; Technology Books.</w:t>
            </w:r>
            <w:r w:rsidRPr="00A6724A">
              <w:rPr>
                <w:rFonts w:ascii="Verdana" w:hAnsi="Verdana"/>
                <w:b w:val="0"/>
                <w:sz w:val="16"/>
                <w:szCs w:val="16"/>
                <w:lang w:val="tr-TR"/>
              </w:rPr>
              <w:fldChar w:fldCharType="end"/>
            </w:r>
          </w:p>
        </w:tc>
      </w:tr>
    </w:tbl>
    <w:p w:rsidR="001611DF" w:rsidRPr="002604AB" w:rsidRDefault="001611DF" w:rsidP="001611DF">
      <w:pPr>
        <w:rPr>
          <w:rFonts w:ascii="Verdana" w:hAnsi="Verdana"/>
          <w:sz w:val="16"/>
          <w:szCs w:val="16"/>
        </w:rPr>
        <w:sectPr w:rsidR="001611DF" w:rsidRPr="002604AB" w:rsidSect="001611D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611DF" w:rsidRPr="002604AB" w:rsidTr="001611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DERSİN HAFTALIK PLANI</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rPr>
                <w:rFonts w:ascii="Verdana" w:hAnsi="Verdana"/>
                <w:b/>
                <w:sz w:val="20"/>
                <w:szCs w:val="16"/>
              </w:rPr>
            </w:pPr>
            <w:r w:rsidRPr="002604AB">
              <w:rPr>
                <w:rFonts w:ascii="Verdana" w:hAnsi="Verdana"/>
                <w:b/>
                <w:sz w:val="20"/>
                <w:szCs w:val="16"/>
              </w:rPr>
              <w:t>İŞLENEN KONULAR</w:t>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noProof/>
                <w:sz w:val="16"/>
                <w:szCs w:val="16"/>
              </w:rPr>
              <w:t>Parçalanma (bölünme) tekniğine giriş</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noProof/>
                <w:sz w:val="16"/>
                <w:szCs w:val="16"/>
              </w:rPr>
              <w:t>Tek Grup C-X Parçalanmaları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İkili</w:t>
            </w:r>
            <w:r w:rsidRPr="001759EB">
              <w:rPr>
                <w:rFonts w:ascii="Verdana" w:hAnsi="Verdana"/>
                <w:noProof/>
                <w:sz w:val="16"/>
                <w:szCs w:val="16"/>
              </w:rPr>
              <w:t xml:space="preserve"> Grup C-X Parçalanmaları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noProof/>
                <w:sz w:val="16"/>
                <w:szCs w:val="16"/>
              </w:rPr>
              <w:t>Tek Grup C-C Parçalanmaları</w:t>
            </w:r>
            <w:r>
              <w:rPr>
                <w:rFonts w:ascii="Verdana" w:hAnsi="Verdana"/>
                <w:noProof/>
                <w:sz w:val="16"/>
                <w:szCs w:val="16"/>
              </w:rPr>
              <w:t xml:space="preserve"> (Alkoller)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759EB">
              <w:rPr>
                <w:rFonts w:ascii="Verdana" w:hAnsi="Verdana"/>
                <w:sz w:val="16"/>
                <w:szCs w:val="16"/>
              </w:rPr>
              <w:t>Tek Grup C-C Parçalanmaları (Karbonil bileşikleri)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759EB">
              <w:rPr>
                <w:rFonts w:ascii="Verdana" w:hAnsi="Verdana"/>
                <w:noProof/>
                <w:sz w:val="16"/>
                <w:szCs w:val="16"/>
              </w:rPr>
              <w:t>ki Grup Parçalanmaları I (</w:t>
            </w:r>
            <w:r>
              <w:rPr>
                <w:rFonts w:ascii="Verdana" w:hAnsi="Verdana"/>
                <w:noProof/>
                <w:sz w:val="16"/>
                <w:szCs w:val="16"/>
              </w:rPr>
              <w:t xml:space="preserve">Diels-Alder Reaksiyonları </w:t>
            </w:r>
            <w:r w:rsidRPr="001759EB">
              <w:rPr>
                <w:rFonts w:ascii="Verdana" w:hAnsi="Verdana"/>
                <w:noProof/>
                <w:sz w:val="16"/>
                <w:szCs w:val="16"/>
              </w:rPr>
              <w:t>)</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noProof/>
                <w:sz w:val="16"/>
                <w:szCs w:val="16"/>
              </w:rPr>
              <w:t xml:space="preserve">İki Grup Parçalanmaları </w:t>
            </w:r>
            <w:r>
              <w:rPr>
                <w:rFonts w:ascii="Verdana" w:hAnsi="Verdana"/>
                <w:noProof/>
                <w:sz w:val="16"/>
                <w:szCs w:val="16"/>
              </w:rPr>
              <w:t xml:space="preserve">II </w:t>
            </w:r>
            <w:r w:rsidRPr="001759EB">
              <w:rPr>
                <w:rFonts w:ascii="Verdana" w:hAnsi="Verdana"/>
                <w:noProof/>
                <w:sz w:val="16"/>
                <w:szCs w:val="16"/>
              </w:rPr>
              <w:t xml:space="preserve">(1,3-çift fonksiyonlu ve alfa-beta doymamış </w:t>
            </w:r>
            <w:r>
              <w:rPr>
                <w:rFonts w:ascii="Verdana" w:hAnsi="Verdana"/>
                <w:noProof/>
                <w:sz w:val="16"/>
                <w:szCs w:val="16"/>
              </w:rPr>
              <w:t xml:space="preserve">karbonil </w:t>
            </w:r>
            <w:r w:rsidRPr="001759EB">
              <w:rPr>
                <w:rFonts w:ascii="Verdana" w:hAnsi="Verdana"/>
                <w:noProof/>
                <w:sz w:val="16"/>
                <w:szCs w:val="16"/>
              </w:rPr>
              <w:t>bileşikler</w:t>
            </w:r>
            <w:r>
              <w:rPr>
                <w:rFonts w:ascii="Verdana" w:hAnsi="Verdana"/>
                <w:noProof/>
                <w:sz w:val="16"/>
                <w:szCs w:val="16"/>
              </w:rPr>
              <w:t>i</w:t>
            </w:r>
            <w:r w:rsidRPr="001759EB">
              <w:rPr>
                <w:rFonts w:ascii="Verdana" w:hAnsi="Verdana"/>
                <w:noProof/>
                <w:sz w:val="16"/>
                <w:szCs w:val="16"/>
              </w:rPr>
              <w:t>)</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noProof/>
                <w:sz w:val="16"/>
                <w:szCs w:val="16"/>
              </w:rPr>
              <w:t xml:space="preserve">İki Grup Parçalanmaları </w:t>
            </w:r>
            <w:r>
              <w:rPr>
                <w:rFonts w:ascii="Verdana" w:hAnsi="Verdana"/>
                <w:noProof/>
                <w:sz w:val="16"/>
                <w:szCs w:val="16"/>
              </w:rPr>
              <w:t xml:space="preserve">III </w:t>
            </w:r>
            <w:r w:rsidRPr="001759EB">
              <w:rPr>
                <w:rFonts w:ascii="Verdana" w:hAnsi="Verdana"/>
                <w:noProof/>
                <w:sz w:val="16"/>
                <w:szCs w:val="16"/>
              </w:rPr>
              <w:t>(1,5-çift fonksiyonlu bileşikler, Michael katılması ve Robinson halkalaşması)</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9EB">
              <w:rPr>
                <w:rFonts w:ascii="Verdana" w:hAnsi="Verdana"/>
                <w:sz w:val="16"/>
                <w:szCs w:val="16"/>
              </w:rPr>
              <w:t xml:space="preserve">İki Grup Parçalanmaları </w:t>
            </w:r>
            <w:r>
              <w:rPr>
                <w:rFonts w:ascii="Verdana" w:hAnsi="Verdana"/>
                <w:sz w:val="16"/>
                <w:szCs w:val="16"/>
              </w:rPr>
              <w:t xml:space="preserve">IV </w:t>
            </w:r>
            <w:r w:rsidRPr="001759EB">
              <w:rPr>
                <w:rFonts w:ascii="Verdana" w:hAnsi="Verdana"/>
                <w:sz w:val="16"/>
                <w:szCs w:val="16"/>
              </w:rPr>
              <w:t>(1,2-, 1,4-, 1,6- fonksiyonlu bileşikler)</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Karbonil grubunun parçalanma stratejisi</w:t>
            </w:r>
            <w:r w:rsidRPr="00DB40DA">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Sentez reaksiyonlarında Çevrilme stratejisi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Halkalı bileşik sentezinde </w:t>
            </w:r>
            <w:r w:rsidRPr="001759EB">
              <w:rPr>
                <w:rFonts w:ascii="Verdana" w:hAnsi="Verdana"/>
                <w:noProof/>
                <w:sz w:val="16"/>
                <w:szCs w:val="16"/>
              </w:rPr>
              <w:t>parçalanma</w:t>
            </w:r>
            <w:r>
              <w:rPr>
                <w:rFonts w:ascii="Verdana" w:hAnsi="Verdana"/>
                <w:noProof/>
                <w:sz w:val="16"/>
                <w:szCs w:val="16"/>
              </w:rPr>
              <w:t xml:space="preserve"> stratejisi</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3 ve </w:t>
            </w:r>
            <w:r w:rsidRPr="001759EB">
              <w:rPr>
                <w:rFonts w:ascii="Verdana" w:hAnsi="Verdana"/>
                <w:sz w:val="16"/>
                <w:szCs w:val="16"/>
              </w:rPr>
              <w:t>5 üyeli halkalı bileşiklerin parçalanması</w:t>
            </w:r>
            <w:r w:rsidRPr="001759EB">
              <w:rPr>
                <w:rFonts w:ascii="Arial" w:hAnsi="Arial" w:cs="Arial"/>
                <w:sz w:val="16"/>
                <w:szCs w:val="16"/>
              </w:rPr>
              <w:t>     </w:t>
            </w:r>
            <w:r w:rsidRPr="00A83CA8">
              <w:rPr>
                <w:rFonts w:ascii="Verdana" w:hAnsi="Verdana"/>
                <w:sz w:val="16"/>
                <w:szCs w:val="16"/>
              </w:rPr>
              <w:fldChar w:fldCharType="end"/>
            </w:r>
          </w:p>
        </w:tc>
      </w:tr>
      <w:tr w:rsidR="001611DF" w:rsidRPr="002604AB" w:rsidTr="001611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1DF" w:rsidRPr="002604AB" w:rsidRDefault="001611DF" w:rsidP="001611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Arial" w:hAnsi="Arial" w:cs="Arial"/>
                <w:noProof/>
                <w:sz w:val="16"/>
                <w:szCs w:val="16"/>
              </w:rPr>
              <w:t>6</w:t>
            </w:r>
            <w:r w:rsidRPr="001759EB">
              <w:rPr>
                <w:rFonts w:ascii="Arial" w:hAnsi="Arial" w:cs="Arial"/>
                <w:noProof/>
                <w:sz w:val="16"/>
                <w:szCs w:val="16"/>
              </w:rPr>
              <w:t xml:space="preserve"> üyeli halkalı bileşiklerin parçalanması</w:t>
            </w:r>
            <w:r w:rsidRPr="00A83CA8">
              <w:rPr>
                <w:rFonts w:ascii="Verdana" w:hAnsi="Verdana"/>
                <w:sz w:val="16"/>
                <w:szCs w:val="16"/>
              </w:rPr>
              <w:fldChar w:fldCharType="end"/>
            </w:r>
          </w:p>
        </w:tc>
      </w:tr>
      <w:tr w:rsidR="001611DF" w:rsidRPr="002604AB" w:rsidTr="001611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1DF" w:rsidRPr="002604AB" w:rsidRDefault="001611DF" w:rsidP="001611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1DF" w:rsidRPr="002604AB" w:rsidRDefault="001611DF" w:rsidP="001611D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1DF" w:rsidRPr="002604AB" w:rsidRDefault="001611DF" w:rsidP="001611DF">
      <w:pPr>
        <w:rPr>
          <w:rFonts w:ascii="Verdana" w:hAnsi="Verdana"/>
          <w:sz w:val="16"/>
          <w:szCs w:val="16"/>
        </w:rPr>
      </w:pPr>
    </w:p>
    <w:p w:rsidR="001611DF" w:rsidRPr="002604AB" w:rsidRDefault="001611DF" w:rsidP="001611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1DF" w:rsidRPr="002604AB" w:rsidTr="001611D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1DF" w:rsidRPr="002604AB" w:rsidRDefault="001611DF" w:rsidP="001611D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t>Katkı Düzeyi</w:t>
            </w:r>
          </w:p>
        </w:tc>
      </w:tr>
      <w:tr w:rsidR="001611DF" w:rsidRPr="002604AB" w:rsidTr="001611D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1DF" w:rsidRPr="002604AB" w:rsidRDefault="001611DF" w:rsidP="001611D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3</w:t>
            </w:r>
          </w:p>
          <w:p w:rsidR="001611DF" w:rsidRPr="001B710C" w:rsidRDefault="001611DF" w:rsidP="001611D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2</w:t>
            </w:r>
          </w:p>
          <w:p w:rsidR="001611DF" w:rsidRPr="001B710C" w:rsidRDefault="001611DF" w:rsidP="001611D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1DF" w:rsidRDefault="001611DF" w:rsidP="001611DF">
            <w:pPr>
              <w:jc w:val="center"/>
              <w:rPr>
                <w:rFonts w:ascii="Verdana" w:hAnsi="Verdana"/>
                <w:b/>
                <w:sz w:val="18"/>
                <w:szCs w:val="16"/>
              </w:rPr>
            </w:pPr>
            <w:r>
              <w:rPr>
                <w:rFonts w:ascii="Verdana" w:hAnsi="Verdana"/>
                <w:b/>
                <w:sz w:val="18"/>
                <w:szCs w:val="16"/>
              </w:rPr>
              <w:t>1</w:t>
            </w:r>
          </w:p>
          <w:p w:rsidR="001611DF" w:rsidRPr="001B710C" w:rsidRDefault="001611DF" w:rsidP="001611D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1DF" w:rsidRPr="002604AB" w:rsidTr="001611D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1611DF" w:rsidRPr="002604AB" w:rsidTr="001611D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11DF" w:rsidRPr="001B710C" w:rsidRDefault="001611DF" w:rsidP="001611D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11DF" w:rsidRPr="006F6D6A" w:rsidRDefault="001611DF" w:rsidP="001611DF">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1DF" w:rsidRPr="002604AB" w:rsidRDefault="001611DF" w:rsidP="001611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1611DF" w:rsidRPr="002604AB" w:rsidRDefault="001611DF" w:rsidP="001611D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1DF" w:rsidRPr="002604AB" w:rsidTr="001611DF">
        <w:trPr>
          <w:trHeight w:val="432"/>
        </w:trPr>
        <w:tc>
          <w:tcPr>
            <w:tcW w:w="2395" w:type="dxa"/>
            <w:vAlign w:val="center"/>
          </w:tcPr>
          <w:p w:rsidR="001611DF" w:rsidRPr="002604AB" w:rsidRDefault="001611DF" w:rsidP="001611D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Duran</w:t>
            </w:r>
            <w:r>
              <w:rPr>
                <w:rFonts w:ascii="Verdana" w:hAnsi="Verdana"/>
                <w:sz w:val="18"/>
                <w:szCs w:val="16"/>
              </w:rPr>
              <w:fldChar w:fldCharType="end"/>
            </w:r>
          </w:p>
        </w:tc>
        <w:tc>
          <w:tcPr>
            <w:tcW w:w="811" w:type="dxa"/>
            <w:vAlign w:val="center"/>
          </w:tcPr>
          <w:p w:rsidR="001611DF" w:rsidRPr="002604AB" w:rsidRDefault="001611DF" w:rsidP="001611D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1DF" w:rsidRPr="002604AB" w:rsidRDefault="001611DF" w:rsidP="001611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09</w:t>
            </w:r>
            <w:r>
              <w:rPr>
                <w:rFonts w:ascii="Verdana" w:hAnsi="Verdana"/>
                <w:noProof/>
                <w:sz w:val="18"/>
                <w:szCs w:val="16"/>
              </w:rPr>
              <w:t>.09.2020</w:t>
            </w:r>
            <w:r>
              <w:rPr>
                <w:rFonts w:ascii="Verdana" w:hAnsi="Verdana"/>
                <w:sz w:val="18"/>
                <w:szCs w:val="16"/>
              </w:rPr>
              <w:fldChar w:fldCharType="end"/>
            </w:r>
          </w:p>
        </w:tc>
      </w:tr>
    </w:tbl>
    <w:p w:rsidR="001611DF" w:rsidRPr="002604AB" w:rsidRDefault="001611DF" w:rsidP="001611D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611DF" w:rsidRPr="00E543DB" w:rsidRDefault="001611DF" w:rsidP="001611D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64E71" w:rsidRDefault="00E64E71">
      <w:pPr>
        <w:spacing w:after="200"/>
        <w:rPr>
          <w:rFonts w:ascii="Verdana" w:hAnsi="Verdana"/>
          <w:sz w:val="18"/>
          <w:szCs w:val="16"/>
        </w:rPr>
      </w:pPr>
      <w:r>
        <w:rPr>
          <w:rFonts w:ascii="Verdana" w:hAnsi="Verdana"/>
          <w:sz w:val="18"/>
          <w:szCs w:val="16"/>
        </w:rPr>
        <w:br w:type="page"/>
      </w:r>
    </w:p>
    <w:p w:rsidR="00E64E71" w:rsidRPr="002604AB" w:rsidRDefault="00404BF3" w:rsidP="00CA3689">
      <w:pPr>
        <w:tabs>
          <w:tab w:val="left" w:pos="6825"/>
        </w:tabs>
        <w:outlineLvl w:val="0"/>
        <w:rPr>
          <w:rFonts w:ascii="Verdana" w:hAnsi="Verdana"/>
          <w:b/>
          <w:sz w:val="16"/>
          <w:szCs w:val="16"/>
        </w:rPr>
      </w:pPr>
      <w:r>
        <w:rPr>
          <w:noProof/>
        </w:rPr>
        <w:pict>
          <v:shape id="Metin Kutusu 2" o:spid="_x0000_s1026" type="#_x0000_t202" style="position:absolute;margin-left:94.45pt;margin-top:-37.1pt;width:256.4pt;height:79.95pt;z-index:25207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E71" w:rsidRPr="002604AB" w:rsidRDefault="00E64E71" w:rsidP="00CA3689">
                  <w:pPr>
                    <w:spacing w:after="120"/>
                    <w:jc w:val="center"/>
                    <w:rPr>
                      <w:rFonts w:ascii="Verdana" w:hAnsi="Verdana"/>
                      <w:b/>
                      <w:sz w:val="16"/>
                      <w:szCs w:val="20"/>
                    </w:rPr>
                  </w:pPr>
                  <w:r w:rsidRPr="002604AB">
                    <w:rPr>
                      <w:rFonts w:ascii="Verdana" w:hAnsi="Verdana"/>
                      <w:b/>
                      <w:sz w:val="16"/>
                      <w:szCs w:val="20"/>
                    </w:rPr>
                    <w:t>T.C.</w:t>
                  </w:r>
                </w:p>
                <w:p w:rsidR="00E64E71" w:rsidRPr="002604AB" w:rsidRDefault="00E64E71"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E64E71" w:rsidRPr="002604AB" w:rsidRDefault="00E64E71" w:rsidP="00CA3689">
                  <w:pPr>
                    <w:spacing w:after="120"/>
                    <w:jc w:val="center"/>
                    <w:rPr>
                      <w:rFonts w:ascii="Verdana" w:hAnsi="Verdana"/>
                      <w:b/>
                      <w:sz w:val="16"/>
                      <w:szCs w:val="20"/>
                    </w:rPr>
                  </w:pPr>
                  <w:r w:rsidRPr="002604AB">
                    <w:rPr>
                      <w:rFonts w:ascii="Verdana" w:hAnsi="Verdana"/>
                      <w:b/>
                      <w:sz w:val="16"/>
                      <w:szCs w:val="20"/>
                    </w:rPr>
                    <w:t>FEN BİLİMLERİ ENSTİTÜSÜ</w:t>
                  </w:r>
                </w:p>
                <w:p w:rsidR="00E64E71" w:rsidRPr="002604AB" w:rsidRDefault="00E64E71" w:rsidP="00CA3689">
                  <w:pPr>
                    <w:spacing w:after="120"/>
                    <w:jc w:val="center"/>
                    <w:rPr>
                      <w:rFonts w:ascii="Verdana" w:hAnsi="Verdana"/>
                      <w:b/>
                      <w:sz w:val="6"/>
                      <w:szCs w:val="10"/>
                    </w:rPr>
                  </w:pPr>
                </w:p>
                <w:p w:rsidR="00E64E71" w:rsidRPr="002604AB" w:rsidRDefault="00E64E71" w:rsidP="00CA3689">
                  <w:pPr>
                    <w:spacing w:after="120"/>
                    <w:jc w:val="center"/>
                    <w:rPr>
                      <w:rFonts w:ascii="Verdana" w:hAnsi="Verdana"/>
                      <w:b/>
                      <w:sz w:val="22"/>
                      <w:szCs w:val="26"/>
                    </w:rPr>
                  </w:pPr>
                  <w:r w:rsidRPr="002604AB">
                    <w:rPr>
                      <w:rFonts w:ascii="Verdana" w:hAnsi="Verdana"/>
                      <w:b/>
                      <w:sz w:val="22"/>
                      <w:szCs w:val="26"/>
                    </w:rPr>
                    <w:t>DERS BİLGİ FORMU</w:t>
                  </w:r>
                </w:p>
                <w:p w:rsidR="00E64E71" w:rsidRDefault="00E64E71" w:rsidP="00CA3689"/>
              </w:txbxContent>
            </v:textbox>
          </v:shape>
        </w:pict>
      </w:r>
      <w:r w:rsidR="00E64E71" w:rsidRPr="002604AB">
        <w:rPr>
          <w:rFonts w:ascii="Verdana" w:hAnsi="Verdana"/>
          <w:b/>
          <w:sz w:val="16"/>
          <w:szCs w:val="16"/>
        </w:rPr>
        <w:t xml:space="preserve">    </w:t>
      </w:r>
    </w:p>
    <w:p w:rsidR="00E64E71" w:rsidRPr="002604AB" w:rsidRDefault="00E64E71" w:rsidP="00CA3689">
      <w:pPr>
        <w:outlineLvl w:val="0"/>
        <w:rPr>
          <w:rFonts w:ascii="Verdana" w:hAnsi="Verdana"/>
          <w:b/>
          <w:sz w:val="16"/>
          <w:szCs w:val="16"/>
        </w:rPr>
      </w:pPr>
    </w:p>
    <w:p w:rsidR="00E64E71" w:rsidRPr="002604AB" w:rsidRDefault="00E64E71" w:rsidP="00CA3689">
      <w:pPr>
        <w:outlineLvl w:val="0"/>
        <w:rPr>
          <w:rFonts w:ascii="Verdana" w:hAnsi="Verdana"/>
          <w:b/>
          <w:sz w:val="16"/>
          <w:szCs w:val="16"/>
        </w:rPr>
      </w:pPr>
    </w:p>
    <w:p w:rsidR="00E64E71" w:rsidRPr="002604AB" w:rsidRDefault="00E64E71" w:rsidP="00CA3689">
      <w:pPr>
        <w:outlineLvl w:val="0"/>
        <w:rPr>
          <w:rFonts w:ascii="Verdana" w:hAnsi="Verdana"/>
          <w:b/>
          <w:sz w:val="16"/>
          <w:szCs w:val="16"/>
        </w:rPr>
      </w:pPr>
    </w:p>
    <w:p w:rsidR="00E64E71" w:rsidRPr="002604AB" w:rsidRDefault="00E64E71" w:rsidP="00CA3689">
      <w:pPr>
        <w:outlineLvl w:val="0"/>
        <w:rPr>
          <w:rFonts w:ascii="Verdana" w:hAnsi="Verdana"/>
          <w:b/>
          <w:sz w:val="16"/>
          <w:szCs w:val="16"/>
        </w:rPr>
      </w:pPr>
    </w:p>
    <w:p w:rsidR="00E64E71" w:rsidRPr="002604AB" w:rsidRDefault="00E64E7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64E71" w:rsidRPr="002604AB" w:rsidTr="006F6D6A">
        <w:tc>
          <w:tcPr>
            <w:tcW w:w="1951" w:type="dxa"/>
            <w:vAlign w:val="center"/>
          </w:tcPr>
          <w:p w:rsidR="00E64E71" w:rsidRPr="002604AB" w:rsidRDefault="00E64E71" w:rsidP="00C37A4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64E71" w:rsidRPr="002604AB" w:rsidRDefault="00E64E71" w:rsidP="00C37A48">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E64E71" w:rsidRPr="002604AB" w:rsidRDefault="00E64E71" w:rsidP="00C37A4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64E71" w:rsidRPr="002604AB" w:rsidRDefault="00E64E71" w:rsidP="00C37A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bl>
    <w:p w:rsidR="00E64E71" w:rsidRPr="009B0EC0" w:rsidRDefault="00E64E7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4E71" w:rsidRPr="002604AB" w:rsidTr="00C37A48">
        <w:trPr>
          <w:trHeight w:val="338"/>
        </w:trPr>
        <w:tc>
          <w:tcPr>
            <w:tcW w:w="10173" w:type="dxa"/>
            <w:gridSpan w:val="4"/>
            <w:vAlign w:val="center"/>
          </w:tcPr>
          <w:p w:rsidR="00E64E71" w:rsidRPr="002604AB" w:rsidRDefault="00E64E71" w:rsidP="00C37A48">
            <w:pPr>
              <w:jc w:val="center"/>
              <w:outlineLvl w:val="0"/>
              <w:rPr>
                <w:rFonts w:ascii="Verdana" w:hAnsi="Verdana"/>
                <w:sz w:val="16"/>
                <w:szCs w:val="16"/>
              </w:rPr>
            </w:pPr>
            <w:r w:rsidRPr="009B0EC0">
              <w:rPr>
                <w:rFonts w:ascii="Verdana" w:hAnsi="Verdana"/>
                <w:b/>
                <w:sz w:val="18"/>
                <w:szCs w:val="16"/>
              </w:rPr>
              <w:t>DERSİN</w:t>
            </w:r>
          </w:p>
        </w:tc>
      </w:tr>
      <w:tr w:rsidR="00E64E71" w:rsidRPr="002604AB" w:rsidTr="00C37A48">
        <w:tc>
          <w:tcPr>
            <w:tcW w:w="1668" w:type="dxa"/>
            <w:vAlign w:val="center"/>
          </w:tcPr>
          <w:p w:rsidR="00E64E71" w:rsidRPr="002604AB" w:rsidRDefault="00E64E71" w:rsidP="00C37A4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64E71" w:rsidRPr="002604AB" w:rsidRDefault="00E64E71" w:rsidP="00ED75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501502542</w:t>
            </w:r>
            <w:r>
              <w:rPr>
                <w:rFonts w:ascii="Verdana" w:hAnsi="Verdana"/>
                <w:sz w:val="16"/>
                <w:szCs w:val="16"/>
              </w:rPr>
              <w:fldChar w:fldCharType="end"/>
            </w:r>
          </w:p>
        </w:tc>
        <w:tc>
          <w:tcPr>
            <w:tcW w:w="1559" w:type="dxa"/>
            <w:vAlign w:val="center"/>
          </w:tcPr>
          <w:p w:rsidR="00E64E71" w:rsidRPr="002604AB" w:rsidRDefault="00E64E71" w:rsidP="00C37A4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64E71" w:rsidRPr="002604AB" w:rsidRDefault="00E64E71" w:rsidP="005D1187">
            <w:pPr>
              <w:outlineLvl w:val="0"/>
              <w:rPr>
                <w:rFonts w:ascii="Verdana" w:hAnsi="Verdana"/>
                <w:sz w:val="16"/>
                <w:szCs w:val="16"/>
              </w:rPr>
            </w:pPr>
            <w:r w:rsidRPr="002604AB">
              <w:rPr>
                <w:rFonts w:ascii="Verdana" w:hAnsi="Verdana"/>
                <w:sz w:val="16"/>
                <w:szCs w:val="16"/>
              </w:rPr>
              <w:t xml:space="preserve"> </w:t>
            </w:r>
            <w:bookmarkStart w:id="112" w:name="d9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Kimyasal Güvenlik  </w:t>
            </w:r>
            <w:r>
              <w:rPr>
                <w:rFonts w:ascii="Verdana" w:hAnsi="Verdana"/>
                <w:sz w:val="16"/>
                <w:szCs w:val="16"/>
              </w:rPr>
              <w:fldChar w:fldCharType="end"/>
            </w:r>
            <w:bookmarkEnd w:id="112"/>
          </w:p>
        </w:tc>
      </w:tr>
    </w:tbl>
    <w:p w:rsidR="00E64E71" w:rsidRPr="002604AB" w:rsidRDefault="00E64E7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64E71" w:rsidRPr="002604AB" w:rsidTr="00C37A4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4E71" w:rsidRPr="009B0EC0" w:rsidRDefault="00E64E71" w:rsidP="00C37A4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64E71" w:rsidRPr="002604AB" w:rsidRDefault="00E64E71" w:rsidP="00C37A4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DİLİ</w:t>
            </w:r>
          </w:p>
        </w:tc>
      </w:tr>
      <w:tr w:rsidR="00E64E71" w:rsidRPr="002604AB" w:rsidTr="00C37A48">
        <w:trPr>
          <w:trHeight w:val="382"/>
        </w:trPr>
        <w:tc>
          <w:tcPr>
            <w:tcW w:w="1079" w:type="dxa"/>
            <w:vMerge/>
            <w:tcBorders>
              <w:top w:val="single" w:sz="4" w:space="0" w:color="auto"/>
              <w:left w:val="single" w:sz="12" w:space="0" w:color="auto"/>
              <w:bottom w:val="single" w:sz="4" w:space="0" w:color="auto"/>
              <w:right w:val="single" w:sz="12" w:space="0" w:color="auto"/>
            </w:tcBorders>
          </w:tcPr>
          <w:p w:rsidR="00E64E71" w:rsidRPr="002604AB" w:rsidRDefault="00E64E71" w:rsidP="00C37A4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64E71" w:rsidRPr="002604AB" w:rsidRDefault="00E64E71" w:rsidP="00C37A4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64E71" w:rsidRPr="002604AB" w:rsidRDefault="00E64E71" w:rsidP="00C37A48">
            <w:pPr>
              <w:jc w:val="center"/>
              <w:rPr>
                <w:rFonts w:ascii="Verdana" w:hAnsi="Verdana"/>
                <w:b/>
                <w:sz w:val="16"/>
                <w:szCs w:val="16"/>
              </w:rPr>
            </w:pPr>
          </w:p>
        </w:tc>
        <w:tc>
          <w:tcPr>
            <w:tcW w:w="709" w:type="dxa"/>
            <w:vMerge/>
            <w:tcBorders>
              <w:bottom w:val="single" w:sz="4" w:space="0" w:color="auto"/>
            </w:tcBorders>
            <w:vAlign w:val="center"/>
          </w:tcPr>
          <w:p w:rsidR="00E64E71" w:rsidRPr="002604AB" w:rsidRDefault="00E64E71" w:rsidP="00C37A4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64E71" w:rsidRPr="002604AB" w:rsidRDefault="00E64E71" w:rsidP="00C37A48">
            <w:pPr>
              <w:jc w:val="center"/>
              <w:rPr>
                <w:rFonts w:ascii="Verdana" w:hAnsi="Verdana"/>
                <w:b/>
                <w:sz w:val="16"/>
                <w:szCs w:val="16"/>
              </w:rPr>
            </w:pPr>
          </w:p>
        </w:tc>
        <w:tc>
          <w:tcPr>
            <w:tcW w:w="2552" w:type="dxa"/>
            <w:vMerge/>
            <w:tcBorders>
              <w:bottom w:val="single" w:sz="4" w:space="0" w:color="auto"/>
            </w:tcBorders>
            <w:vAlign w:val="center"/>
          </w:tcPr>
          <w:p w:rsidR="00E64E71" w:rsidRPr="002604AB" w:rsidRDefault="00E64E71" w:rsidP="00C37A48">
            <w:pPr>
              <w:jc w:val="center"/>
              <w:rPr>
                <w:rFonts w:ascii="Verdana" w:hAnsi="Verdana"/>
                <w:b/>
                <w:sz w:val="16"/>
                <w:szCs w:val="16"/>
              </w:rPr>
            </w:pPr>
          </w:p>
        </w:tc>
      </w:tr>
      <w:tr w:rsidR="00E64E71" w:rsidRPr="002604AB" w:rsidTr="00C37A4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4E71" w:rsidRPr="009B0EC0" w:rsidRDefault="00E64E71" w:rsidP="00C37A4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64E71" w:rsidRPr="002604AB" w:rsidRDefault="00E64E71" w:rsidP="001C07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64E71" w:rsidRPr="002604AB" w:rsidRDefault="00E64E71" w:rsidP="001C07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4E71" w:rsidRPr="002604AB" w:rsidRDefault="00E64E71" w:rsidP="001C07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4E71" w:rsidRPr="002604AB" w:rsidRDefault="00E64E71" w:rsidP="001C07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4E71" w:rsidRPr="002604AB" w:rsidRDefault="00E64E71" w:rsidP="001D61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64E71" w:rsidRDefault="00E64E71" w:rsidP="00C37A48">
            <w:pPr>
              <w:jc w:val="center"/>
              <w:rPr>
                <w:rFonts w:ascii="Verdana" w:hAnsi="Verdana"/>
                <w:sz w:val="20"/>
                <w:szCs w:val="16"/>
                <w:vertAlign w:val="superscript"/>
              </w:rPr>
            </w:pPr>
            <w:r>
              <w:rPr>
                <w:rFonts w:ascii="Verdana" w:hAnsi="Verdana"/>
                <w:sz w:val="20"/>
                <w:szCs w:val="16"/>
                <w:vertAlign w:val="superscript"/>
              </w:rPr>
              <w:t>Zorunlu</w:t>
            </w:r>
          </w:p>
          <w:p w:rsidR="00E64E71" w:rsidRDefault="00E64E71" w:rsidP="00C37A4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64E71" w:rsidRDefault="00E64E71" w:rsidP="00C37A4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64E71" w:rsidRPr="002604AB" w:rsidRDefault="00E64E71" w:rsidP="001C073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64E71" w:rsidRPr="002604AB" w:rsidRDefault="00E64E71" w:rsidP="001C073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64E71" w:rsidRPr="002604AB" w:rsidTr="00C37A4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4E71" w:rsidRPr="009B0EC0" w:rsidRDefault="00E64E71" w:rsidP="00C37A48">
            <w:pPr>
              <w:jc w:val="center"/>
              <w:rPr>
                <w:rFonts w:ascii="Verdana" w:hAnsi="Verdana"/>
                <w:b/>
                <w:sz w:val="18"/>
                <w:szCs w:val="16"/>
              </w:rPr>
            </w:pPr>
            <w:r w:rsidRPr="009B0EC0">
              <w:rPr>
                <w:rFonts w:ascii="Verdana" w:hAnsi="Verdana"/>
                <w:b/>
                <w:sz w:val="18"/>
                <w:szCs w:val="16"/>
              </w:rPr>
              <w:t>KREDİ DAĞILIMI</w:t>
            </w:r>
          </w:p>
          <w:p w:rsidR="00E64E71" w:rsidRDefault="00E64E71" w:rsidP="00C37A48">
            <w:pPr>
              <w:jc w:val="center"/>
              <w:rPr>
                <w:rFonts w:ascii="Verdana" w:hAnsi="Verdana"/>
                <w:b/>
                <w:sz w:val="16"/>
                <w:szCs w:val="16"/>
              </w:rPr>
            </w:pPr>
            <w:r>
              <w:rPr>
                <w:rFonts w:ascii="Verdana" w:hAnsi="Verdana"/>
                <w:b/>
                <w:sz w:val="16"/>
                <w:szCs w:val="16"/>
              </w:rPr>
              <w:t>Dersin kredisini aşağıya işleyiniz.</w:t>
            </w:r>
          </w:p>
          <w:p w:rsidR="00E64E71" w:rsidRPr="002604AB" w:rsidRDefault="00E64E71" w:rsidP="00C37A48">
            <w:pPr>
              <w:jc w:val="center"/>
              <w:rPr>
                <w:rFonts w:ascii="Verdana" w:hAnsi="Verdana"/>
                <w:b/>
                <w:sz w:val="16"/>
                <w:szCs w:val="16"/>
              </w:rPr>
            </w:pPr>
            <w:r>
              <w:rPr>
                <w:rFonts w:ascii="Verdana" w:hAnsi="Verdana"/>
                <w:b/>
                <w:sz w:val="16"/>
                <w:szCs w:val="16"/>
              </w:rPr>
              <w:t xml:space="preserve"> (Gerekli görürseniz krediyi paylaştırınız.)</w:t>
            </w:r>
          </w:p>
        </w:tc>
      </w:tr>
      <w:tr w:rsidR="00E64E71" w:rsidRPr="002604AB" w:rsidTr="00C37A4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64E71" w:rsidRPr="002604AB" w:rsidRDefault="00E64E71" w:rsidP="00C37A4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64E71" w:rsidRPr="002604AB" w:rsidRDefault="00E64E71" w:rsidP="00C37A4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64E71" w:rsidRPr="002604AB" w:rsidTr="00C37A4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4E71" w:rsidRPr="002604AB" w:rsidRDefault="00E64E71" w:rsidP="001C07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4E71" w:rsidRPr="002604AB" w:rsidRDefault="00E64E71" w:rsidP="00630BA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4BF3">
              <w:rPr>
                <w:rFonts w:ascii="Verdana" w:hAnsi="Verdana"/>
                <w:sz w:val="16"/>
                <w:szCs w:val="16"/>
              </w:rPr>
            </w:r>
            <w:r w:rsidR="00404BF3">
              <w:rPr>
                <w:rFonts w:ascii="Verdana" w:hAnsi="Verdana"/>
                <w:sz w:val="16"/>
                <w:szCs w:val="16"/>
              </w:rPr>
              <w:fldChar w:fldCharType="separate"/>
            </w:r>
            <w:r>
              <w:rPr>
                <w:rFonts w:ascii="Verdana" w:hAnsi="Verdana"/>
                <w:sz w:val="16"/>
                <w:szCs w:val="16"/>
              </w:rPr>
              <w:fldChar w:fldCharType="end"/>
            </w:r>
          </w:p>
        </w:tc>
      </w:tr>
      <w:tr w:rsidR="00E64E71" w:rsidRPr="002604AB" w:rsidTr="00C37A4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DEĞERLENDİRME ÖLÇÜTLERİ</w:t>
            </w:r>
          </w:p>
        </w:tc>
      </w:tr>
      <w:tr w:rsidR="00E64E71" w:rsidRPr="002604AB" w:rsidTr="00C37A4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4E71" w:rsidRDefault="00E64E71" w:rsidP="00C37A48">
            <w:pPr>
              <w:jc w:val="center"/>
              <w:rPr>
                <w:rFonts w:ascii="Verdana" w:hAnsi="Verdana"/>
                <w:b/>
                <w:sz w:val="16"/>
                <w:szCs w:val="16"/>
              </w:rPr>
            </w:pPr>
            <w:r w:rsidRPr="002604AB">
              <w:rPr>
                <w:rFonts w:ascii="Verdana" w:hAnsi="Verdana"/>
                <w:b/>
                <w:sz w:val="16"/>
                <w:szCs w:val="16"/>
              </w:rPr>
              <w:t>YARIYIL İÇİ</w:t>
            </w:r>
          </w:p>
          <w:p w:rsidR="00E64E71" w:rsidRPr="002604AB" w:rsidRDefault="00E64E71" w:rsidP="00C37A4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64E71" w:rsidRPr="002604AB" w:rsidRDefault="00E64E71" w:rsidP="00C37A4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64E71" w:rsidRPr="002604AB" w:rsidTr="00C37A48">
        <w:trPr>
          <w:trHeight w:val="27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4E71" w:rsidRPr="002604AB" w:rsidRDefault="00E64E71" w:rsidP="00C37A4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64E71" w:rsidRPr="002604AB" w:rsidRDefault="00E64E71" w:rsidP="001D61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64E71" w:rsidRPr="002604AB" w:rsidRDefault="00E64E71" w:rsidP="00C37A4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64E71" w:rsidRPr="002604AB" w:rsidRDefault="00E64E71" w:rsidP="00C37A48">
            <w:pPr>
              <w:jc w:val="center"/>
              <w:rPr>
                <w:rFonts w:ascii="Verdana" w:hAnsi="Verdana"/>
                <w:sz w:val="16"/>
                <w:szCs w:val="16"/>
                <w:highlight w:val="yellow"/>
              </w:rPr>
            </w:pP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4E71" w:rsidRPr="002604AB" w:rsidRDefault="00E64E71" w:rsidP="00C37A4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4E71" w:rsidRPr="002604AB" w:rsidRDefault="00E64E71" w:rsidP="00C37A4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4E71" w:rsidRPr="002604AB" w:rsidRDefault="00E64E71" w:rsidP="00C37A4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4E71" w:rsidRPr="002604AB" w:rsidRDefault="00E64E71" w:rsidP="00C37A4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64E71" w:rsidRPr="002604AB" w:rsidRDefault="00E64E71" w:rsidP="00C37A4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64E71" w:rsidRPr="002604AB" w:rsidRDefault="00E64E71" w:rsidP="00630BA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64E71" w:rsidRPr="002604AB" w:rsidRDefault="00E64E71" w:rsidP="00C37A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4E71" w:rsidRPr="002604AB" w:rsidTr="00C37A48">
        <w:trPr>
          <w:trHeight w:val="286"/>
        </w:trPr>
        <w:tc>
          <w:tcPr>
            <w:tcW w:w="3735" w:type="dxa"/>
            <w:gridSpan w:val="5"/>
            <w:vMerge/>
            <w:tcBorders>
              <w:left w:val="single" w:sz="12" w:space="0" w:color="auto"/>
              <w:bottom w:val="single" w:sz="12" w:space="0" w:color="auto"/>
              <w:right w:val="single" w:sz="12" w:space="0" w:color="auto"/>
            </w:tcBorders>
            <w:vAlign w:val="center"/>
          </w:tcPr>
          <w:p w:rsidR="00E64E71" w:rsidRPr="002604AB" w:rsidRDefault="00E64E71" w:rsidP="00C37A4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64E71" w:rsidRPr="00FA4020" w:rsidRDefault="00E64E71"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64E71" w:rsidRPr="002604AB" w:rsidRDefault="00E64E71" w:rsidP="00E6420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64E71" w:rsidRPr="002604AB" w:rsidTr="00C37A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2604AB" w:rsidRDefault="00E64E71" w:rsidP="001765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E64E71" w:rsidRPr="002604AB" w:rsidTr="00C37A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2604AB" w:rsidRDefault="00E64E71" w:rsidP="00E6420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 kapsamında tehlikeli kimyasallar, tehlike kimyasalların etiketlenmesi, depolanması ve bunların kullanımları hakkında bilgi verilecektir. Kimyasallar için hazırlanan Uluslararası ve Ulusal Yönetmelikler anlatılarak, öğrencilerin kullanılan kimyasallar hakkında derin bilgiye sahip olmaları sağlanacaktır. Ders kapsamında ayrıca Kimyasal Güvenlik riski oluşturan Nükleer tehditler ve atıklarda detayları ile değerlendirilerek olası riskler ortaya çıkarılacaktır. Kimyasalalrın halk sağlığına ve çevreye olan etkileride anlatılacaktır. </w:t>
            </w:r>
            <w:r w:rsidRPr="00A83CA8">
              <w:rPr>
                <w:rFonts w:ascii="Verdana" w:hAnsi="Verdana"/>
                <w:sz w:val="16"/>
                <w:szCs w:val="16"/>
              </w:rPr>
              <w:fldChar w:fldCharType="end"/>
            </w:r>
          </w:p>
        </w:tc>
      </w:tr>
      <w:tr w:rsidR="00E64E71" w:rsidRPr="002604AB" w:rsidTr="00C37A4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2604AB" w:rsidRDefault="00E64E71" w:rsidP="00CE54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Dersin amacı kimyasalların taşınmasında, depolanmasında ve laboratuvarlarda veya üretimde kullanılmasında hangi güvenlik ve emniyet şartlarının gerekliliğinin öğrenilmesidir. Ayrıca kimyasalların neden olabileceği tehlikelerin önceden farkedilmesi ve buna göre nasıl önlem alınacağınında bilinmesini amaçlayan bir derstir. </w:t>
            </w:r>
            <w:r w:rsidRPr="00A83CA8">
              <w:rPr>
                <w:rFonts w:ascii="Verdana" w:hAnsi="Verdana"/>
                <w:sz w:val="16"/>
                <w:szCs w:val="16"/>
              </w:rPr>
              <w:fldChar w:fldCharType="end"/>
            </w:r>
          </w:p>
        </w:tc>
      </w:tr>
      <w:tr w:rsidR="00E64E71" w:rsidRPr="002604AB" w:rsidTr="00C37A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2604AB" w:rsidRDefault="00E64E71" w:rsidP="00CE54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Kimyasal kullanılan sektörlerdeki kimyasalları daha iyi tanıyacak, kimyasalların kullanımı hakkında detaylı bilgi sahibi olacaklardır. Olası kazalarda alınacak güvenlik önlemleri ve bertaraf edilmesi konusundada tecrübe kazanacaklarıdr.</w:t>
            </w:r>
            <w:r w:rsidRPr="00A83CA8">
              <w:rPr>
                <w:rFonts w:ascii="Verdana" w:hAnsi="Verdana"/>
                <w:sz w:val="16"/>
                <w:szCs w:val="16"/>
              </w:rPr>
              <w:fldChar w:fldCharType="end"/>
            </w:r>
          </w:p>
        </w:tc>
      </w:tr>
      <w:tr w:rsidR="00E64E71" w:rsidRPr="002604AB" w:rsidTr="00C37A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E64207" w:rsidRDefault="00E64E71" w:rsidP="00E6420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Tehlikeli Kimyasallar ve olası riskler konusunda</w:t>
            </w:r>
            <w:r w:rsidRPr="00E64207">
              <w:rPr>
                <w:rFonts w:ascii="Verdana" w:hAnsi="Verdana"/>
                <w:noProof/>
                <w:sz w:val="16"/>
                <w:szCs w:val="16"/>
              </w:rPr>
              <w:t xml:space="preserve"> bilgi sahibi olunacak</w:t>
            </w:r>
          </w:p>
          <w:p w:rsidR="00E64E71" w:rsidRPr="00E64207" w:rsidRDefault="00E64E71" w:rsidP="00E64207">
            <w:pPr>
              <w:tabs>
                <w:tab w:val="left" w:pos="7800"/>
              </w:tabs>
              <w:rPr>
                <w:rFonts w:ascii="Verdana" w:hAnsi="Verdana"/>
                <w:noProof/>
                <w:sz w:val="16"/>
                <w:szCs w:val="16"/>
              </w:rPr>
            </w:pPr>
            <w:r>
              <w:rPr>
                <w:rFonts w:ascii="Verdana" w:hAnsi="Verdana"/>
                <w:noProof/>
                <w:sz w:val="16"/>
                <w:szCs w:val="16"/>
              </w:rPr>
              <w:t xml:space="preserve">Kimyasal güvenlik ve emniyet </w:t>
            </w:r>
            <w:r w:rsidRPr="00E64207">
              <w:rPr>
                <w:rFonts w:ascii="Verdana" w:hAnsi="Verdana"/>
                <w:noProof/>
                <w:sz w:val="16"/>
                <w:szCs w:val="16"/>
              </w:rPr>
              <w:t>analiz</w:t>
            </w:r>
            <w:r>
              <w:rPr>
                <w:rFonts w:ascii="Verdana" w:hAnsi="Verdana"/>
                <w:noProof/>
                <w:sz w:val="16"/>
                <w:szCs w:val="16"/>
              </w:rPr>
              <w:t>leri öğrenilecek</w:t>
            </w:r>
            <w:r w:rsidRPr="00E64207">
              <w:rPr>
                <w:rFonts w:ascii="Verdana" w:hAnsi="Verdana"/>
                <w:noProof/>
                <w:sz w:val="16"/>
                <w:szCs w:val="16"/>
              </w:rPr>
              <w:t>.</w:t>
            </w:r>
          </w:p>
          <w:p w:rsidR="00E64E71" w:rsidRPr="00E64207" w:rsidRDefault="00E64E71" w:rsidP="00E64207">
            <w:pPr>
              <w:tabs>
                <w:tab w:val="left" w:pos="7800"/>
              </w:tabs>
              <w:rPr>
                <w:rFonts w:ascii="Verdana" w:hAnsi="Verdana"/>
                <w:noProof/>
                <w:sz w:val="16"/>
                <w:szCs w:val="16"/>
              </w:rPr>
            </w:pPr>
            <w:r>
              <w:rPr>
                <w:rFonts w:ascii="Verdana" w:hAnsi="Verdana"/>
                <w:noProof/>
                <w:sz w:val="16"/>
                <w:szCs w:val="16"/>
              </w:rPr>
              <w:t>Kimyasalların sentezlerde ve üretimde kullanılmasındaki yönetmelikler öğrenilecek</w:t>
            </w:r>
            <w:r w:rsidRPr="00E64207">
              <w:rPr>
                <w:rFonts w:ascii="Verdana" w:hAnsi="Verdana"/>
                <w:noProof/>
                <w:sz w:val="16"/>
                <w:szCs w:val="16"/>
              </w:rPr>
              <w:t>.</w:t>
            </w:r>
          </w:p>
          <w:p w:rsidR="00E64E71" w:rsidRPr="00E3546D" w:rsidRDefault="00E64E71" w:rsidP="00E64207">
            <w:pPr>
              <w:tabs>
                <w:tab w:val="left" w:pos="7800"/>
              </w:tabs>
              <w:rPr>
                <w:rFonts w:ascii="Verdana" w:hAnsi="Verdana"/>
                <w:sz w:val="16"/>
                <w:szCs w:val="16"/>
              </w:rPr>
            </w:pPr>
            <w:r>
              <w:rPr>
                <w:rFonts w:ascii="Verdana" w:hAnsi="Verdana"/>
                <w:noProof/>
                <w:sz w:val="16"/>
                <w:szCs w:val="16"/>
              </w:rPr>
              <w:t>Kimyasalalrın halk sağlığı ve çevre için olası tehlikeleri</w:t>
            </w:r>
            <w:r w:rsidRPr="00E64207">
              <w:rPr>
                <w:rFonts w:ascii="Verdana" w:hAnsi="Verdana"/>
                <w:noProof/>
                <w:sz w:val="16"/>
                <w:szCs w:val="16"/>
              </w:rPr>
              <w:t xml:space="preserve"> hakkında bilgi sahibi olunacak.     </w:t>
            </w:r>
            <w:r>
              <w:rPr>
                <w:rFonts w:ascii="Verdana" w:hAnsi="Verdana"/>
                <w:noProof/>
                <w:sz w:val="16"/>
                <w:szCs w:val="16"/>
              </w:rPr>
              <w:t>.</w:t>
            </w:r>
            <w:r>
              <w:rPr>
                <w:rFonts w:ascii="Verdana" w:hAnsi="Verdana"/>
                <w:sz w:val="16"/>
                <w:szCs w:val="16"/>
              </w:rPr>
              <w:fldChar w:fldCharType="end"/>
            </w:r>
          </w:p>
        </w:tc>
      </w:tr>
      <w:tr w:rsidR="00E64E71" w:rsidRPr="002604AB" w:rsidTr="00C37A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6849DA" w:rsidRDefault="00E64E71" w:rsidP="00F171D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71D0">
              <w:rPr>
                <w:rFonts w:ascii="Verdana" w:hAnsi="Verdana"/>
                <w:b w:val="0"/>
                <w:sz w:val="16"/>
                <w:szCs w:val="16"/>
              </w:rPr>
              <w:t>Handbook of Chemicals and Safety</w:t>
            </w:r>
            <w:r>
              <w:rPr>
                <w:rFonts w:ascii="Verdana" w:hAnsi="Verdana"/>
                <w:b w:val="0"/>
                <w:sz w:val="16"/>
                <w:szCs w:val="16"/>
              </w:rPr>
              <w:t xml:space="preserve">, </w:t>
            </w:r>
            <w:r w:rsidRPr="00F171D0">
              <w:rPr>
                <w:rFonts w:ascii="Verdana" w:hAnsi="Verdana"/>
                <w:b w:val="0"/>
                <w:sz w:val="16"/>
                <w:szCs w:val="16"/>
              </w:rPr>
              <w:t>T.S.S. Dikshith</w:t>
            </w:r>
            <w:r>
              <w:rPr>
                <w:rFonts w:ascii="Verdana" w:hAnsi="Verdana"/>
                <w:b w:val="0"/>
                <w:sz w:val="16"/>
                <w:szCs w:val="16"/>
              </w:rPr>
              <w:t xml:space="preserve">, </w:t>
            </w:r>
            <w:r w:rsidRPr="00F171D0">
              <w:rPr>
                <w:rFonts w:ascii="Verdana" w:hAnsi="Verdana"/>
                <w:b w:val="0"/>
                <w:sz w:val="16"/>
                <w:szCs w:val="16"/>
              </w:rPr>
              <w:t>Edition1st Edition</w:t>
            </w:r>
            <w:r>
              <w:rPr>
                <w:rFonts w:ascii="Verdana" w:hAnsi="Verdana"/>
                <w:b w:val="0"/>
                <w:sz w:val="16"/>
                <w:szCs w:val="16"/>
              </w:rPr>
              <w:t xml:space="preserve">, </w:t>
            </w:r>
            <w:r w:rsidRPr="00F171D0">
              <w:rPr>
                <w:rFonts w:ascii="Verdana" w:hAnsi="Verdana"/>
                <w:b w:val="0"/>
                <w:sz w:val="16"/>
                <w:szCs w:val="16"/>
              </w:rPr>
              <w:t>First Published2010</w:t>
            </w:r>
            <w:r w:rsidRPr="006849DA">
              <w:rPr>
                <w:rFonts w:ascii="Verdana" w:hAnsi="Verdana"/>
                <w:b w:val="0"/>
                <w:sz w:val="16"/>
                <w:szCs w:val="16"/>
              </w:rPr>
              <w:fldChar w:fldCharType="end"/>
            </w:r>
          </w:p>
        </w:tc>
      </w:tr>
      <w:tr w:rsidR="00E64E71" w:rsidRPr="002604AB" w:rsidTr="00C37A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4E71" w:rsidRPr="002604AB" w:rsidRDefault="00E64E71" w:rsidP="00C37A4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64E71" w:rsidRPr="006849DA" w:rsidRDefault="00E64E71" w:rsidP="00E526F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26FC">
              <w:rPr>
                <w:rFonts w:ascii="Verdana" w:hAnsi="Verdana"/>
                <w:b w:val="0"/>
                <w:noProof/>
                <w:sz w:val="16"/>
                <w:szCs w:val="16"/>
              </w:rPr>
              <w:t>•</w:t>
            </w:r>
            <w:r w:rsidRPr="00E526FC">
              <w:rPr>
                <w:rFonts w:ascii="Verdana" w:hAnsi="Verdana"/>
                <w:b w:val="0"/>
                <w:noProof/>
                <w:sz w:val="16"/>
                <w:szCs w:val="16"/>
              </w:rPr>
              <w:tab/>
              <w:t>Journal of Chemical Health and Safety</w:t>
            </w:r>
            <w:r>
              <w:rPr>
                <w:rFonts w:ascii="Verdana" w:hAnsi="Verdana"/>
                <w:b w:val="0"/>
                <w:noProof/>
                <w:sz w:val="16"/>
                <w:szCs w:val="16"/>
              </w:rPr>
              <w:t xml:space="preserve"> </w:t>
            </w:r>
            <w:r w:rsidRPr="00E526FC">
              <w:rPr>
                <w:rFonts w:ascii="Verdana" w:hAnsi="Verdana"/>
                <w:b w:val="0"/>
                <w:noProof/>
                <w:sz w:val="16"/>
                <w:szCs w:val="16"/>
              </w:rPr>
              <w:t>•</w:t>
            </w:r>
            <w:r w:rsidRPr="00E526FC">
              <w:rPr>
                <w:rFonts w:ascii="Verdana" w:hAnsi="Verdana"/>
                <w:b w:val="0"/>
                <w:noProof/>
                <w:sz w:val="16"/>
                <w:szCs w:val="16"/>
              </w:rPr>
              <w:tab/>
              <w:t>EPA Rules, Regulations and Legislation•</w:t>
            </w:r>
            <w:r w:rsidRPr="00E526FC">
              <w:rPr>
                <w:rFonts w:ascii="Verdana" w:hAnsi="Verdana"/>
                <w:b w:val="0"/>
                <w:noProof/>
                <w:sz w:val="16"/>
                <w:szCs w:val="16"/>
              </w:rPr>
              <w:tab/>
              <w:t>OSHA Occupational Exposures to Hazardous Chemicals in Laboratories</w:t>
            </w:r>
            <w:r w:rsidRPr="006849DA">
              <w:rPr>
                <w:rFonts w:ascii="Verdana" w:hAnsi="Verdana"/>
                <w:b w:val="0"/>
                <w:sz w:val="16"/>
                <w:szCs w:val="16"/>
              </w:rPr>
              <w:fldChar w:fldCharType="end"/>
            </w:r>
          </w:p>
        </w:tc>
      </w:tr>
    </w:tbl>
    <w:p w:rsidR="00E64E71" w:rsidRPr="002604AB" w:rsidRDefault="00E64E71" w:rsidP="00CA3689">
      <w:pPr>
        <w:rPr>
          <w:rFonts w:ascii="Verdana" w:hAnsi="Verdana"/>
          <w:sz w:val="16"/>
          <w:szCs w:val="16"/>
        </w:rPr>
        <w:sectPr w:rsidR="00E64E71" w:rsidRPr="002604AB" w:rsidSect="00483A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E64E71" w:rsidRPr="002604AB" w:rsidTr="00E1736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4E71" w:rsidRPr="002604AB" w:rsidRDefault="00E64E71" w:rsidP="00E17369">
            <w:pPr>
              <w:jc w:val="center"/>
              <w:rPr>
                <w:rFonts w:ascii="Verdana" w:hAnsi="Verdana"/>
                <w:b/>
                <w:sz w:val="20"/>
                <w:szCs w:val="16"/>
              </w:rPr>
            </w:pPr>
            <w:r w:rsidRPr="002604AB">
              <w:rPr>
                <w:rFonts w:ascii="Verdana" w:hAnsi="Verdana"/>
                <w:b/>
                <w:sz w:val="20"/>
                <w:szCs w:val="16"/>
              </w:rPr>
              <w:t>DERSİN HAFTALIK PLANI</w:t>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E17369">
            <w:pPr>
              <w:rPr>
                <w:rFonts w:ascii="Verdana" w:hAnsi="Verdana"/>
                <w:b/>
                <w:sz w:val="20"/>
                <w:szCs w:val="16"/>
              </w:rPr>
            </w:pPr>
            <w:r w:rsidRPr="002604AB">
              <w:rPr>
                <w:rFonts w:ascii="Verdana" w:hAnsi="Verdana"/>
                <w:b/>
                <w:sz w:val="20"/>
                <w:szCs w:val="16"/>
              </w:rPr>
              <w:t>İŞLENEN KONULAR</w:t>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1765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4376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Tehlikeli Kimyasalların Sınıflandırılması </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4376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Toksik Elementler ve Bileşikler</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20445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45A">
              <w:rPr>
                <w:rFonts w:ascii="Verdana" w:hAnsi="Verdana"/>
                <w:noProof/>
                <w:sz w:val="16"/>
                <w:szCs w:val="16"/>
              </w:rPr>
              <w:t>Tehlikeli Kimyasallar</w:t>
            </w:r>
            <w:r>
              <w:rPr>
                <w:rFonts w:ascii="Verdana" w:hAnsi="Verdana"/>
                <w:noProof/>
                <w:sz w:val="16"/>
                <w:szCs w:val="16"/>
              </w:rPr>
              <w:t>ın Taşınması</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20445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0445A">
              <w:rPr>
                <w:rFonts w:ascii="Verdana" w:hAnsi="Verdana"/>
                <w:sz w:val="16"/>
                <w:szCs w:val="16"/>
              </w:rPr>
              <w:t>Tehlikeli Kimyasallar</w:t>
            </w:r>
            <w:r>
              <w:rPr>
                <w:rFonts w:ascii="Verdana" w:hAnsi="Verdana"/>
                <w:sz w:val="16"/>
                <w:szCs w:val="16"/>
              </w:rPr>
              <w:t>ın Etiketlenmesi</w:t>
            </w:r>
            <w:r w:rsidRPr="00DB40DA">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20445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Laboratuvar Güvenliği</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20445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Güvenli Laboratuvar Tasarımı</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804EC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Kimyasal Atıklar</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804EC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Kimyasal Atıkların Bertaraf Yöntemleri</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11424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Uluslararası Güvenlik Kuralları</w:t>
            </w:r>
            <w:r w:rsidRPr="00DB40DA">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114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Ulusal Tehlikeli Madde Kuralları</w:t>
            </w:r>
            <w:r>
              <w:rPr>
                <w:rFonts w:ascii="Verdana" w:hAnsi="Verdana"/>
                <w:noProof/>
                <w:sz w:val="16"/>
                <w:szCs w:val="16"/>
              </w:rPr>
              <w:t xml:space="preserve"> </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8F72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Nükleer Tehditler ve Korunma</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8F72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Kimyasallar ve Halk Sağlığı</w:t>
            </w:r>
            <w:r w:rsidRPr="00A83CA8">
              <w:rPr>
                <w:rFonts w:ascii="Verdana" w:hAnsi="Verdana"/>
                <w:sz w:val="16"/>
                <w:szCs w:val="16"/>
              </w:rPr>
              <w:fldChar w:fldCharType="end"/>
            </w:r>
          </w:p>
        </w:tc>
      </w:tr>
      <w:tr w:rsidR="00E64E71" w:rsidRPr="002604AB" w:rsidTr="00E1736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4E71" w:rsidRPr="002604AB" w:rsidRDefault="00E64E71" w:rsidP="0020445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Kimyasallar ve Çevre Güvenliği</w:t>
            </w:r>
            <w:r w:rsidRPr="00A83CA8">
              <w:rPr>
                <w:rFonts w:ascii="Verdana" w:hAnsi="Verdana"/>
                <w:sz w:val="16"/>
                <w:szCs w:val="16"/>
              </w:rPr>
              <w:fldChar w:fldCharType="end"/>
            </w:r>
          </w:p>
        </w:tc>
      </w:tr>
      <w:tr w:rsidR="00E64E71" w:rsidRPr="002604AB" w:rsidTr="00E1736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4E71" w:rsidRPr="002604AB" w:rsidRDefault="00E64E71" w:rsidP="00E1736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4E71" w:rsidRPr="002604AB" w:rsidRDefault="00E64E71" w:rsidP="00E1736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64E71" w:rsidRPr="002604AB" w:rsidRDefault="00E64E71" w:rsidP="00CA3689">
      <w:pPr>
        <w:rPr>
          <w:rFonts w:ascii="Verdana" w:hAnsi="Verdana"/>
          <w:sz w:val="16"/>
          <w:szCs w:val="16"/>
        </w:rPr>
      </w:pPr>
    </w:p>
    <w:p w:rsidR="00E64E71" w:rsidRPr="002604AB" w:rsidRDefault="00E64E71"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64E71"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64E71" w:rsidRDefault="00E64E71" w:rsidP="00C37A48">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64E71" w:rsidRPr="002604AB" w:rsidRDefault="00E64E71" w:rsidP="00C37A4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64E71" w:rsidRPr="002604AB" w:rsidRDefault="00E64E71" w:rsidP="00C37A48">
            <w:pPr>
              <w:jc w:val="center"/>
              <w:rPr>
                <w:rFonts w:ascii="Verdana" w:hAnsi="Verdana"/>
                <w:b/>
                <w:sz w:val="18"/>
                <w:szCs w:val="16"/>
              </w:rPr>
            </w:pPr>
            <w:r>
              <w:rPr>
                <w:rFonts w:ascii="Verdana" w:hAnsi="Verdana"/>
                <w:b/>
                <w:sz w:val="18"/>
                <w:szCs w:val="16"/>
              </w:rPr>
              <w:t>Katkı Düzeyi</w:t>
            </w:r>
          </w:p>
        </w:tc>
      </w:tr>
      <w:tr w:rsidR="00E64E71"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64E71" w:rsidRPr="002604AB" w:rsidRDefault="00E64E71" w:rsidP="00C37A4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64E71" w:rsidRPr="002604AB" w:rsidRDefault="00E64E71" w:rsidP="00C37A4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4E71" w:rsidRDefault="00E64E71" w:rsidP="00C37A48">
            <w:pPr>
              <w:jc w:val="center"/>
              <w:rPr>
                <w:rFonts w:ascii="Verdana" w:hAnsi="Verdana"/>
                <w:b/>
                <w:sz w:val="18"/>
                <w:szCs w:val="16"/>
              </w:rPr>
            </w:pPr>
            <w:r>
              <w:rPr>
                <w:rFonts w:ascii="Verdana" w:hAnsi="Verdana"/>
                <w:b/>
                <w:sz w:val="18"/>
                <w:szCs w:val="16"/>
              </w:rPr>
              <w:t>3</w:t>
            </w:r>
          </w:p>
          <w:p w:rsidR="00E64E71" w:rsidRPr="001B710C" w:rsidRDefault="00E64E71" w:rsidP="00C37A4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64E71" w:rsidRDefault="00E64E71" w:rsidP="00C37A48">
            <w:pPr>
              <w:jc w:val="center"/>
              <w:rPr>
                <w:rFonts w:ascii="Verdana" w:hAnsi="Verdana"/>
                <w:b/>
                <w:sz w:val="18"/>
                <w:szCs w:val="16"/>
              </w:rPr>
            </w:pPr>
            <w:r>
              <w:rPr>
                <w:rFonts w:ascii="Verdana" w:hAnsi="Verdana"/>
                <w:b/>
                <w:sz w:val="18"/>
                <w:szCs w:val="16"/>
              </w:rPr>
              <w:t>2</w:t>
            </w:r>
          </w:p>
          <w:p w:rsidR="00E64E71" w:rsidRPr="001B710C" w:rsidRDefault="00E64E71" w:rsidP="00C37A4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64E71" w:rsidRDefault="00E64E71" w:rsidP="00C37A48">
            <w:pPr>
              <w:jc w:val="center"/>
              <w:rPr>
                <w:rFonts w:ascii="Verdana" w:hAnsi="Verdana"/>
                <w:b/>
                <w:sz w:val="18"/>
                <w:szCs w:val="16"/>
              </w:rPr>
            </w:pPr>
            <w:r>
              <w:rPr>
                <w:rFonts w:ascii="Verdana" w:hAnsi="Verdana"/>
                <w:b/>
                <w:sz w:val="18"/>
                <w:szCs w:val="16"/>
              </w:rPr>
              <w:t>1</w:t>
            </w:r>
          </w:p>
          <w:p w:rsidR="00E64E71" w:rsidRPr="001B710C" w:rsidRDefault="00E64E71" w:rsidP="00C37A4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64E71" w:rsidRPr="002604AB" w:rsidTr="00C37A4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r w:rsidR="00E64E71" w:rsidRPr="002604AB" w:rsidTr="00C37A4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64E71" w:rsidRPr="001B710C" w:rsidRDefault="00E64E71" w:rsidP="006F6D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64E71" w:rsidRPr="006F6D6A" w:rsidRDefault="00E64E71" w:rsidP="006F6D6A">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64E71" w:rsidRPr="002604AB" w:rsidRDefault="00E64E71" w:rsidP="006F6D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04BF3">
              <w:rPr>
                <w:rFonts w:ascii="Verdana" w:hAnsi="Verdana"/>
                <w:b/>
                <w:sz w:val="18"/>
                <w:szCs w:val="16"/>
              </w:rPr>
            </w:r>
            <w:r w:rsidR="00404BF3">
              <w:rPr>
                <w:rFonts w:ascii="Verdana" w:hAnsi="Verdana"/>
                <w:b/>
                <w:sz w:val="18"/>
                <w:szCs w:val="16"/>
              </w:rPr>
              <w:fldChar w:fldCharType="separate"/>
            </w:r>
            <w:r>
              <w:rPr>
                <w:rFonts w:ascii="Verdana" w:hAnsi="Verdana"/>
                <w:b/>
                <w:sz w:val="18"/>
                <w:szCs w:val="16"/>
              </w:rPr>
              <w:fldChar w:fldCharType="end"/>
            </w:r>
          </w:p>
        </w:tc>
      </w:tr>
    </w:tbl>
    <w:p w:rsidR="00E64E71" w:rsidRPr="002604AB" w:rsidRDefault="00E64E71"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64E71" w:rsidRPr="002604AB" w:rsidTr="00C37A48">
        <w:trPr>
          <w:trHeight w:val="432"/>
        </w:trPr>
        <w:tc>
          <w:tcPr>
            <w:tcW w:w="2395" w:type="dxa"/>
            <w:vAlign w:val="center"/>
          </w:tcPr>
          <w:p w:rsidR="00E64E71" w:rsidRPr="002604AB" w:rsidRDefault="00E64E71" w:rsidP="00C37A4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64E71" w:rsidRPr="002604AB" w:rsidRDefault="00E64E71" w:rsidP="00821A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Arif KIVRAK</w:t>
            </w:r>
            <w:r>
              <w:rPr>
                <w:rFonts w:ascii="Verdana" w:hAnsi="Verdana"/>
                <w:sz w:val="18"/>
                <w:szCs w:val="16"/>
              </w:rPr>
              <w:fldChar w:fldCharType="end"/>
            </w:r>
          </w:p>
        </w:tc>
        <w:tc>
          <w:tcPr>
            <w:tcW w:w="811" w:type="dxa"/>
            <w:vAlign w:val="center"/>
          </w:tcPr>
          <w:p w:rsidR="00E64E71" w:rsidRPr="002604AB" w:rsidRDefault="00E64E71" w:rsidP="00C37A4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64E71" w:rsidRPr="002604AB" w:rsidRDefault="00E64E71" w:rsidP="00821A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3.11.2022</w:t>
            </w:r>
            <w:r>
              <w:rPr>
                <w:rFonts w:ascii="Verdana" w:hAnsi="Verdana"/>
                <w:sz w:val="18"/>
                <w:szCs w:val="16"/>
              </w:rPr>
              <w:fldChar w:fldCharType="end"/>
            </w:r>
          </w:p>
        </w:tc>
      </w:tr>
    </w:tbl>
    <w:p w:rsidR="00E64E71" w:rsidRPr="002604AB" w:rsidRDefault="00E64E71" w:rsidP="00E543DB">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64E71" w:rsidRPr="00E543DB" w:rsidRDefault="00E64E71" w:rsidP="00E543D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F5E65" w:rsidRDefault="00DF5E65">
      <w:pPr>
        <w:spacing w:after="200"/>
        <w:rPr>
          <w:rFonts w:ascii="Verdana" w:hAnsi="Verdana"/>
          <w:sz w:val="18"/>
          <w:szCs w:val="16"/>
        </w:rPr>
      </w:pPr>
    </w:p>
    <w:sectPr w:rsidR="00DF5E65" w:rsidSect="00513438">
      <w:footerReference w:type="default" r:id="rId3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BF3" w:rsidRDefault="00404BF3">
      <w:r>
        <w:separator/>
      </w:r>
    </w:p>
  </w:endnote>
  <w:endnote w:type="continuationSeparator" w:id="0">
    <w:p w:rsidR="00404BF3" w:rsidRDefault="0040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Arial TUR">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rsidP="00175281">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rsidP="00E93542">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Pr="00C56611" w:rsidRDefault="00F77657" w:rsidP="00C86D8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rsidP="00C2350F">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rsidP="00C2350F">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rsidP="00175281">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BF3" w:rsidRDefault="00404BF3">
      <w:r>
        <w:separator/>
      </w:r>
    </w:p>
  </w:footnote>
  <w:footnote w:type="continuationSeparator" w:id="0">
    <w:p w:rsidR="00404BF3" w:rsidRDefault="00404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57" w:rsidRDefault="00F7765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OfklenVfLeI/sPjTdelxkXPyROhGQmwavsb6VI1PZevM0olbIlwIJjyiLbTeVUBemybDUAYs6Np97sRyE8zTZA==" w:salt="Co48qCyxkmLhOjJpFSvKK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1488"/>
    <w:rsid w:val="00002CFE"/>
    <w:rsid w:val="00022DD0"/>
    <w:rsid w:val="0003444F"/>
    <w:rsid w:val="000427C4"/>
    <w:rsid w:val="000751FB"/>
    <w:rsid w:val="00083DA4"/>
    <w:rsid w:val="000B226F"/>
    <w:rsid w:val="000E7561"/>
    <w:rsid w:val="00102B9F"/>
    <w:rsid w:val="00104F33"/>
    <w:rsid w:val="00134465"/>
    <w:rsid w:val="001611DF"/>
    <w:rsid w:val="00167229"/>
    <w:rsid w:val="00174125"/>
    <w:rsid w:val="00175281"/>
    <w:rsid w:val="0019291D"/>
    <w:rsid w:val="001B1B6A"/>
    <w:rsid w:val="001B5141"/>
    <w:rsid w:val="001D6F2C"/>
    <w:rsid w:val="00201066"/>
    <w:rsid w:val="00213A61"/>
    <w:rsid w:val="00213C0F"/>
    <w:rsid w:val="0021586D"/>
    <w:rsid w:val="002341C8"/>
    <w:rsid w:val="00243D52"/>
    <w:rsid w:val="0027474D"/>
    <w:rsid w:val="00275DF2"/>
    <w:rsid w:val="002776FC"/>
    <w:rsid w:val="00296F08"/>
    <w:rsid w:val="002C2155"/>
    <w:rsid w:val="002D0D27"/>
    <w:rsid w:val="002E34BE"/>
    <w:rsid w:val="002F3715"/>
    <w:rsid w:val="003131BC"/>
    <w:rsid w:val="00335A7D"/>
    <w:rsid w:val="003470E5"/>
    <w:rsid w:val="00353216"/>
    <w:rsid w:val="00375151"/>
    <w:rsid w:val="00390DD3"/>
    <w:rsid w:val="00394B51"/>
    <w:rsid w:val="003C7672"/>
    <w:rsid w:val="003D17B6"/>
    <w:rsid w:val="003D45B7"/>
    <w:rsid w:val="00403C5A"/>
    <w:rsid w:val="00404BF3"/>
    <w:rsid w:val="00424940"/>
    <w:rsid w:val="00431D7C"/>
    <w:rsid w:val="00443CD4"/>
    <w:rsid w:val="00452D3E"/>
    <w:rsid w:val="004561DB"/>
    <w:rsid w:val="00485AB8"/>
    <w:rsid w:val="00493D11"/>
    <w:rsid w:val="004A187B"/>
    <w:rsid w:val="004A21AC"/>
    <w:rsid w:val="004B6761"/>
    <w:rsid w:val="004C1A9C"/>
    <w:rsid w:val="004D3711"/>
    <w:rsid w:val="004F327E"/>
    <w:rsid w:val="00513438"/>
    <w:rsid w:val="005173A3"/>
    <w:rsid w:val="005319DB"/>
    <w:rsid w:val="005456BF"/>
    <w:rsid w:val="00545AF1"/>
    <w:rsid w:val="00580869"/>
    <w:rsid w:val="00591AA9"/>
    <w:rsid w:val="0059442A"/>
    <w:rsid w:val="00623D61"/>
    <w:rsid w:val="00624973"/>
    <w:rsid w:val="00655449"/>
    <w:rsid w:val="00682A43"/>
    <w:rsid w:val="006A3777"/>
    <w:rsid w:val="006A4669"/>
    <w:rsid w:val="006D5BC3"/>
    <w:rsid w:val="006F0398"/>
    <w:rsid w:val="00714D28"/>
    <w:rsid w:val="007354D1"/>
    <w:rsid w:val="007355EB"/>
    <w:rsid w:val="00741C35"/>
    <w:rsid w:val="00746AB8"/>
    <w:rsid w:val="0075798F"/>
    <w:rsid w:val="00757B0E"/>
    <w:rsid w:val="007622D9"/>
    <w:rsid w:val="00767706"/>
    <w:rsid w:val="00787D37"/>
    <w:rsid w:val="007971C6"/>
    <w:rsid w:val="007A7B69"/>
    <w:rsid w:val="007E63DC"/>
    <w:rsid w:val="007F1186"/>
    <w:rsid w:val="007F2E33"/>
    <w:rsid w:val="0080428C"/>
    <w:rsid w:val="00820994"/>
    <w:rsid w:val="00852073"/>
    <w:rsid w:val="00852DB5"/>
    <w:rsid w:val="00852E13"/>
    <w:rsid w:val="0085671A"/>
    <w:rsid w:val="008A2745"/>
    <w:rsid w:val="008A3612"/>
    <w:rsid w:val="008E0D1F"/>
    <w:rsid w:val="009009FC"/>
    <w:rsid w:val="00903C40"/>
    <w:rsid w:val="00922B47"/>
    <w:rsid w:val="0092566D"/>
    <w:rsid w:val="009300EF"/>
    <w:rsid w:val="0094127C"/>
    <w:rsid w:val="00944A1C"/>
    <w:rsid w:val="00984F60"/>
    <w:rsid w:val="0099296B"/>
    <w:rsid w:val="00997FE3"/>
    <w:rsid w:val="009A0D03"/>
    <w:rsid w:val="009A7483"/>
    <w:rsid w:val="009B4222"/>
    <w:rsid w:val="009C6170"/>
    <w:rsid w:val="009E5CB0"/>
    <w:rsid w:val="009F7198"/>
    <w:rsid w:val="00A04DCF"/>
    <w:rsid w:val="00A10C98"/>
    <w:rsid w:val="00A35E97"/>
    <w:rsid w:val="00A46BE5"/>
    <w:rsid w:val="00A519B1"/>
    <w:rsid w:val="00A56A05"/>
    <w:rsid w:val="00A865CE"/>
    <w:rsid w:val="00AE285F"/>
    <w:rsid w:val="00AE61A1"/>
    <w:rsid w:val="00B005C3"/>
    <w:rsid w:val="00B05B71"/>
    <w:rsid w:val="00B30943"/>
    <w:rsid w:val="00B30C1B"/>
    <w:rsid w:val="00B313A1"/>
    <w:rsid w:val="00B44BD8"/>
    <w:rsid w:val="00B456D5"/>
    <w:rsid w:val="00B468FE"/>
    <w:rsid w:val="00B52924"/>
    <w:rsid w:val="00B6070E"/>
    <w:rsid w:val="00B61DA4"/>
    <w:rsid w:val="00B82ABA"/>
    <w:rsid w:val="00BA0D60"/>
    <w:rsid w:val="00BA232B"/>
    <w:rsid w:val="00BC14A2"/>
    <w:rsid w:val="00BD2CE3"/>
    <w:rsid w:val="00C142DD"/>
    <w:rsid w:val="00C2350F"/>
    <w:rsid w:val="00C25F38"/>
    <w:rsid w:val="00C67DC5"/>
    <w:rsid w:val="00C86D83"/>
    <w:rsid w:val="00C903DC"/>
    <w:rsid w:val="00C90596"/>
    <w:rsid w:val="00C9556B"/>
    <w:rsid w:val="00C96D3C"/>
    <w:rsid w:val="00CB0FAA"/>
    <w:rsid w:val="00CB18E8"/>
    <w:rsid w:val="00CB3EDF"/>
    <w:rsid w:val="00CC003A"/>
    <w:rsid w:val="00CC523E"/>
    <w:rsid w:val="00CD155C"/>
    <w:rsid w:val="00CE09AB"/>
    <w:rsid w:val="00CE4DBE"/>
    <w:rsid w:val="00CF1474"/>
    <w:rsid w:val="00D15297"/>
    <w:rsid w:val="00D33A44"/>
    <w:rsid w:val="00DB6386"/>
    <w:rsid w:val="00DE4969"/>
    <w:rsid w:val="00DF5E65"/>
    <w:rsid w:val="00E305F5"/>
    <w:rsid w:val="00E4275C"/>
    <w:rsid w:val="00E51FA1"/>
    <w:rsid w:val="00E628C6"/>
    <w:rsid w:val="00E64E71"/>
    <w:rsid w:val="00E66623"/>
    <w:rsid w:val="00E813E6"/>
    <w:rsid w:val="00E82148"/>
    <w:rsid w:val="00E90B54"/>
    <w:rsid w:val="00E93542"/>
    <w:rsid w:val="00EA1DC7"/>
    <w:rsid w:val="00EB14B6"/>
    <w:rsid w:val="00EC625E"/>
    <w:rsid w:val="00EF19F2"/>
    <w:rsid w:val="00EF1F97"/>
    <w:rsid w:val="00F16C57"/>
    <w:rsid w:val="00F406C3"/>
    <w:rsid w:val="00F55744"/>
    <w:rsid w:val="00F725C2"/>
    <w:rsid w:val="00F77657"/>
    <w:rsid w:val="00FA5822"/>
    <w:rsid w:val="00FB3CEA"/>
    <w:rsid w:val="00FB4C3E"/>
    <w:rsid w:val="00FB4FF9"/>
    <w:rsid w:val="00FD3C92"/>
    <w:rsid w:val="00FE417D"/>
    <w:rsid w:val="00FF66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29A0D3A-021A-48A7-9AD3-86854716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B30C1B"/>
    <w:pPr>
      <w:keepNext/>
      <w:outlineLvl w:val="0"/>
    </w:pPr>
    <w:rPr>
      <w:rFonts w:ascii="Arial" w:hAnsi="Arial"/>
      <w:sz w:val="32"/>
      <w:szCs w:val="20"/>
      <w:lang w:eastAsia="en-US"/>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102B9F"/>
    <w:pPr>
      <w:tabs>
        <w:tab w:val="center" w:pos="4536"/>
        <w:tab w:val="right" w:pos="9072"/>
      </w:tabs>
    </w:pPr>
  </w:style>
  <w:style w:type="character" w:customStyle="1" w:styleId="stbilgiChar">
    <w:name w:val="Üstbilgi Char"/>
    <w:basedOn w:val="VarsaylanParagrafYazTipi"/>
    <w:link w:val="stbilgi"/>
    <w:uiPriority w:val="99"/>
    <w:rsid w:val="00102B9F"/>
    <w:rPr>
      <w:rFonts w:eastAsia="Times New Roman" w:cs="Times New Roman"/>
      <w:szCs w:val="24"/>
      <w:lang w:eastAsia="tr-TR"/>
    </w:rPr>
  </w:style>
  <w:style w:type="character" w:customStyle="1" w:styleId="Balk1Char">
    <w:name w:val="Başlık 1 Char"/>
    <w:basedOn w:val="VarsaylanParagrafYazTipi"/>
    <w:link w:val="Balk1"/>
    <w:rsid w:val="00B30C1B"/>
    <w:rPr>
      <w:rFonts w:ascii="Arial" w:eastAsia="Times New Roman" w:hAnsi="Arial" w:cs="Times New Roman"/>
      <w:sz w:val="32"/>
      <w:szCs w:val="20"/>
    </w:rPr>
  </w:style>
  <w:style w:type="paragraph" w:customStyle="1" w:styleId="Default">
    <w:name w:val="Default"/>
    <w:rsid w:val="00167229"/>
    <w:pPr>
      <w:autoSpaceDE w:val="0"/>
      <w:autoSpaceDN w:val="0"/>
      <w:adjustRightInd w:val="0"/>
      <w:spacing w:after="0"/>
    </w:pPr>
    <w:rPr>
      <w:rFonts w:ascii="Calibri" w:eastAsia="Calibri" w:hAnsi="Calibri" w:cs="Calibri"/>
      <w:color w:val="000000"/>
      <w:szCs w:val="24"/>
      <w:lang w:eastAsia="tr-TR"/>
    </w:rPr>
  </w:style>
  <w:style w:type="character" w:customStyle="1" w:styleId="fontstyle01">
    <w:name w:val="fontstyle01"/>
    <w:basedOn w:val="VarsaylanParagrafYazTipi"/>
    <w:rsid w:val="001611DF"/>
    <w:rPr>
      <w:rFonts w:ascii="CIDFont+F2" w:hAnsi="CIDFont+F2" w:hint="default"/>
      <w:b w:val="0"/>
      <w:bCs w:val="0"/>
      <w:i w:val="0"/>
      <w:iCs w:val="0"/>
      <w:color w:val="000000"/>
      <w:sz w:val="20"/>
      <w:szCs w:val="20"/>
    </w:rPr>
  </w:style>
  <w:style w:type="character" w:customStyle="1" w:styleId="fontstyle21">
    <w:name w:val="fontstyle21"/>
    <w:basedOn w:val="VarsaylanParagrafYazTipi"/>
    <w:rsid w:val="001611DF"/>
    <w:rPr>
      <w:rFonts w:ascii="CIDFont+F3" w:hAnsi="CIDFont+F3"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01561423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image" Target="media/image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5F03C-8F48-4EBE-8D4C-8D7E4F7F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1</Pages>
  <Words>54252</Words>
  <Characters>309240</Characters>
  <Application>Microsoft Office Word</Application>
  <DocSecurity>8</DocSecurity>
  <Lines>2577</Lines>
  <Paragraphs>725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vt:lpstr>
    </vt:vector>
  </TitlesOfParts>
  <Company>Y</Company>
  <LinksUpToDate>false</LinksUpToDate>
  <CharactersWithSpaces>362767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9</cp:revision>
  <cp:lastPrinted>2015-08-17T05:42:00Z</cp:lastPrinted>
  <dcterms:created xsi:type="dcterms:W3CDTF">2013-08-28T06:07:00Z</dcterms:created>
  <dcterms:modified xsi:type="dcterms:W3CDTF">2023-03-21T11:59:00Z</dcterms:modified>
</cp:coreProperties>
</file>